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ED2AC2" w14:textId="3CD655F8" w:rsidR="007C47DF" w:rsidRPr="00435648" w:rsidRDefault="007C47DF" w:rsidP="004919A0">
      <w:pPr>
        <w:jc w:val="center"/>
        <w:rPr>
          <w:rFonts w:ascii="Arial" w:hAnsi="Arial" w:cs="Arial"/>
          <w:b/>
          <w:bCs/>
          <w:sz w:val="22"/>
          <w:szCs w:val="22"/>
        </w:rPr>
      </w:pPr>
      <w:r w:rsidRPr="00435648">
        <w:rPr>
          <w:rFonts w:ascii="Arial" w:hAnsi="Arial" w:cs="Arial"/>
          <w:b/>
          <w:bCs/>
          <w:sz w:val="22"/>
          <w:szCs w:val="22"/>
        </w:rPr>
        <w:t>Memoria y Balance de Organizació</w:t>
      </w:r>
      <w:r w:rsidR="00002C46" w:rsidRPr="00435648">
        <w:rPr>
          <w:rFonts w:ascii="Arial" w:hAnsi="Arial" w:cs="Arial"/>
          <w:b/>
          <w:bCs/>
          <w:sz w:val="22"/>
          <w:szCs w:val="22"/>
        </w:rPr>
        <w:t xml:space="preserve">n </w:t>
      </w:r>
      <w:r w:rsidRPr="00435648">
        <w:rPr>
          <w:rFonts w:ascii="Arial" w:hAnsi="Arial" w:cs="Arial"/>
          <w:b/>
          <w:bCs/>
          <w:sz w:val="22"/>
          <w:szCs w:val="22"/>
        </w:rPr>
        <w:t>"Corporación Tejiendo Solidaridad"</w:t>
      </w:r>
    </w:p>
    <w:p w14:paraId="558F26D6" w14:textId="2FA7AB34" w:rsidR="006B7EEE" w:rsidRDefault="007C47DF" w:rsidP="00435648">
      <w:pPr>
        <w:jc w:val="center"/>
        <w:rPr>
          <w:rFonts w:ascii="Arial" w:hAnsi="Arial" w:cs="Arial"/>
          <w:sz w:val="22"/>
          <w:szCs w:val="22"/>
        </w:rPr>
      </w:pPr>
      <w:r w:rsidRPr="00435648">
        <w:rPr>
          <w:rFonts w:ascii="Arial" w:hAnsi="Arial" w:cs="Arial"/>
          <w:b/>
          <w:bCs/>
          <w:sz w:val="22"/>
          <w:szCs w:val="22"/>
        </w:rPr>
        <w:t>Periodo reportado: Año 2024</w:t>
      </w:r>
    </w:p>
    <w:p w14:paraId="0E8DE9C9" w14:textId="6CFA8543" w:rsidR="00637377" w:rsidRDefault="00637377" w:rsidP="00F81116">
      <w:pPr>
        <w:rPr>
          <w:b/>
          <w:bCs/>
        </w:rPr>
      </w:pPr>
      <w:r>
        <w:br/>
      </w:r>
      <w:r w:rsidRPr="00F81116">
        <w:rPr>
          <w:b/>
          <w:bCs/>
        </w:rPr>
        <w:t>1.- Identificación</w:t>
      </w:r>
    </w:p>
    <w:p w14:paraId="41D30792" w14:textId="77777777" w:rsidR="00F81116" w:rsidRDefault="00637377" w:rsidP="00C259BC">
      <w:r w:rsidRPr="00C259BC">
        <w:rPr>
          <w:b/>
          <w:bCs/>
        </w:rPr>
        <w:t>Nombre de Organización:</w:t>
      </w:r>
      <w:r>
        <w:t xml:space="preserve"> Corporación Tejiendo Solidaridad</w:t>
      </w:r>
      <w:r>
        <w:br/>
      </w:r>
      <w:r w:rsidRPr="00C259BC">
        <w:rPr>
          <w:b/>
          <w:bCs/>
        </w:rPr>
        <w:t>RUT de la Organización</w:t>
      </w:r>
      <w:r>
        <w:t>: 65.194.845-2</w:t>
      </w:r>
      <w:r>
        <w:br/>
      </w:r>
      <w:r w:rsidRPr="00C259BC">
        <w:rPr>
          <w:b/>
          <w:bCs/>
        </w:rPr>
        <w:t>Tipo de Organización:</w:t>
      </w:r>
      <w:r>
        <w:t xml:space="preserve"> Corporación sin fines de lucro</w:t>
      </w:r>
      <w:r>
        <w:br/>
      </w:r>
      <w:r w:rsidRPr="00C259BC">
        <w:rPr>
          <w:b/>
          <w:bCs/>
        </w:rPr>
        <w:t>Personalidad Jurídica:</w:t>
      </w:r>
      <w:r>
        <w:t xml:space="preserve"> N°305019 con ficha 21-12-2019</w:t>
      </w:r>
      <w:r>
        <w:br/>
      </w:r>
      <w:r w:rsidRPr="00C259BC">
        <w:rPr>
          <w:b/>
          <w:bCs/>
        </w:rPr>
        <w:t>Domicilio de la Sede Principal:</w:t>
      </w:r>
      <w:r>
        <w:t xml:space="preserve"> General Amengual 420, Estación Central, Santiago</w:t>
      </w:r>
      <w:r>
        <w:br/>
      </w:r>
      <w:r w:rsidRPr="00C259BC">
        <w:rPr>
          <w:b/>
          <w:bCs/>
        </w:rPr>
        <w:t>Representante Legal:</w:t>
      </w:r>
      <w:r>
        <w:t xml:space="preserve"> Sandra Eugenia San Martín Sanhueza</w:t>
      </w:r>
      <w:r>
        <w:br/>
      </w:r>
      <w:r w:rsidRPr="00C259BC">
        <w:rPr>
          <w:b/>
          <w:bCs/>
        </w:rPr>
        <w:t>Sitio web de la Organización</w:t>
      </w:r>
      <w:r>
        <w:t>: www.tejiendosolidaridad.cl</w:t>
      </w:r>
      <w:r>
        <w:br/>
      </w:r>
      <w:r w:rsidRPr="00C259BC">
        <w:rPr>
          <w:b/>
          <w:bCs/>
        </w:rPr>
        <w:t>Persona de contacto:</w:t>
      </w:r>
      <w:r>
        <w:t xml:space="preserve"> sandrasanmartinsanhueza@yahoo.es, +56 944445796</w:t>
      </w:r>
    </w:p>
    <w:p w14:paraId="5F3C89F2" w14:textId="103E51C1" w:rsidR="00637377" w:rsidRPr="00F81116" w:rsidRDefault="00637377" w:rsidP="00F81116">
      <w:pPr>
        <w:rPr>
          <w:b/>
          <w:bCs/>
        </w:rPr>
      </w:pPr>
      <w:r w:rsidRPr="00F81116">
        <w:rPr>
          <w:b/>
          <w:bCs/>
        </w:rPr>
        <w:t>2.- Identificación de la Organización</w:t>
      </w:r>
    </w:p>
    <w:p w14:paraId="3DDBFE11" w14:textId="0364EB5E" w:rsidR="00F81116" w:rsidRDefault="00637377" w:rsidP="00F81116">
      <w:r>
        <w:t>Presidenta del Directorio:  Sandra Eugenia San Martín Sanhueza</w:t>
      </w:r>
      <w:r>
        <w:br/>
      </w:r>
      <w:r>
        <w:br/>
        <w:t xml:space="preserve">La Corporación Tejiendo Solidaridad nació en respuesta al envejecimiento creciente en las comunidades religiosas chilenas. Se constituyó legalmente el 21 de diciembre de 2019 e inició actividades el 16 de diciembre de 2020. Es la primera </w:t>
      </w:r>
      <w:r w:rsidR="00574810">
        <w:t>“</w:t>
      </w:r>
      <w:r>
        <w:t xml:space="preserve">alianza </w:t>
      </w:r>
      <w:proofErr w:type="spellStart"/>
      <w:r w:rsidRPr="00802D86">
        <w:rPr>
          <w:b/>
          <w:bCs/>
        </w:rPr>
        <w:t>intercongregacional</w:t>
      </w:r>
      <w:proofErr w:type="spellEnd"/>
      <w:r>
        <w:t xml:space="preserve"> en América Latina</w:t>
      </w:r>
      <w:r w:rsidR="00574810">
        <w:t>”</w:t>
      </w:r>
      <w:r>
        <w:t xml:space="preserve"> enfocada en el cuidado social de mujeres mayores.</w:t>
      </w:r>
      <w:r>
        <w:br/>
      </w:r>
      <w:r>
        <w:br/>
      </w:r>
      <w:r w:rsidRPr="00F81116">
        <w:rPr>
          <w:b/>
          <w:bCs/>
        </w:rPr>
        <w:t>Áreas de trabajo:</w:t>
      </w:r>
      <w:r>
        <w:t xml:space="preserve"> Desarrollo Social</w:t>
      </w:r>
      <w:r>
        <w:br/>
      </w:r>
      <w:r>
        <w:br/>
        <w:t>Certificación: El único fin acreditado conforme a estatutos es el de Desarrollo Social.</w:t>
      </w:r>
      <w:r>
        <w:br/>
      </w:r>
      <w:r>
        <w:br/>
      </w:r>
      <w:r w:rsidRPr="00DF50B6">
        <w:rPr>
          <w:b/>
          <w:bCs/>
        </w:rPr>
        <w:t>Público objetivo:</w:t>
      </w:r>
      <w:r>
        <w:t xml:space="preserve"> Mujeres consagradas chilenas entre 80 y 89 años en situación de dependencia.</w:t>
      </w:r>
      <w:r>
        <w:br/>
        <w:t>Beneficiarios directos: 9 residentes actuales y 16 congregaciones representadas.</w:t>
      </w:r>
      <w:r>
        <w:br/>
        <w:t>Beneficiarios indirectos: Cerca de 250 religiosas vinculadas y personal de apoyo.</w:t>
      </w:r>
    </w:p>
    <w:p w14:paraId="529E8949" w14:textId="77777777" w:rsidR="004D14CB" w:rsidRDefault="004D14CB" w:rsidP="004D14CB">
      <w:pPr>
        <w:rPr>
          <w:rFonts w:ascii="Arial" w:hAnsi="Arial" w:cs="Arial"/>
          <w:b/>
          <w:bCs/>
          <w:sz w:val="22"/>
          <w:szCs w:val="22"/>
        </w:rPr>
      </w:pPr>
    </w:p>
    <w:p w14:paraId="1E8CC93D" w14:textId="77777777" w:rsidR="004D14CB" w:rsidRDefault="004D14CB" w:rsidP="004D14CB">
      <w:pPr>
        <w:rPr>
          <w:rFonts w:ascii="Arial" w:hAnsi="Arial" w:cs="Arial"/>
          <w:b/>
          <w:bCs/>
          <w:sz w:val="22"/>
          <w:szCs w:val="22"/>
        </w:rPr>
      </w:pPr>
    </w:p>
    <w:p w14:paraId="16123230" w14:textId="77777777" w:rsidR="004D14CB" w:rsidRDefault="004D14CB" w:rsidP="004D14CB">
      <w:pPr>
        <w:rPr>
          <w:rFonts w:ascii="Arial" w:hAnsi="Arial" w:cs="Arial"/>
          <w:b/>
          <w:bCs/>
          <w:sz w:val="22"/>
          <w:szCs w:val="22"/>
        </w:rPr>
      </w:pPr>
    </w:p>
    <w:p w14:paraId="7929B982" w14:textId="77777777" w:rsidR="004D14CB" w:rsidRDefault="004D14CB" w:rsidP="004D14CB">
      <w:pPr>
        <w:rPr>
          <w:rFonts w:ascii="Arial" w:hAnsi="Arial" w:cs="Arial"/>
          <w:b/>
          <w:bCs/>
          <w:sz w:val="22"/>
          <w:szCs w:val="22"/>
        </w:rPr>
      </w:pPr>
    </w:p>
    <w:p w14:paraId="309EF372" w14:textId="531C20F8" w:rsidR="004D14CB" w:rsidRPr="00672397" w:rsidRDefault="004D14CB" w:rsidP="004D14CB">
      <w:pPr>
        <w:rPr>
          <w:rFonts w:ascii="Aptos" w:eastAsia="Aptos" w:hAnsi="Aptos" w:cs="Times New Roman"/>
          <w:b/>
          <w:bCs/>
          <w:lang w:eastAsia="en-US"/>
        </w:rPr>
      </w:pPr>
      <w:r w:rsidRPr="00BC27FB">
        <w:rPr>
          <w:rFonts w:ascii="Arial" w:hAnsi="Arial" w:cs="Arial"/>
          <w:b/>
          <w:bCs/>
          <w:sz w:val="22"/>
          <w:szCs w:val="22"/>
        </w:rPr>
        <w:lastRenderedPageBreak/>
        <w:t xml:space="preserve">4.- </w:t>
      </w:r>
      <w:r w:rsidRPr="003E120F">
        <w:rPr>
          <w:rFonts w:ascii="Arial" w:hAnsi="Arial" w:cs="Arial"/>
          <w:b/>
          <w:bCs/>
          <w:sz w:val="22"/>
          <w:szCs w:val="22"/>
          <w:u w:val="single"/>
        </w:rPr>
        <w:t>Estructura de Gobierno - Integrantes del directorio</w:t>
      </w:r>
    </w:p>
    <w:p w14:paraId="0034BF19" w14:textId="50BEB440" w:rsidR="00C2332C" w:rsidRPr="002B773B" w:rsidRDefault="00D05792" w:rsidP="00F81116">
      <w:pPr>
        <w:rPr>
          <w:rFonts w:cs="Arial"/>
        </w:rPr>
      </w:pPr>
      <w:r w:rsidRPr="002B773B">
        <w:rPr>
          <w:rFonts w:cs="Arial"/>
          <w:b/>
          <w:bCs/>
        </w:rPr>
        <w:t>Presidenta</w:t>
      </w:r>
      <w:r w:rsidR="004D14CB" w:rsidRPr="002B773B">
        <w:rPr>
          <w:rFonts w:cs="Arial"/>
          <w:b/>
          <w:bCs/>
        </w:rPr>
        <w:t>:</w:t>
      </w:r>
      <w:r w:rsidRPr="002B773B">
        <w:rPr>
          <w:rFonts w:cs="Arial"/>
        </w:rPr>
        <w:t xml:space="preserve"> </w:t>
      </w:r>
      <w:r w:rsidR="00C2332C" w:rsidRPr="002B773B">
        <w:rPr>
          <w:rFonts w:cs="Arial"/>
        </w:rPr>
        <w:t>Sandra Eugenia San Martín Sanhueza Rut</w:t>
      </w:r>
      <w:r w:rsidR="000D46E3" w:rsidRPr="002B773B">
        <w:rPr>
          <w:rFonts w:cs="Arial"/>
        </w:rPr>
        <w:t xml:space="preserve"> 11.864.292-9</w:t>
      </w:r>
    </w:p>
    <w:p w14:paraId="49DDDEFC" w14:textId="3F15D730" w:rsidR="000D46E3" w:rsidRPr="002B773B" w:rsidRDefault="00D05792" w:rsidP="00F81116">
      <w:pPr>
        <w:rPr>
          <w:rFonts w:cs="Arial"/>
        </w:rPr>
      </w:pPr>
      <w:r w:rsidRPr="002B773B">
        <w:rPr>
          <w:rFonts w:cs="Arial"/>
          <w:b/>
          <w:bCs/>
        </w:rPr>
        <w:t>Vicepresidenta</w:t>
      </w:r>
      <w:r w:rsidR="004D14CB" w:rsidRPr="002B773B">
        <w:rPr>
          <w:rFonts w:cs="Arial"/>
          <w:b/>
          <w:bCs/>
        </w:rPr>
        <w:t>:</w:t>
      </w:r>
      <w:r w:rsidRPr="002B773B">
        <w:rPr>
          <w:rFonts w:cs="Arial"/>
        </w:rPr>
        <w:t xml:space="preserve"> </w:t>
      </w:r>
      <w:r w:rsidR="000D46E3" w:rsidRPr="002B773B">
        <w:rPr>
          <w:rFonts w:cs="Arial"/>
        </w:rPr>
        <w:t>Natividad Zulema González Ramírez</w:t>
      </w:r>
      <w:r w:rsidRPr="002B773B">
        <w:rPr>
          <w:rFonts w:cs="Arial"/>
        </w:rPr>
        <w:t xml:space="preserve"> Rut. 8.414.570-K</w:t>
      </w:r>
    </w:p>
    <w:p w14:paraId="200F3842" w14:textId="43ED2168" w:rsidR="00D05792" w:rsidRPr="002B773B" w:rsidRDefault="00D05792" w:rsidP="00F81116">
      <w:pPr>
        <w:rPr>
          <w:rFonts w:cs="Arial"/>
        </w:rPr>
      </w:pPr>
      <w:r w:rsidRPr="002B773B">
        <w:rPr>
          <w:rFonts w:cs="Arial"/>
          <w:b/>
          <w:bCs/>
        </w:rPr>
        <w:t>Secretaria</w:t>
      </w:r>
      <w:r w:rsidR="004D14CB" w:rsidRPr="002B773B">
        <w:rPr>
          <w:rFonts w:cs="Arial"/>
          <w:b/>
          <w:bCs/>
        </w:rPr>
        <w:t>:</w:t>
      </w:r>
      <w:r w:rsidRPr="002B773B">
        <w:rPr>
          <w:rFonts w:cs="Arial"/>
        </w:rPr>
        <w:t xml:space="preserve"> Ivonne de las Mercedes Cabello Lagos secretaria Rut. 10.077.919-6</w:t>
      </w:r>
    </w:p>
    <w:p w14:paraId="0BE54A61" w14:textId="7B276BDE" w:rsidR="00F8522E" w:rsidRPr="002B773B" w:rsidRDefault="00F8522E" w:rsidP="00F81116">
      <w:pPr>
        <w:rPr>
          <w:rFonts w:cs="Arial"/>
        </w:rPr>
      </w:pPr>
      <w:r w:rsidRPr="002B773B">
        <w:rPr>
          <w:rFonts w:cs="Arial"/>
          <w:b/>
          <w:bCs/>
        </w:rPr>
        <w:t>Tesorera</w:t>
      </w:r>
      <w:r w:rsidR="004D14CB" w:rsidRPr="002B773B">
        <w:rPr>
          <w:rFonts w:cs="Arial"/>
          <w:b/>
          <w:bCs/>
        </w:rPr>
        <w:t>:</w:t>
      </w:r>
      <w:r w:rsidRPr="002B773B">
        <w:rPr>
          <w:rFonts w:cs="Arial"/>
        </w:rPr>
        <w:t xml:space="preserve"> Sonia Isabel Zúñiga Jaque Rut</w:t>
      </w:r>
      <w:r w:rsidR="00C26D1A" w:rsidRPr="002B773B">
        <w:rPr>
          <w:rFonts w:cs="Arial"/>
        </w:rPr>
        <w:t xml:space="preserve">. </w:t>
      </w:r>
      <w:r w:rsidRPr="002B773B">
        <w:rPr>
          <w:rFonts w:cs="Arial"/>
        </w:rPr>
        <w:t xml:space="preserve"> 6.837.947-4</w:t>
      </w:r>
    </w:p>
    <w:p w14:paraId="7176FDA4" w14:textId="326222BA" w:rsidR="00C26D1A" w:rsidRPr="002B773B" w:rsidRDefault="00C26D1A" w:rsidP="00F81116">
      <w:pPr>
        <w:rPr>
          <w:b/>
          <w:bCs/>
        </w:rPr>
      </w:pPr>
      <w:r w:rsidRPr="002B773B">
        <w:rPr>
          <w:rFonts w:cs="Arial"/>
          <w:b/>
          <w:bCs/>
        </w:rPr>
        <w:t>Directora</w:t>
      </w:r>
      <w:r w:rsidR="004D14CB" w:rsidRPr="002B773B">
        <w:rPr>
          <w:rFonts w:cs="Arial"/>
          <w:b/>
          <w:bCs/>
        </w:rPr>
        <w:t>:</w:t>
      </w:r>
      <w:r w:rsidR="004D14CB" w:rsidRPr="002B773B">
        <w:rPr>
          <w:rFonts w:cs="Arial"/>
        </w:rPr>
        <w:t xml:space="preserve"> Rosa Elvira Cruz </w:t>
      </w:r>
      <w:proofErr w:type="spellStart"/>
      <w:r w:rsidR="004D14CB" w:rsidRPr="002B773B">
        <w:rPr>
          <w:rFonts w:cs="Arial"/>
        </w:rPr>
        <w:t>Cruz</w:t>
      </w:r>
      <w:proofErr w:type="spellEnd"/>
      <w:r w:rsidR="004D14CB" w:rsidRPr="002B773B">
        <w:rPr>
          <w:rFonts w:cs="Arial"/>
        </w:rPr>
        <w:t xml:space="preserve"> Rut. 7.378.849-8</w:t>
      </w:r>
    </w:p>
    <w:p w14:paraId="595E7E5B" w14:textId="1254966F" w:rsidR="00F81116" w:rsidRPr="002B773B" w:rsidRDefault="00AE1202" w:rsidP="00F81116">
      <w:r w:rsidRPr="002B773B">
        <w:t xml:space="preserve">Todas </w:t>
      </w:r>
      <w:r w:rsidR="00637377" w:rsidRPr="002B773B">
        <w:t>elegidas por cinco años</w:t>
      </w:r>
      <w:r w:rsidRPr="002B773B">
        <w:t xml:space="preserve"> en sus funciones</w:t>
      </w:r>
      <w:r w:rsidR="00637377" w:rsidRPr="002B773B">
        <w:t>.</w:t>
      </w:r>
    </w:p>
    <w:p w14:paraId="19A583DB" w14:textId="77777777" w:rsidR="00575AB9" w:rsidRDefault="00575AB9" w:rsidP="00F81116">
      <w:pPr>
        <w:rPr>
          <w:b/>
          <w:bCs/>
        </w:rPr>
      </w:pPr>
    </w:p>
    <w:p w14:paraId="563A6E33" w14:textId="3C4E0F16" w:rsidR="00637377" w:rsidRPr="00F81116" w:rsidRDefault="00637377" w:rsidP="00F81116">
      <w:pPr>
        <w:rPr>
          <w:b/>
          <w:bCs/>
        </w:rPr>
      </w:pPr>
      <w:r w:rsidRPr="00F81116">
        <w:rPr>
          <w:b/>
          <w:bCs/>
        </w:rPr>
        <w:t>5.- Estructura Operacional</w:t>
      </w:r>
    </w:p>
    <w:p w14:paraId="0613C13D" w14:textId="77777777" w:rsidR="00F81116" w:rsidRDefault="00637377" w:rsidP="00F81116">
      <w:r>
        <w:t>La presidenta lidera la gestión general, apoyada por personal administrativo y un equipo de cinco cuidadoras profesionales. Se contratan servicios externos de alimentación y aseo. Nueve mujeres mayores reciben atención física, emocional y social.</w:t>
      </w:r>
    </w:p>
    <w:p w14:paraId="66F7D911" w14:textId="5917EE09" w:rsidR="00637377" w:rsidRPr="00F81116" w:rsidRDefault="00637377" w:rsidP="00F81116">
      <w:pPr>
        <w:rPr>
          <w:b/>
          <w:bCs/>
        </w:rPr>
      </w:pPr>
      <w:r w:rsidRPr="00F81116">
        <w:rPr>
          <w:b/>
          <w:bCs/>
        </w:rPr>
        <w:t>6.- Actividades y Proyectos</w:t>
      </w:r>
    </w:p>
    <w:p w14:paraId="75F65ED6" w14:textId="28BE4A71" w:rsidR="00637377" w:rsidRDefault="00637377" w:rsidP="00F81116">
      <w:r>
        <w:t>- Residencia Casa Arcoíris en el Atardecer: atención integral a mujeres adultas mayores.</w:t>
      </w:r>
      <w:r>
        <w:br/>
        <w:t>- Objetivo: Contribuir al desarrollo social mediante servicios de cuidado y acompañamiento digno.</w:t>
      </w:r>
      <w:r>
        <w:br/>
        <w:t>- Otros proyectos: renovación hídrica, techumbre, desarrollo web y material de difusión.</w:t>
      </w:r>
      <w:r>
        <w:br/>
      </w:r>
      <w:r>
        <w:br/>
        <w:t>Nota: La residencia no es un ELEAM, sino un hogar solidario privado sin fines sanitarios ni comerciales.</w:t>
      </w:r>
      <w:r>
        <w:br/>
      </w:r>
      <w:r w:rsidRPr="00F81116">
        <w:rPr>
          <w:b/>
          <w:bCs/>
        </w:rPr>
        <w:t>7.- Resultados principales</w:t>
      </w:r>
    </w:p>
    <w:p w14:paraId="2AACC9F0" w14:textId="652DADB5" w:rsidR="00F81116" w:rsidRDefault="00637377" w:rsidP="00F81116">
      <w:r>
        <w:t>- Atención continua a 9 residentes.</w:t>
      </w:r>
      <w:r>
        <w:br/>
        <w:t>- Mejora de infraestructura y entorno.</w:t>
      </w:r>
      <w:r>
        <w:br/>
        <w:t>- Difusión institucional (sitio web y materiales bilingües).</w:t>
      </w:r>
      <w:r>
        <w:br/>
        <w:t xml:space="preserve">- Obtención de fondos de Fundación </w:t>
      </w:r>
      <w:proofErr w:type="spellStart"/>
      <w:r>
        <w:t>Adveniat</w:t>
      </w:r>
      <w:proofErr w:type="spellEnd"/>
      <w:r>
        <w:t xml:space="preserve">, </w:t>
      </w:r>
      <w:r w:rsidR="003435C3">
        <w:t xml:space="preserve">fundación </w:t>
      </w:r>
      <w:r>
        <w:t>Hilton</w:t>
      </w:r>
      <w:r w:rsidR="009B0A67">
        <w:t>, fundación ayuda a la iglesia que sufre</w:t>
      </w:r>
      <w:r w:rsidR="003435C3">
        <w:t xml:space="preserve"> y </w:t>
      </w:r>
      <w:r>
        <w:t>donaciones congregacionales.</w:t>
      </w:r>
    </w:p>
    <w:p w14:paraId="4B069D76" w14:textId="5E7431F1" w:rsidR="00637377" w:rsidRPr="00F81116" w:rsidRDefault="00637377" w:rsidP="00F81116">
      <w:pPr>
        <w:rPr>
          <w:b/>
          <w:bCs/>
        </w:rPr>
      </w:pPr>
      <w:r w:rsidRPr="00F81116">
        <w:rPr>
          <w:b/>
          <w:bCs/>
        </w:rPr>
        <w:t>8.- Indicadores Financieros</w:t>
      </w:r>
    </w:p>
    <w:p w14:paraId="246433B4" w14:textId="48F8E626" w:rsidR="00F81116" w:rsidRDefault="00637377" w:rsidP="00F81116">
      <w:r>
        <w:t xml:space="preserve">Se mantiene sin alteración. </w:t>
      </w:r>
      <w:r w:rsidR="00F81116">
        <w:t>Total,</w:t>
      </w:r>
      <w:r>
        <w:t xml:space="preserve"> ingresos operacionales: 216.428 M$. Superávit del ejercicio: 58.334 M$.</w:t>
      </w:r>
      <w:r w:rsidR="00287295">
        <w:t xml:space="preserve"> </w:t>
      </w:r>
      <w:r w:rsidR="00A2665B">
        <w:t>(todo</w:t>
      </w:r>
      <w:r w:rsidR="00287295">
        <w:t xml:space="preserve"> detallado en plantilla)</w:t>
      </w:r>
    </w:p>
    <w:p w14:paraId="0FE1B94E" w14:textId="77777777" w:rsidR="00DB5569" w:rsidRDefault="00DB5569" w:rsidP="00F81116">
      <w:pPr>
        <w:rPr>
          <w:b/>
          <w:bCs/>
        </w:rPr>
      </w:pPr>
    </w:p>
    <w:p w14:paraId="6C0DACF7" w14:textId="6B895DD6" w:rsidR="00637377" w:rsidRPr="00F81116" w:rsidRDefault="00637377" w:rsidP="00F81116">
      <w:pPr>
        <w:rPr>
          <w:b/>
          <w:bCs/>
        </w:rPr>
      </w:pPr>
      <w:r w:rsidRPr="00F81116">
        <w:rPr>
          <w:b/>
          <w:bCs/>
        </w:rPr>
        <w:t xml:space="preserve">9.- Carta de la </w:t>
      </w:r>
      <w:r w:rsidR="00F81116" w:rsidRPr="00F81116">
        <w:rPr>
          <w:b/>
          <w:bCs/>
        </w:rPr>
        <w:t>presidenta</w:t>
      </w:r>
    </w:p>
    <w:p w14:paraId="482571E3" w14:textId="77777777" w:rsidR="0082676B" w:rsidRDefault="00637377" w:rsidP="0082676B">
      <w:r>
        <w:t>Como presidenta y representante legal, presento esta memoria con gratitud. El año 2024 representó avances significativos en el bienestar social de nuestras residentes. Agradecemos profundamente la colaboración de todos quienes hicieron posible esta obra.</w:t>
      </w:r>
      <w:r>
        <w:br/>
      </w:r>
      <w:r>
        <w:br/>
      </w:r>
      <w:r w:rsidRPr="00D90C82">
        <w:rPr>
          <w:rFonts w:ascii="Arial Narrow" w:hAnsi="Arial Narrow"/>
          <w:b/>
          <w:bCs/>
          <w:i/>
          <w:iCs/>
        </w:rPr>
        <w:t>Sandra Eugenia San Martín Sanhueza</w:t>
      </w:r>
      <w:r w:rsidRPr="00D90C82">
        <w:rPr>
          <w:rFonts w:ascii="Arial Narrow" w:hAnsi="Arial Narrow"/>
          <w:b/>
          <w:bCs/>
          <w:i/>
          <w:iCs/>
        </w:rPr>
        <w:br/>
      </w:r>
      <w:r w:rsidR="0082676B" w:rsidRPr="00D90C82">
        <w:rPr>
          <w:rFonts w:ascii="Arial Narrow" w:hAnsi="Arial Narrow"/>
          <w:b/>
          <w:bCs/>
          <w:i/>
          <w:iCs/>
        </w:rPr>
        <w:t>presidenta</w:t>
      </w:r>
      <w:r w:rsidRPr="00D90C82">
        <w:rPr>
          <w:rFonts w:ascii="Arial Narrow" w:hAnsi="Arial Narrow"/>
          <w:b/>
          <w:bCs/>
          <w:i/>
          <w:iCs/>
        </w:rPr>
        <w:t xml:space="preserve"> y Representante Legal</w:t>
      </w:r>
    </w:p>
    <w:p w14:paraId="10505FF8" w14:textId="77777777" w:rsidR="00D90C82" w:rsidRDefault="00D90C82" w:rsidP="0086784F">
      <w:pPr>
        <w:jc w:val="both"/>
        <w:rPr>
          <w:rFonts w:ascii="Aptos" w:hAnsi="Aptos"/>
          <w:b/>
          <w:bCs/>
          <w:u w:val="single"/>
        </w:rPr>
      </w:pPr>
    </w:p>
    <w:p w14:paraId="16691BBF" w14:textId="4E939F3A" w:rsidR="0086784F" w:rsidRPr="00782AD7" w:rsidRDefault="0086784F" w:rsidP="0086784F">
      <w:pPr>
        <w:jc w:val="both"/>
        <w:rPr>
          <w:rFonts w:ascii="Aptos" w:hAnsi="Aptos"/>
          <w:b/>
          <w:bCs/>
          <w:u w:val="single"/>
        </w:rPr>
      </w:pPr>
      <w:r w:rsidRPr="00782AD7">
        <w:rPr>
          <w:rFonts w:ascii="Aptos" w:hAnsi="Aptos"/>
          <w:b/>
          <w:bCs/>
          <w:u w:val="single"/>
        </w:rPr>
        <w:t>Congregaciones integrantes</w:t>
      </w:r>
    </w:p>
    <w:p w14:paraId="595A3EDC" w14:textId="77777777" w:rsidR="0086784F" w:rsidRPr="009956D1" w:rsidRDefault="0086784F" w:rsidP="0086784F">
      <w:pPr>
        <w:jc w:val="both"/>
        <w:rPr>
          <w:rFonts w:ascii="Aptos" w:hAnsi="Aptos"/>
        </w:rPr>
      </w:pPr>
      <w:r w:rsidRPr="009956D1">
        <w:rPr>
          <w:rFonts w:ascii="Aptos" w:hAnsi="Aptos"/>
        </w:rPr>
        <w:t>Amor Misericordioso</w:t>
      </w:r>
    </w:p>
    <w:p w14:paraId="762A5AE8" w14:textId="77777777" w:rsidR="0086784F" w:rsidRPr="009956D1" w:rsidRDefault="0086784F" w:rsidP="0086784F">
      <w:pPr>
        <w:jc w:val="both"/>
        <w:rPr>
          <w:rFonts w:ascii="Aptos" w:hAnsi="Aptos"/>
        </w:rPr>
      </w:pPr>
      <w:r w:rsidRPr="009956D1">
        <w:rPr>
          <w:rFonts w:ascii="Aptos" w:hAnsi="Aptos"/>
        </w:rPr>
        <w:t>Apostolado Popular del Sagrado Corazón</w:t>
      </w:r>
    </w:p>
    <w:p w14:paraId="51EE6014" w14:textId="77777777" w:rsidR="0086784F" w:rsidRPr="009956D1" w:rsidRDefault="0086784F" w:rsidP="0086784F">
      <w:pPr>
        <w:jc w:val="both"/>
        <w:rPr>
          <w:rFonts w:ascii="Aptos" w:hAnsi="Aptos"/>
        </w:rPr>
      </w:pPr>
      <w:r w:rsidRPr="009956D1">
        <w:rPr>
          <w:rFonts w:ascii="Aptos" w:hAnsi="Aptos"/>
        </w:rPr>
        <w:t>Hermanas de Betania</w:t>
      </w:r>
    </w:p>
    <w:p w14:paraId="40E8CB63" w14:textId="77777777" w:rsidR="0086784F" w:rsidRPr="009956D1" w:rsidRDefault="0086784F" w:rsidP="0086784F">
      <w:pPr>
        <w:jc w:val="both"/>
        <w:rPr>
          <w:rFonts w:ascii="Aptos" w:hAnsi="Aptos"/>
        </w:rPr>
      </w:pPr>
      <w:r w:rsidRPr="009956D1">
        <w:rPr>
          <w:rFonts w:ascii="Aptos" w:hAnsi="Aptos"/>
        </w:rPr>
        <w:t>Hermanas de la Bienaventuranza</w:t>
      </w:r>
    </w:p>
    <w:p w14:paraId="3DCF72ED" w14:textId="77777777" w:rsidR="0086784F" w:rsidRPr="009956D1" w:rsidRDefault="0086784F" w:rsidP="0086784F">
      <w:pPr>
        <w:jc w:val="both"/>
        <w:rPr>
          <w:rFonts w:ascii="Aptos" w:hAnsi="Aptos"/>
        </w:rPr>
      </w:pPr>
      <w:r w:rsidRPr="009956D1">
        <w:rPr>
          <w:rFonts w:ascii="Aptos" w:hAnsi="Aptos"/>
        </w:rPr>
        <w:t>Hospitalarias de San José</w:t>
      </w:r>
    </w:p>
    <w:p w14:paraId="5A78BF65" w14:textId="77777777" w:rsidR="0086784F" w:rsidRPr="009956D1" w:rsidRDefault="0086784F" w:rsidP="0086784F">
      <w:pPr>
        <w:jc w:val="both"/>
        <w:rPr>
          <w:rFonts w:ascii="Aptos" w:hAnsi="Aptos"/>
        </w:rPr>
      </w:pPr>
      <w:r w:rsidRPr="009956D1">
        <w:rPr>
          <w:rFonts w:ascii="Aptos" w:hAnsi="Aptos"/>
        </w:rPr>
        <w:t>Hospitalarias del Sacratísimo Corazón de Jesús</w:t>
      </w:r>
    </w:p>
    <w:p w14:paraId="6553629A" w14:textId="77777777" w:rsidR="0086784F" w:rsidRPr="009956D1" w:rsidRDefault="0086784F" w:rsidP="0086784F">
      <w:pPr>
        <w:jc w:val="both"/>
        <w:rPr>
          <w:rFonts w:ascii="Aptos" w:hAnsi="Aptos"/>
        </w:rPr>
      </w:pPr>
      <w:r w:rsidRPr="009956D1">
        <w:rPr>
          <w:rFonts w:ascii="Aptos" w:hAnsi="Aptos"/>
        </w:rPr>
        <w:t>Franciscanas Misioneras de la Inmaculada Concepción</w:t>
      </w:r>
    </w:p>
    <w:p w14:paraId="4AFA90C6" w14:textId="77777777" w:rsidR="0086784F" w:rsidRPr="009956D1" w:rsidRDefault="0086784F" w:rsidP="0086784F">
      <w:pPr>
        <w:jc w:val="both"/>
        <w:rPr>
          <w:rFonts w:ascii="Aptos" w:hAnsi="Aptos"/>
        </w:rPr>
      </w:pPr>
      <w:r w:rsidRPr="009956D1">
        <w:rPr>
          <w:rFonts w:ascii="Aptos" w:hAnsi="Aptos"/>
        </w:rPr>
        <w:t>Franciscanas Misioneras de Jesús</w:t>
      </w:r>
    </w:p>
    <w:p w14:paraId="0990EC2D" w14:textId="77777777" w:rsidR="0086784F" w:rsidRPr="009956D1" w:rsidRDefault="0086784F" w:rsidP="0086784F">
      <w:pPr>
        <w:jc w:val="both"/>
        <w:rPr>
          <w:rFonts w:ascii="Aptos" w:hAnsi="Aptos"/>
        </w:rPr>
      </w:pPr>
      <w:r w:rsidRPr="009956D1">
        <w:rPr>
          <w:rFonts w:ascii="Aptos" w:hAnsi="Aptos"/>
        </w:rPr>
        <w:t>Instituto Secular Oblatas de la Santísima Trinidad</w:t>
      </w:r>
    </w:p>
    <w:p w14:paraId="17C13193" w14:textId="77777777" w:rsidR="0086784F" w:rsidRPr="009956D1" w:rsidRDefault="0086784F" w:rsidP="0086784F">
      <w:pPr>
        <w:jc w:val="both"/>
        <w:rPr>
          <w:rFonts w:ascii="Aptos" w:hAnsi="Aptos"/>
        </w:rPr>
      </w:pPr>
      <w:r w:rsidRPr="009956D1">
        <w:rPr>
          <w:rFonts w:ascii="Aptos" w:hAnsi="Aptos"/>
        </w:rPr>
        <w:t>Preciosa Sangre</w:t>
      </w:r>
    </w:p>
    <w:p w14:paraId="699782DB" w14:textId="77777777" w:rsidR="0086784F" w:rsidRPr="009956D1" w:rsidRDefault="0086784F" w:rsidP="0086784F">
      <w:pPr>
        <w:jc w:val="both"/>
        <w:rPr>
          <w:rFonts w:ascii="Aptos" w:hAnsi="Aptos"/>
        </w:rPr>
      </w:pPr>
      <w:r w:rsidRPr="009956D1">
        <w:rPr>
          <w:rFonts w:ascii="Aptos" w:hAnsi="Aptos"/>
        </w:rPr>
        <w:t>Misioneras Catequistas de Boroa</w:t>
      </w:r>
    </w:p>
    <w:p w14:paraId="7483FD12" w14:textId="77777777" w:rsidR="0086784F" w:rsidRPr="009956D1" w:rsidRDefault="0086784F" w:rsidP="0086784F">
      <w:pPr>
        <w:jc w:val="both"/>
        <w:rPr>
          <w:rFonts w:ascii="Aptos" w:hAnsi="Aptos"/>
        </w:rPr>
      </w:pPr>
      <w:r w:rsidRPr="009956D1">
        <w:rPr>
          <w:rFonts w:ascii="Aptos" w:hAnsi="Aptos"/>
        </w:rPr>
        <w:t>Misioneras de la Sagrada Familia</w:t>
      </w:r>
    </w:p>
    <w:p w14:paraId="0690A2DD" w14:textId="77777777" w:rsidR="0086784F" w:rsidRPr="009956D1" w:rsidRDefault="0086784F" w:rsidP="0086784F">
      <w:pPr>
        <w:jc w:val="both"/>
        <w:rPr>
          <w:rFonts w:ascii="Aptos" w:hAnsi="Aptos"/>
        </w:rPr>
      </w:pPr>
      <w:r w:rsidRPr="009956D1">
        <w:rPr>
          <w:rFonts w:ascii="Aptos" w:hAnsi="Aptos"/>
        </w:rPr>
        <w:t>Hijas de San José, Protectoras de la Infancia</w:t>
      </w:r>
    </w:p>
    <w:p w14:paraId="75C4AD8E" w14:textId="77777777" w:rsidR="0086784F" w:rsidRPr="009956D1" w:rsidRDefault="0086784F" w:rsidP="0086784F">
      <w:pPr>
        <w:jc w:val="both"/>
        <w:rPr>
          <w:rFonts w:ascii="Aptos" w:hAnsi="Aptos"/>
        </w:rPr>
      </w:pPr>
      <w:r w:rsidRPr="009956D1">
        <w:rPr>
          <w:rFonts w:ascii="Aptos" w:hAnsi="Aptos"/>
        </w:rPr>
        <w:t>Franciscanas Cooperadoras Parroquiales</w:t>
      </w:r>
    </w:p>
    <w:p w14:paraId="15432669" w14:textId="77777777" w:rsidR="0086784F" w:rsidRPr="009956D1" w:rsidRDefault="0086784F" w:rsidP="0086784F">
      <w:pPr>
        <w:jc w:val="both"/>
        <w:rPr>
          <w:rFonts w:ascii="Aptos" w:hAnsi="Aptos"/>
        </w:rPr>
      </w:pPr>
      <w:r w:rsidRPr="009956D1">
        <w:rPr>
          <w:rFonts w:ascii="Aptos" w:hAnsi="Aptos"/>
        </w:rPr>
        <w:t>Hermanas de la Misericordia</w:t>
      </w:r>
    </w:p>
    <w:p w14:paraId="4C254D81" w14:textId="77777777" w:rsidR="0086784F" w:rsidRPr="009956D1" w:rsidRDefault="0086784F" w:rsidP="0086784F">
      <w:pPr>
        <w:jc w:val="both"/>
        <w:rPr>
          <w:rFonts w:ascii="Aptos" w:hAnsi="Aptos"/>
        </w:rPr>
      </w:pPr>
      <w:r w:rsidRPr="009956D1">
        <w:rPr>
          <w:rFonts w:ascii="Aptos" w:hAnsi="Aptos"/>
        </w:rPr>
        <w:t>Purísimo Corazón de María</w:t>
      </w:r>
    </w:p>
    <w:p w14:paraId="0CE1E78D" w14:textId="77777777" w:rsidR="0022285A" w:rsidRDefault="0022285A" w:rsidP="007C47DF">
      <w:pPr>
        <w:rPr>
          <w:rFonts w:ascii="Arial" w:hAnsi="Arial" w:cs="Arial"/>
          <w:b/>
          <w:bCs/>
          <w:sz w:val="22"/>
          <w:szCs w:val="22"/>
        </w:rPr>
      </w:pPr>
    </w:p>
    <w:p w14:paraId="5AB53100" w14:textId="06BC6C53" w:rsidR="00E303EA" w:rsidRPr="00E303EA" w:rsidRDefault="00E303EA" w:rsidP="003C7EF7">
      <w:pPr>
        <w:spacing w:before="100" w:beforeAutospacing="1" w:after="100" w:afterAutospacing="1" w:line="240" w:lineRule="auto"/>
        <w:jc w:val="both"/>
        <w:outlineLvl w:val="2"/>
        <w:rPr>
          <w:rFonts w:eastAsia="Times New Roman" w:cs="Times New Roman"/>
          <w:b/>
          <w:bCs/>
          <w:kern w:val="0"/>
          <w:sz w:val="27"/>
          <w:szCs w:val="27"/>
          <w:u w:val="single"/>
          <w:lang w:eastAsia="es-CL"/>
          <w14:ligatures w14:val="none"/>
        </w:rPr>
      </w:pPr>
      <w:r w:rsidRPr="00E303EA">
        <w:rPr>
          <w:rFonts w:eastAsia="Times New Roman" w:cs="Times New Roman"/>
          <w:b/>
          <w:bCs/>
          <w:kern w:val="0"/>
          <w:sz w:val="27"/>
          <w:szCs w:val="27"/>
          <w:u w:val="single"/>
          <w:lang w:eastAsia="es-CL"/>
          <w14:ligatures w14:val="none"/>
        </w:rPr>
        <w:lastRenderedPageBreak/>
        <w:t>Proyecto Residencia Casa Arcoíris en el Atardecer</w:t>
      </w:r>
    </w:p>
    <w:p w14:paraId="7425B30D" w14:textId="40E02096" w:rsidR="00E303EA" w:rsidRPr="00E303EA" w:rsidRDefault="00E303EA" w:rsidP="00BF4750">
      <w:pPr>
        <w:spacing w:before="100" w:beforeAutospacing="1" w:after="100" w:afterAutospacing="1" w:line="240" w:lineRule="auto"/>
        <w:rPr>
          <w:rFonts w:eastAsia="Times New Roman" w:cs="Times New Roman"/>
          <w:kern w:val="0"/>
          <w:lang w:eastAsia="es-CL"/>
          <w14:ligatures w14:val="none"/>
        </w:rPr>
      </w:pPr>
      <w:r w:rsidRPr="00E303EA">
        <w:rPr>
          <w:rFonts w:eastAsia="Times New Roman" w:cs="Times New Roman"/>
          <w:b/>
          <w:bCs/>
          <w:kern w:val="0"/>
          <w:lang w:eastAsia="es-CL"/>
          <w14:ligatures w14:val="none"/>
        </w:rPr>
        <w:t>Nombre de la actividad:</w:t>
      </w:r>
      <w:r w:rsidRPr="00E303EA">
        <w:rPr>
          <w:rFonts w:eastAsia="Times New Roman" w:cs="Times New Roman"/>
          <w:kern w:val="0"/>
          <w:lang w:eastAsia="es-CL"/>
          <w14:ligatures w14:val="none"/>
        </w:rPr>
        <w:t xml:space="preserve"> Proyecto Residencia Casa Arcoíris en el Atardecer</w:t>
      </w:r>
      <w:r w:rsidRPr="00E303EA">
        <w:rPr>
          <w:rFonts w:eastAsia="Times New Roman" w:cs="Times New Roman"/>
          <w:kern w:val="0"/>
          <w:lang w:eastAsia="es-CL"/>
          <w14:ligatures w14:val="none"/>
        </w:rPr>
        <w:br/>
      </w:r>
      <w:r w:rsidRPr="00E303EA">
        <w:rPr>
          <w:rFonts w:eastAsia="Times New Roman" w:cs="Times New Roman"/>
          <w:b/>
          <w:bCs/>
          <w:kern w:val="0"/>
          <w:lang w:eastAsia="es-CL"/>
          <w14:ligatures w14:val="none"/>
        </w:rPr>
        <w:t>Periodo de ejecución:</w:t>
      </w:r>
      <w:r w:rsidRPr="00E303EA">
        <w:rPr>
          <w:rFonts w:eastAsia="Times New Roman" w:cs="Times New Roman"/>
          <w:kern w:val="0"/>
          <w:lang w:eastAsia="es-CL"/>
          <w14:ligatures w14:val="none"/>
        </w:rPr>
        <w:t xml:space="preserve"> 2021 a la actualidad (2025)</w:t>
      </w:r>
      <w:r w:rsidRPr="00E303EA">
        <w:rPr>
          <w:rFonts w:eastAsia="Times New Roman" w:cs="Times New Roman"/>
          <w:kern w:val="0"/>
          <w:lang w:eastAsia="es-CL"/>
          <w14:ligatures w14:val="none"/>
        </w:rPr>
        <w:br/>
      </w:r>
      <w:r w:rsidRPr="00E303EA">
        <w:rPr>
          <w:rFonts w:eastAsia="Times New Roman" w:cs="Times New Roman"/>
          <w:b/>
          <w:bCs/>
          <w:kern w:val="0"/>
          <w:lang w:eastAsia="es-CL"/>
          <w14:ligatures w14:val="none"/>
        </w:rPr>
        <w:t>Lugar:</w:t>
      </w:r>
      <w:r w:rsidRPr="00E303EA">
        <w:rPr>
          <w:rFonts w:eastAsia="Times New Roman" w:cs="Times New Roman"/>
          <w:kern w:val="0"/>
          <w:lang w:eastAsia="es-CL"/>
          <w14:ligatures w14:val="none"/>
        </w:rPr>
        <w:t xml:space="preserve"> </w:t>
      </w:r>
      <w:r w:rsidR="00280035">
        <w:rPr>
          <w:rFonts w:eastAsia="Times New Roman" w:cs="Times New Roman"/>
          <w:kern w:val="0"/>
          <w:lang w:eastAsia="es-CL"/>
          <w14:ligatures w14:val="none"/>
        </w:rPr>
        <w:t xml:space="preserve">  </w:t>
      </w:r>
      <w:r w:rsidRPr="00E303EA">
        <w:rPr>
          <w:rFonts w:eastAsia="Times New Roman" w:cs="Times New Roman"/>
          <w:kern w:val="0"/>
          <w:lang w:eastAsia="es-CL"/>
          <w14:ligatures w14:val="none"/>
        </w:rPr>
        <w:t>General Amengual 420, Estación Central, Santiago, Chile</w:t>
      </w:r>
      <w:r w:rsidRPr="00E303EA">
        <w:rPr>
          <w:rFonts w:eastAsia="Times New Roman" w:cs="Times New Roman"/>
          <w:kern w:val="0"/>
          <w:lang w:eastAsia="es-CL"/>
          <w14:ligatures w14:val="none"/>
        </w:rPr>
        <w:br/>
      </w:r>
      <w:r w:rsidRPr="00E303EA">
        <w:rPr>
          <w:rFonts w:eastAsia="Times New Roman" w:cs="Times New Roman"/>
          <w:b/>
          <w:bCs/>
          <w:kern w:val="0"/>
          <w:lang w:eastAsia="es-CL"/>
          <w14:ligatures w14:val="none"/>
        </w:rPr>
        <w:t>Patrocinadores / Financistas:</w:t>
      </w:r>
      <w:r w:rsidRPr="00E303EA">
        <w:rPr>
          <w:rFonts w:eastAsia="Times New Roman" w:cs="Times New Roman"/>
          <w:kern w:val="0"/>
          <w:lang w:eastAsia="es-CL"/>
          <w14:ligatures w14:val="none"/>
        </w:rPr>
        <w:t xml:space="preserve"> Fundación Hilton, Fundación </w:t>
      </w:r>
      <w:proofErr w:type="spellStart"/>
      <w:r w:rsidRPr="00E303EA">
        <w:rPr>
          <w:rFonts w:eastAsia="Times New Roman" w:cs="Times New Roman"/>
          <w:kern w:val="0"/>
          <w:lang w:eastAsia="es-CL"/>
          <w14:ligatures w14:val="none"/>
        </w:rPr>
        <w:t>Adveniat</w:t>
      </w:r>
      <w:proofErr w:type="spellEnd"/>
      <w:r w:rsidRPr="00E303EA">
        <w:rPr>
          <w:rFonts w:eastAsia="Times New Roman" w:cs="Times New Roman"/>
          <w:kern w:val="0"/>
          <w:lang w:eastAsia="es-CL"/>
          <w14:ligatures w14:val="none"/>
        </w:rPr>
        <w:t xml:space="preserve">, Corporación Tejiendo Solidaridad, </w:t>
      </w:r>
      <w:proofErr w:type="spellStart"/>
      <w:r w:rsidRPr="00E303EA">
        <w:rPr>
          <w:rFonts w:eastAsia="Times New Roman" w:cs="Times New Roman"/>
          <w:kern w:val="0"/>
          <w:lang w:eastAsia="es-CL"/>
          <w14:ligatures w14:val="none"/>
        </w:rPr>
        <w:t>Evening</w:t>
      </w:r>
      <w:proofErr w:type="spellEnd"/>
      <w:r w:rsidRPr="00E303EA">
        <w:rPr>
          <w:rFonts w:eastAsia="Times New Roman" w:cs="Times New Roman"/>
          <w:kern w:val="0"/>
          <w:lang w:eastAsia="es-CL"/>
          <w14:ligatures w14:val="none"/>
        </w:rPr>
        <w:t xml:space="preserve"> </w:t>
      </w:r>
      <w:proofErr w:type="spellStart"/>
      <w:r w:rsidRPr="00E303EA">
        <w:rPr>
          <w:rFonts w:eastAsia="Times New Roman" w:cs="Times New Roman"/>
          <w:kern w:val="0"/>
          <w:lang w:eastAsia="es-CL"/>
          <w14:ligatures w14:val="none"/>
        </w:rPr>
        <w:t>Rainbow</w:t>
      </w:r>
      <w:proofErr w:type="spellEnd"/>
      <w:r w:rsidRPr="00E303EA">
        <w:rPr>
          <w:rFonts w:eastAsia="Times New Roman" w:cs="Times New Roman"/>
          <w:kern w:val="0"/>
          <w:lang w:eastAsia="es-CL"/>
          <w14:ligatures w14:val="none"/>
        </w:rPr>
        <w:t xml:space="preserve"> </w:t>
      </w:r>
      <w:proofErr w:type="spellStart"/>
      <w:r w:rsidRPr="00E303EA">
        <w:rPr>
          <w:rFonts w:eastAsia="Times New Roman" w:cs="Times New Roman"/>
          <w:kern w:val="0"/>
          <w:lang w:eastAsia="es-CL"/>
          <w14:ligatures w14:val="none"/>
        </w:rPr>
        <w:t>Corporation</w:t>
      </w:r>
      <w:proofErr w:type="spellEnd"/>
      <w:r w:rsidRPr="00E303EA">
        <w:rPr>
          <w:rFonts w:eastAsia="Times New Roman" w:cs="Times New Roman"/>
          <w:kern w:val="0"/>
          <w:lang w:eastAsia="es-CL"/>
          <w14:ligatures w14:val="none"/>
        </w:rPr>
        <w:t xml:space="preserve"> y 16 congregaciones asociadas.</w:t>
      </w:r>
    </w:p>
    <w:p w14:paraId="6552F9B3" w14:textId="77777777" w:rsidR="00E303EA" w:rsidRPr="00E303EA"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b/>
          <w:bCs/>
          <w:kern w:val="0"/>
          <w:lang w:eastAsia="es-CL"/>
          <w14:ligatures w14:val="none"/>
        </w:rPr>
        <w:t>Breve descripción de beneficiarias:</w:t>
      </w:r>
    </w:p>
    <w:p w14:paraId="3B422B28" w14:textId="77777777" w:rsidR="00E303EA" w:rsidRPr="00E303EA" w:rsidRDefault="00E303EA" w:rsidP="003C7EF7">
      <w:pPr>
        <w:numPr>
          <w:ilvl w:val="0"/>
          <w:numId w:val="31"/>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b/>
          <w:bCs/>
          <w:kern w:val="0"/>
          <w:lang w:eastAsia="es-CL"/>
          <w14:ligatures w14:val="none"/>
        </w:rPr>
        <w:t>Directas:</w:t>
      </w:r>
      <w:r w:rsidRPr="00E303EA">
        <w:rPr>
          <w:rFonts w:eastAsia="Times New Roman" w:cs="Times New Roman"/>
          <w:kern w:val="0"/>
          <w:lang w:eastAsia="es-CL"/>
          <w14:ligatures w14:val="none"/>
        </w:rPr>
        <w:t xml:space="preserve"> Nueve mujeres adultas mayores, entre 80 y 90 años, en su mayoría con alto grado de dependencia, que requieren atención permanente por condiciones como Alzheimer u otras limitaciones funcionales.</w:t>
      </w:r>
    </w:p>
    <w:p w14:paraId="747E8348" w14:textId="77777777" w:rsidR="00E303EA" w:rsidRPr="00E303EA" w:rsidRDefault="00E303EA" w:rsidP="003C7EF7">
      <w:pPr>
        <w:numPr>
          <w:ilvl w:val="0"/>
          <w:numId w:val="31"/>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b/>
          <w:bCs/>
          <w:kern w:val="0"/>
          <w:lang w:eastAsia="es-CL"/>
          <w14:ligatures w14:val="none"/>
        </w:rPr>
        <w:t>Indirectas:</w:t>
      </w:r>
      <w:r w:rsidRPr="00E303EA">
        <w:rPr>
          <w:rFonts w:eastAsia="Times New Roman" w:cs="Times New Roman"/>
          <w:kern w:val="0"/>
          <w:lang w:eastAsia="es-CL"/>
          <w14:ligatures w14:val="none"/>
        </w:rPr>
        <w:t xml:space="preserve"> Cerca de 250 mujeres mayores vinculadas a las congregaciones asociadas, así como el personal de cuidado y futuras residentes.</w:t>
      </w:r>
    </w:p>
    <w:p w14:paraId="347F549F" w14:textId="716F114A" w:rsidR="00E303EA" w:rsidRPr="00E303EA" w:rsidRDefault="00E303EA" w:rsidP="00280035">
      <w:pPr>
        <w:spacing w:before="100" w:beforeAutospacing="1" w:after="100" w:afterAutospacing="1" w:line="240" w:lineRule="auto"/>
        <w:rPr>
          <w:rFonts w:eastAsia="Times New Roman" w:cs="Times New Roman"/>
          <w:kern w:val="0"/>
          <w:lang w:eastAsia="es-CL"/>
          <w14:ligatures w14:val="none"/>
        </w:rPr>
      </w:pPr>
      <w:r w:rsidRPr="00E303EA">
        <w:rPr>
          <w:rFonts w:eastAsia="Times New Roman" w:cs="Times New Roman"/>
          <w:b/>
          <w:bCs/>
          <w:kern w:val="0"/>
          <w:lang w:eastAsia="es-CL"/>
          <w14:ligatures w14:val="none"/>
        </w:rPr>
        <w:t>Selección de beneficiarias:</w:t>
      </w:r>
      <w:r w:rsidRPr="00E303EA">
        <w:rPr>
          <w:rFonts w:eastAsia="Times New Roman" w:cs="Times New Roman"/>
          <w:kern w:val="0"/>
          <w:lang w:eastAsia="es-CL"/>
          <w14:ligatures w14:val="none"/>
        </w:rPr>
        <w:br/>
        <w:t xml:space="preserve">Este proyecto </w:t>
      </w:r>
      <w:r w:rsidRPr="000A3A13">
        <w:rPr>
          <w:rFonts w:eastAsia="Times New Roman" w:cs="Times New Roman"/>
          <w:b/>
          <w:bCs/>
          <w:kern w:val="0"/>
          <w:lang w:eastAsia="es-CL"/>
          <w14:ligatures w14:val="none"/>
        </w:rPr>
        <w:t>no requiere proceso de selección formal</w:t>
      </w:r>
      <w:r w:rsidRPr="00E303EA">
        <w:rPr>
          <w:rFonts w:eastAsia="Times New Roman" w:cs="Times New Roman"/>
          <w:kern w:val="0"/>
          <w:lang w:eastAsia="es-CL"/>
          <w14:ligatures w14:val="none"/>
        </w:rPr>
        <w:t>. Las residentes actuales son mujeres mayores que, al carecer de redes de apoyo suficientes en sus comunidades de origen, han sido acogidas en este hogar solidario para recibir atención integral.</w:t>
      </w:r>
    </w:p>
    <w:p w14:paraId="13DE2E28" w14:textId="77777777" w:rsidR="00E303EA" w:rsidRPr="00E303EA" w:rsidRDefault="00E303EA" w:rsidP="00280035">
      <w:pPr>
        <w:spacing w:before="100" w:beforeAutospacing="1" w:after="100" w:afterAutospacing="1" w:line="240" w:lineRule="auto"/>
        <w:rPr>
          <w:rFonts w:eastAsia="Times New Roman" w:cs="Times New Roman"/>
          <w:kern w:val="0"/>
          <w:lang w:eastAsia="es-CL"/>
          <w14:ligatures w14:val="none"/>
        </w:rPr>
      </w:pPr>
      <w:r w:rsidRPr="00E303EA">
        <w:rPr>
          <w:rFonts w:eastAsia="Times New Roman" w:cs="Times New Roman"/>
          <w:b/>
          <w:bCs/>
          <w:kern w:val="0"/>
          <w:lang w:eastAsia="es-CL"/>
          <w14:ligatures w14:val="none"/>
        </w:rPr>
        <w:t>Objetivo de trabajo:</w:t>
      </w:r>
      <w:r w:rsidRPr="00E303EA">
        <w:rPr>
          <w:rFonts w:eastAsia="Times New Roman" w:cs="Times New Roman"/>
          <w:kern w:val="0"/>
          <w:lang w:eastAsia="es-CL"/>
          <w14:ligatures w14:val="none"/>
        </w:rPr>
        <w:br/>
        <w:t>Brindar atención integral a mujeres adultas mayores en situación de vulnerabilidad, asegurando condiciones de vida dignas y promoviendo su bienestar físico, emocional y social.</w:t>
      </w:r>
    </w:p>
    <w:p w14:paraId="4D9D7891" w14:textId="77777777" w:rsidR="00E303EA" w:rsidRPr="00E303EA"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b/>
          <w:bCs/>
          <w:kern w:val="0"/>
          <w:lang w:eastAsia="es-CL"/>
          <w14:ligatures w14:val="none"/>
        </w:rPr>
        <w:t>Actividades realizadas:</w:t>
      </w:r>
    </w:p>
    <w:p w14:paraId="2D2729D2"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Atención diaria personalizada con entrega de medicamentos y acompañamiento permanente.</w:t>
      </w:r>
    </w:p>
    <w:p w14:paraId="527C1A48"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Ejercicios de movilidad y terapias funcionales en sala adaptada.</w:t>
      </w:r>
    </w:p>
    <w:p w14:paraId="7E091072"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Talleres grupales de estimulación (manualidades, gimnasia suave, actividades recreativas).</w:t>
      </w:r>
    </w:p>
    <w:p w14:paraId="3CC8F2E1"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Alimentación adaptada a las necesidades de cada residente, entregada por empresa especializada.</w:t>
      </w:r>
    </w:p>
    <w:p w14:paraId="041A792F"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Acompañamiento durante las comidas para residentes con movilidad reducida.</w:t>
      </w:r>
    </w:p>
    <w:p w14:paraId="06A7B294"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Monitoreo de salud con controles en CESFAM y atención médica especializada según necesidad.</w:t>
      </w:r>
    </w:p>
    <w:p w14:paraId="6A7A9B93" w14:textId="77777777" w:rsidR="00E303EA" w:rsidRPr="00E303EA" w:rsidRDefault="00E303EA" w:rsidP="003C7EF7">
      <w:pPr>
        <w:numPr>
          <w:ilvl w:val="0"/>
          <w:numId w:val="32"/>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Turnos rotativos nocturnos para cuidado continuo de residentes postradas.</w:t>
      </w:r>
    </w:p>
    <w:p w14:paraId="45A849FB" w14:textId="77777777" w:rsidR="00280035" w:rsidRDefault="00280035" w:rsidP="003C7EF7">
      <w:pPr>
        <w:spacing w:before="100" w:beforeAutospacing="1" w:after="100" w:afterAutospacing="1" w:line="240" w:lineRule="auto"/>
        <w:jc w:val="both"/>
        <w:rPr>
          <w:rFonts w:eastAsia="Times New Roman" w:cs="Times New Roman"/>
          <w:b/>
          <w:bCs/>
          <w:kern w:val="0"/>
          <w:lang w:eastAsia="es-CL"/>
          <w14:ligatures w14:val="none"/>
        </w:rPr>
      </w:pPr>
    </w:p>
    <w:p w14:paraId="7CAF3F00" w14:textId="4CF74895" w:rsidR="00E303EA" w:rsidRPr="00E303EA"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b/>
          <w:bCs/>
          <w:kern w:val="0"/>
          <w:lang w:eastAsia="es-CL"/>
          <w14:ligatures w14:val="none"/>
        </w:rPr>
        <w:lastRenderedPageBreak/>
        <w:t>Beneficios entregados:</w:t>
      </w:r>
    </w:p>
    <w:p w14:paraId="6A10D2B7" w14:textId="77777777" w:rsidR="00E303EA" w:rsidRPr="00E303EA" w:rsidRDefault="00E303EA" w:rsidP="003C7EF7">
      <w:pPr>
        <w:numPr>
          <w:ilvl w:val="0"/>
          <w:numId w:val="33"/>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Dormitorio individual amoblado y adaptado a cada residente.</w:t>
      </w:r>
    </w:p>
    <w:p w14:paraId="2270B017" w14:textId="77777777" w:rsidR="00E303EA" w:rsidRPr="00E303EA" w:rsidRDefault="00E303EA" w:rsidP="003C7EF7">
      <w:pPr>
        <w:numPr>
          <w:ilvl w:val="0"/>
          <w:numId w:val="33"/>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Atención en salud y terapias de apoyo físico-funcional.</w:t>
      </w:r>
    </w:p>
    <w:p w14:paraId="582034A0" w14:textId="77777777" w:rsidR="00E303EA" w:rsidRPr="00E303EA" w:rsidRDefault="00E303EA" w:rsidP="003C7EF7">
      <w:pPr>
        <w:numPr>
          <w:ilvl w:val="0"/>
          <w:numId w:val="33"/>
        </w:num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Apoyo psicosocial y acompañamiento permanente a cargo de un equipo comprometido con el bienestar de las residentes.</w:t>
      </w:r>
    </w:p>
    <w:p w14:paraId="0201E822" w14:textId="77777777" w:rsidR="003C7EF7" w:rsidRDefault="00E303EA" w:rsidP="003C7EF7">
      <w:pPr>
        <w:spacing w:before="100" w:beforeAutospacing="1" w:after="100" w:afterAutospacing="1" w:line="240" w:lineRule="auto"/>
        <w:rPr>
          <w:rFonts w:eastAsia="Times New Roman" w:cs="Times New Roman"/>
          <w:kern w:val="0"/>
          <w:lang w:eastAsia="es-CL"/>
          <w14:ligatures w14:val="none"/>
        </w:rPr>
      </w:pPr>
      <w:r w:rsidRPr="00E303EA">
        <w:rPr>
          <w:rFonts w:eastAsia="Times New Roman" w:cs="Times New Roman"/>
          <w:b/>
          <w:bCs/>
          <w:kern w:val="0"/>
          <w:lang w:eastAsia="es-CL"/>
          <w14:ligatures w14:val="none"/>
        </w:rPr>
        <w:t>Nota sobre beneficiarias directas (2024–mayo 2025):</w:t>
      </w:r>
      <w:r w:rsidRPr="00E303EA">
        <w:rPr>
          <w:rFonts w:eastAsia="Times New Roman" w:cs="Times New Roman"/>
          <w:kern w:val="0"/>
          <w:lang w:eastAsia="es-CL"/>
          <w14:ligatures w14:val="none"/>
        </w:rPr>
        <w:br/>
        <w:t>Se mantiene la atención continua de 9 mujeres adultas mayores con alto nivel de dependencia, atendidas por un equipo técnico y organizativo especializado en el cuidado integral.</w:t>
      </w:r>
    </w:p>
    <w:p w14:paraId="65EFD418" w14:textId="678204E0" w:rsidR="00E303EA" w:rsidRPr="00E303EA" w:rsidRDefault="00E303EA" w:rsidP="003C7EF7">
      <w:pPr>
        <w:spacing w:before="100" w:beforeAutospacing="1" w:after="100" w:afterAutospacing="1" w:line="240" w:lineRule="auto"/>
        <w:rPr>
          <w:rFonts w:eastAsia="Times New Roman" w:cs="Times New Roman"/>
          <w:kern w:val="0"/>
          <w:u w:val="single"/>
          <w:lang w:eastAsia="es-CL"/>
          <w14:ligatures w14:val="none"/>
        </w:rPr>
      </w:pPr>
      <w:r w:rsidRPr="00E303EA">
        <w:rPr>
          <w:rFonts w:eastAsia="Times New Roman" w:cs="Times New Roman"/>
          <w:b/>
          <w:bCs/>
          <w:kern w:val="0"/>
          <w:sz w:val="27"/>
          <w:szCs w:val="27"/>
          <w:u w:val="single"/>
          <w:lang w:eastAsia="es-CL"/>
          <w14:ligatures w14:val="none"/>
        </w:rPr>
        <w:t xml:space="preserve">Solidaridad y corresponsabilidad </w:t>
      </w:r>
      <w:proofErr w:type="spellStart"/>
      <w:r w:rsidRPr="00E303EA">
        <w:rPr>
          <w:rFonts w:eastAsia="Times New Roman" w:cs="Times New Roman"/>
          <w:b/>
          <w:bCs/>
          <w:kern w:val="0"/>
          <w:sz w:val="27"/>
          <w:szCs w:val="27"/>
          <w:u w:val="single"/>
          <w:lang w:eastAsia="es-CL"/>
          <w14:ligatures w14:val="none"/>
        </w:rPr>
        <w:t>intercongregacional</w:t>
      </w:r>
      <w:proofErr w:type="spellEnd"/>
    </w:p>
    <w:p w14:paraId="47EB87F0" w14:textId="726DCF6B" w:rsidR="003C7EF7"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Este hogar solidario es posible gracias al compromiso colectivo de</w:t>
      </w:r>
      <w:r w:rsidR="0062680A">
        <w:rPr>
          <w:rFonts w:eastAsia="Times New Roman" w:cs="Times New Roman"/>
          <w:kern w:val="0"/>
          <w:lang w:eastAsia="es-CL"/>
          <w14:ligatures w14:val="none"/>
        </w:rPr>
        <w:t xml:space="preserve"> las</w:t>
      </w:r>
      <w:r w:rsidRPr="00E303EA">
        <w:rPr>
          <w:rFonts w:eastAsia="Times New Roman" w:cs="Times New Roman"/>
          <w:kern w:val="0"/>
          <w:lang w:eastAsia="es-CL"/>
          <w14:ligatures w14:val="none"/>
        </w:rPr>
        <w:t xml:space="preserve"> distintas congregaciones, que contribuyen mensualmente con $800.000 por residente. Este aporte representa un gesto concreto de responsabilidad compartida para asegurar el acceso a alimentación, atención médica, servicios básicos y condiciones de vida dignas para mujeres mayores que han quedado sin apoyos estructurales suficientes. En contraste con congregaciones extranjeras que reciben respaldo económico desde sus casas matrices, las comunidades religiosas chilenas sostienen esta obra mediante una red de colaboración social y fraterna.</w:t>
      </w:r>
    </w:p>
    <w:p w14:paraId="735C3BF7" w14:textId="77777777" w:rsidR="00280035" w:rsidRPr="00280035" w:rsidRDefault="00E303EA" w:rsidP="003C7EF7">
      <w:pPr>
        <w:spacing w:before="100" w:beforeAutospacing="1" w:after="100" w:afterAutospacing="1" w:line="240" w:lineRule="auto"/>
        <w:jc w:val="both"/>
        <w:rPr>
          <w:rFonts w:eastAsia="Times New Roman" w:cs="Times New Roman"/>
          <w:kern w:val="0"/>
          <w:u w:val="single"/>
          <w:lang w:eastAsia="es-CL"/>
          <w14:ligatures w14:val="none"/>
        </w:rPr>
      </w:pPr>
      <w:r w:rsidRPr="00E303EA">
        <w:rPr>
          <w:rFonts w:eastAsia="Times New Roman" w:cs="Times New Roman"/>
          <w:b/>
          <w:bCs/>
          <w:kern w:val="0"/>
          <w:sz w:val="27"/>
          <w:szCs w:val="27"/>
          <w:u w:val="single"/>
          <w:lang w:eastAsia="es-CL"/>
          <w14:ligatures w14:val="none"/>
        </w:rPr>
        <w:t>Observación sobre resolución sanitaria</w:t>
      </w:r>
    </w:p>
    <w:p w14:paraId="04F95247" w14:textId="102194F5" w:rsidR="00E303EA" w:rsidRPr="00E303EA"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La Casa Arcoíris no cuenta con resolución sanitaria, ya que no se configura como un Establecimiento de Larga Estadía para Adultos Mayores (ELEAM), conforme a la normativa vigente. Su carácter es el de un hogar de acogida privado, no institucional, que funciona bajo un modelo comunitario autogestionado por la Corporación Tejiendo Solidaridad. Está destinado exclusivamente a mujeres adultas mayores en situación de dependencia social y física, provenientes de distintas congregaciones.</w:t>
      </w:r>
    </w:p>
    <w:p w14:paraId="6BD62649" w14:textId="77777777" w:rsidR="00E303EA" w:rsidRPr="00E303EA" w:rsidRDefault="00E303EA" w:rsidP="003C7EF7">
      <w:pPr>
        <w:spacing w:before="100" w:beforeAutospacing="1" w:after="100" w:afterAutospacing="1" w:line="240" w:lineRule="auto"/>
        <w:jc w:val="both"/>
        <w:rPr>
          <w:rFonts w:eastAsia="Times New Roman" w:cs="Times New Roman"/>
          <w:kern w:val="0"/>
          <w:lang w:eastAsia="es-CL"/>
          <w14:ligatures w14:val="none"/>
        </w:rPr>
      </w:pPr>
      <w:r w:rsidRPr="00E303EA">
        <w:rPr>
          <w:rFonts w:eastAsia="Times New Roman" w:cs="Times New Roman"/>
          <w:kern w:val="0"/>
          <w:lang w:eastAsia="es-CL"/>
          <w14:ligatures w14:val="none"/>
        </w:rPr>
        <w:t>Actualmente, la residencia acoge a 9 mujeres mayores, y se proyecta el ingreso de nuevas residentes como respuesta al creciente envejecimiento dentro de las comunidades religiosas. Esta expansión busca fortalecer redes de apoyo social y ofrecer un entorno seguro y digno para la atención integral en la última etapa de la vida.</w:t>
      </w:r>
    </w:p>
    <w:p w14:paraId="10772AD5" w14:textId="49A18533" w:rsidR="00915531" w:rsidRPr="00A42BED" w:rsidRDefault="002F3983" w:rsidP="004D600A">
      <w:pPr>
        <w:rPr>
          <w:rFonts w:ascii="Arial" w:hAnsi="Arial" w:cs="Arial"/>
          <w:sz w:val="22"/>
          <w:szCs w:val="22"/>
        </w:rPr>
      </w:pPr>
      <w:r>
        <w:rPr>
          <w:rFonts w:ascii="Arial" w:hAnsi="Arial" w:cs="Arial"/>
          <w:noProof/>
          <w:sz w:val="22"/>
          <w:szCs w:val="22"/>
        </w:rPr>
        <w:lastRenderedPageBreak/>
        <w:drawing>
          <wp:anchor distT="0" distB="0" distL="114300" distR="114300" simplePos="0" relativeHeight="251658243" behindDoc="0" locked="0" layoutInCell="1" allowOverlap="1" wp14:anchorId="77670673" wp14:editId="666BF714">
            <wp:simplePos x="0" y="0"/>
            <wp:positionH relativeFrom="column">
              <wp:posOffset>3143250</wp:posOffset>
            </wp:positionH>
            <wp:positionV relativeFrom="paragraph">
              <wp:posOffset>405765</wp:posOffset>
            </wp:positionV>
            <wp:extent cx="2505075" cy="2129155"/>
            <wp:effectExtent l="0" t="0" r="9525" b="4445"/>
            <wp:wrapTopAndBottom/>
            <wp:docPr id="793769977" name="Imagen 7" descr="Un grupo de personas sentadas en una sa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69977" name="Imagen 7" descr="Un grupo de personas sentadas en una sala&#10;&#10;El contenido generado por IA puede ser incorrec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5075" cy="2129155"/>
                    </a:xfrm>
                    <a:prstGeom prst="rect">
                      <a:avLst/>
                    </a:prstGeom>
                    <a:noFill/>
                  </pic:spPr>
                </pic:pic>
              </a:graphicData>
            </a:graphic>
            <wp14:sizeRelH relativeFrom="margin">
              <wp14:pctWidth>0</wp14:pctWidth>
            </wp14:sizeRelH>
            <wp14:sizeRelV relativeFrom="margin">
              <wp14:pctHeight>0</wp14:pctHeight>
            </wp14:sizeRelV>
          </wp:anchor>
        </w:drawing>
      </w:r>
      <w:r w:rsidRPr="00E1593A">
        <w:rPr>
          <w:noProof/>
        </w:rPr>
        <w:drawing>
          <wp:anchor distT="0" distB="0" distL="114300" distR="114300" simplePos="0" relativeHeight="251658242" behindDoc="0" locked="0" layoutInCell="1" allowOverlap="1" wp14:anchorId="47738559" wp14:editId="56F2A88F">
            <wp:simplePos x="0" y="0"/>
            <wp:positionH relativeFrom="margin">
              <wp:posOffset>361950</wp:posOffset>
            </wp:positionH>
            <wp:positionV relativeFrom="paragraph">
              <wp:posOffset>358140</wp:posOffset>
            </wp:positionV>
            <wp:extent cx="2276475" cy="2428875"/>
            <wp:effectExtent l="0" t="0" r="9525" b="9525"/>
            <wp:wrapTopAndBottom/>
            <wp:docPr id="789112935" name="Imagen 8" descr="Un grupo de personas sentadas alrededor de una mesa con sill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12935" name="Imagen 8" descr="Un grupo de personas sentadas alrededor de una mesa con sillas&#10;&#10;El contenido generado por IA puede ser incorrec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76475" cy="24288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2"/>
          <w:szCs w:val="22"/>
        </w:rPr>
        <w:drawing>
          <wp:anchor distT="0" distB="0" distL="114300" distR="114300" simplePos="0" relativeHeight="251658245" behindDoc="0" locked="0" layoutInCell="1" allowOverlap="1" wp14:anchorId="714B2E2D" wp14:editId="410B836E">
            <wp:simplePos x="0" y="0"/>
            <wp:positionH relativeFrom="column">
              <wp:posOffset>3140710</wp:posOffset>
            </wp:positionH>
            <wp:positionV relativeFrom="paragraph">
              <wp:posOffset>2574290</wp:posOffset>
            </wp:positionV>
            <wp:extent cx="2820035" cy="2836545"/>
            <wp:effectExtent l="0" t="0" r="0" b="1905"/>
            <wp:wrapTopAndBottom/>
            <wp:docPr id="5112099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0035" cy="283654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rPr>
        <w:drawing>
          <wp:anchor distT="0" distB="0" distL="114300" distR="114300" simplePos="0" relativeHeight="251658244" behindDoc="0" locked="0" layoutInCell="1" allowOverlap="1" wp14:anchorId="3B42B9DB" wp14:editId="09F06CD9">
            <wp:simplePos x="0" y="0"/>
            <wp:positionH relativeFrom="margin">
              <wp:align>left</wp:align>
            </wp:positionH>
            <wp:positionV relativeFrom="paragraph">
              <wp:posOffset>2854960</wp:posOffset>
            </wp:positionV>
            <wp:extent cx="2676525" cy="2550160"/>
            <wp:effectExtent l="0" t="0" r="9525" b="2540"/>
            <wp:wrapTopAndBottom/>
            <wp:docPr id="169833343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6525" cy="2550160"/>
                    </a:xfrm>
                    <a:prstGeom prst="rect">
                      <a:avLst/>
                    </a:prstGeom>
                    <a:noFill/>
                  </pic:spPr>
                </pic:pic>
              </a:graphicData>
            </a:graphic>
            <wp14:sizeRelH relativeFrom="margin">
              <wp14:pctWidth>0</wp14:pctWidth>
            </wp14:sizeRelH>
            <wp14:sizeRelV relativeFrom="margin">
              <wp14:pctHeight>0</wp14:pctHeight>
            </wp14:sizeRelV>
          </wp:anchor>
        </w:drawing>
      </w:r>
    </w:p>
    <w:p w14:paraId="62952DF5" w14:textId="77777777" w:rsidR="008A599D" w:rsidRDefault="007C6036" w:rsidP="004D600A">
      <w:pPr>
        <w:rPr>
          <w:rFonts w:ascii="Arial" w:hAnsi="Arial" w:cs="Arial"/>
          <w:b/>
          <w:bCs/>
          <w:sz w:val="22"/>
          <w:szCs w:val="22"/>
          <w:u w:val="single"/>
        </w:rPr>
      </w:pPr>
      <w:r>
        <w:rPr>
          <w:rFonts w:ascii="Arial" w:hAnsi="Arial" w:cs="Arial"/>
          <w:b/>
          <w:bCs/>
          <w:noProof/>
          <w:sz w:val="22"/>
          <w:szCs w:val="22"/>
          <w:u w:val="single"/>
        </w:rPr>
        <w:lastRenderedPageBreak/>
        <w:drawing>
          <wp:anchor distT="0" distB="0" distL="114300" distR="114300" simplePos="0" relativeHeight="251658259" behindDoc="0" locked="0" layoutInCell="1" allowOverlap="1" wp14:anchorId="40F62E6B" wp14:editId="5D9A3C98">
            <wp:simplePos x="0" y="0"/>
            <wp:positionH relativeFrom="margin">
              <wp:posOffset>2714625</wp:posOffset>
            </wp:positionH>
            <wp:positionV relativeFrom="page">
              <wp:posOffset>1047750</wp:posOffset>
            </wp:positionV>
            <wp:extent cx="3399155" cy="3514725"/>
            <wp:effectExtent l="0" t="0" r="0" b="9525"/>
            <wp:wrapTopAndBottom/>
            <wp:docPr id="795559048" name="Imagen 2" descr="Mujer sentada en una c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59048" name="Imagen 2" descr="Mujer sentada en una cama&#10;&#10;El contenido generado por IA puede ser incorrect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99155" cy="35147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u w:val="single"/>
        </w:rPr>
        <w:drawing>
          <wp:anchor distT="0" distB="0" distL="114300" distR="114300" simplePos="0" relativeHeight="251658258" behindDoc="0" locked="0" layoutInCell="1" allowOverlap="1" wp14:anchorId="36AAA8BE" wp14:editId="5DC0D579">
            <wp:simplePos x="0" y="0"/>
            <wp:positionH relativeFrom="column">
              <wp:posOffset>2318385</wp:posOffset>
            </wp:positionH>
            <wp:positionV relativeFrom="paragraph">
              <wp:posOffset>4672330</wp:posOffset>
            </wp:positionV>
            <wp:extent cx="4208145" cy="2181225"/>
            <wp:effectExtent l="3810" t="0" r="5715" b="5715"/>
            <wp:wrapTopAndBottom/>
            <wp:docPr id="43052166" name="Imagen 1" descr="Imagen que contiene tabla, pues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2166" name="Imagen 1" descr="Imagen que contiene tabla, puesto&#10;&#10;El contenido generado por IA puede ser incorrecto."/>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208145" cy="21812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u w:val="single"/>
        </w:rPr>
        <w:drawing>
          <wp:anchor distT="0" distB="0" distL="114300" distR="114300" simplePos="0" relativeHeight="251658260" behindDoc="0" locked="0" layoutInCell="1" allowOverlap="1" wp14:anchorId="4BAB42E0" wp14:editId="30432C8B">
            <wp:simplePos x="0" y="0"/>
            <wp:positionH relativeFrom="margin">
              <wp:align>left</wp:align>
            </wp:positionH>
            <wp:positionV relativeFrom="margin">
              <wp:posOffset>4189730</wp:posOffset>
            </wp:positionV>
            <wp:extent cx="3667125" cy="2287905"/>
            <wp:effectExtent l="3810" t="0" r="0" b="0"/>
            <wp:wrapTopAndBottom/>
            <wp:docPr id="24487950" name="Imagen 3" descr="Imagen que contiene interior, ventana, vivo,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7950" name="Imagen 3" descr="Imagen que contiene interior, ventana, vivo, cuarto&#10;&#10;El contenido generado por IA puede ser incorrecto."/>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667125" cy="2287905"/>
                    </a:xfrm>
                    <a:prstGeom prst="rect">
                      <a:avLst/>
                    </a:prstGeom>
                  </pic:spPr>
                </pic:pic>
              </a:graphicData>
            </a:graphic>
            <wp14:sizeRelH relativeFrom="margin">
              <wp14:pctWidth>0</wp14:pctWidth>
            </wp14:sizeRelH>
            <wp14:sizeRelV relativeFrom="margin">
              <wp14:pctHeight>0</wp14:pctHeight>
            </wp14:sizeRelV>
          </wp:anchor>
        </w:drawing>
      </w:r>
      <w:r w:rsidR="00A42BED">
        <w:rPr>
          <w:rFonts w:ascii="Arial" w:hAnsi="Arial" w:cs="Arial"/>
          <w:b/>
          <w:bCs/>
          <w:noProof/>
          <w:sz w:val="22"/>
          <w:szCs w:val="22"/>
          <w:u w:val="single"/>
        </w:rPr>
        <w:drawing>
          <wp:anchor distT="0" distB="0" distL="114300" distR="114300" simplePos="0" relativeHeight="251658261" behindDoc="0" locked="0" layoutInCell="1" allowOverlap="1" wp14:anchorId="0C6179AE" wp14:editId="7135C792">
            <wp:simplePos x="0" y="0"/>
            <wp:positionH relativeFrom="margin">
              <wp:align>left</wp:align>
            </wp:positionH>
            <wp:positionV relativeFrom="page">
              <wp:posOffset>1047750</wp:posOffset>
            </wp:positionV>
            <wp:extent cx="2447925" cy="3361690"/>
            <wp:effectExtent l="0" t="0" r="9525" b="0"/>
            <wp:wrapTopAndBottom/>
            <wp:docPr id="882041225" name="Imagen 4" descr="Una persona sentado en una silla de mad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41225" name="Imagen 4" descr="Una persona sentado en una silla de madera&#10;&#10;El contenido generado por IA puede ser incorrec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7925" cy="3361690"/>
                    </a:xfrm>
                    <a:prstGeom prst="rect">
                      <a:avLst/>
                    </a:prstGeom>
                  </pic:spPr>
                </pic:pic>
              </a:graphicData>
            </a:graphic>
            <wp14:sizeRelH relativeFrom="margin">
              <wp14:pctWidth>0</wp14:pctWidth>
            </wp14:sizeRelH>
            <wp14:sizeRelV relativeFrom="margin">
              <wp14:pctHeight>0</wp14:pctHeight>
            </wp14:sizeRelV>
          </wp:anchor>
        </w:drawing>
      </w:r>
    </w:p>
    <w:p w14:paraId="03F5EBD1" w14:textId="6E61571A" w:rsidR="004D600A" w:rsidRPr="00915531" w:rsidRDefault="00EB7F90" w:rsidP="004D600A">
      <w:pPr>
        <w:rPr>
          <w:rFonts w:ascii="Arial" w:hAnsi="Arial" w:cs="Arial"/>
          <w:b/>
          <w:bCs/>
          <w:sz w:val="22"/>
          <w:szCs w:val="22"/>
          <w:u w:val="single"/>
        </w:rPr>
      </w:pPr>
      <w:r w:rsidRPr="00EB7F90">
        <w:rPr>
          <w:rFonts w:ascii="Arial" w:hAnsi="Arial" w:cs="Arial"/>
          <w:b/>
          <w:bCs/>
          <w:sz w:val="22"/>
          <w:szCs w:val="22"/>
          <w:u w:val="single"/>
        </w:rPr>
        <w:lastRenderedPageBreak/>
        <w:t>Nombre de la actividad:</w:t>
      </w:r>
      <w:r w:rsidR="004E12F5">
        <w:rPr>
          <w:rFonts w:ascii="Arial" w:hAnsi="Arial" w:cs="Arial"/>
          <w:b/>
          <w:bCs/>
          <w:sz w:val="22"/>
          <w:szCs w:val="22"/>
          <w:u w:val="single"/>
        </w:rPr>
        <w:t xml:space="preserve"> </w:t>
      </w:r>
      <w:r w:rsidR="004D600A" w:rsidRPr="00915531">
        <w:rPr>
          <w:rFonts w:ascii="Arial" w:hAnsi="Arial" w:cs="Arial"/>
          <w:b/>
          <w:bCs/>
          <w:sz w:val="22"/>
          <w:szCs w:val="22"/>
          <w:u w:val="single"/>
        </w:rPr>
        <w:t>Renovación del Sistema Hídrico del Hogar</w:t>
      </w:r>
    </w:p>
    <w:p w14:paraId="472EBB7B" w14:textId="77777777" w:rsidR="0022356F" w:rsidRPr="0022356F" w:rsidRDefault="0022356F" w:rsidP="0022356F">
      <w:pPr>
        <w:jc w:val="both"/>
        <w:rPr>
          <w:rFonts w:ascii="Aptos" w:hAnsi="Aptos"/>
        </w:rPr>
      </w:pPr>
      <w:r w:rsidRPr="0022356F">
        <w:rPr>
          <w:rFonts w:ascii="Aptos" w:hAnsi="Aptos"/>
          <w:b/>
          <w:bCs/>
        </w:rPr>
        <w:t>Nombre de la actividad</w:t>
      </w:r>
      <w:r w:rsidRPr="0022356F">
        <w:rPr>
          <w:rFonts w:ascii="Aptos" w:hAnsi="Aptos"/>
        </w:rPr>
        <w:t>: Renovación del Sistema Hídrico del Hogar</w:t>
      </w:r>
    </w:p>
    <w:p w14:paraId="66DB37E5" w14:textId="77777777" w:rsidR="0022356F" w:rsidRPr="0022356F" w:rsidRDefault="0022356F" w:rsidP="0022356F">
      <w:pPr>
        <w:jc w:val="both"/>
        <w:rPr>
          <w:rFonts w:ascii="Aptos" w:hAnsi="Aptos"/>
        </w:rPr>
      </w:pPr>
      <w:r w:rsidRPr="0022356F">
        <w:rPr>
          <w:rFonts w:ascii="Aptos" w:hAnsi="Aptos"/>
          <w:b/>
          <w:bCs/>
        </w:rPr>
        <w:t>Tiempo de ejecución:</w:t>
      </w:r>
      <w:r w:rsidRPr="0022356F">
        <w:rPr>
          <w:rFonts w:ascii="Aptos" w:hAnsi="Aptos"/>
        </w:rPr>
        <w:tab/>
        <w:t>1 de noviembre al 25 de diciembre</w:t>
      </w:r>
    </w:p>
    <w:p w14:paraId="02FC40B5" w14:textId="77777777" w:rsidR="0022356F" w:rsidRPr="0022356F" w:rsidRDefault="0022356F" w:rsidP="0022356F">
      <w:pPr>
        <w:jc w:val="both"/>
        <w:rPr>
          <w:rFonts w:ascii="Aptos" w:hAnsi="Aptos"/>
        </w:rPr>
      </w:pPr>
      <w:r w:rsidRPr="0022356F">
        <w:rPr>
          <w:rFonts w:ascii="Aptos" w:hAnsi="Aptos"/>
          <w:b/>
          <w:bCs/>
        </w:rPr>
        <w:t>Patrocinador/Financista</w:t>
      </w:r>
      <w:r w:rsidRPr="0022356F">
        <w:rPr>
          <w:rFonts w:ascii="Aptos" w:hAnsi="Aptos"/>
        </w:rPr>
        <w:t>:</w:t>
      </w:r>
      <w:r w:rsidRPr="0022356F">
        <w:rPr>
          <w:rFonts w:ascii="Aptos" w:hAnsi="Aptos"/>
        </w:rPr>
        <w:tab/>
        <w:t xml:space="preserve"> </w:t>
      </w:r>
      <w:proofErr w:type="spellStart"/>
      <w:r w:rsidRPr="0022356F">
        <w:rPr>
          <w:rFonts w:ascii="Aptos" w:hAnsi="Aptos"/>
        </w:rPr>
        <w:t>Evening</w:t>
      </w:r>
      <w:proofErr w:type="spellEnd"/>
      <w:r w:rsidRPr="0022356F">
        <w:rPr>
          <w:rFonts w:ascii="Aptos" w:hAnsi="Aptos"/>
        </w:rPr>
        <w:t xml:space="preserve"> </w:t>
      </w:r>
      <w:proofErr w:type="spellStart"/>
      <w:r w:rsidRPr="0022356F">
        <w:rPr>
          <w:rFonts w:ascii="Aptos" w:hAnsi="Aptos"/>
        </w:rPr>
        <w:t>Raimbow</w:t>
      </w:r>
      <w:proofErr w:type="spellEnd"/>
      <w:r w:rsidRPr="0022356F">
        <w:rPr>
          <w:rFonts w:ascii="Aptos" w:hAnsi="Aptos"/>
        </w:rPr>
        <w:t xml:space="preserve"> </w:t>
      </w:r>
      <w:proofErr w:type="spellStart"/>
      <w:r w:rsidRPr="0022356F">
        <w:rPr>
          <w:rFonts w:ascii="Aptos" w:hAnsi="Aptos"/>
        </w:rPr>
        <w:t>Corporation</w:t>
      </w:r>
      <w:proofErr w:type="spellEnd"/>
      <w:r w:rsidRPr="0022356F">
        <w:rPr>
          <w:rFonts w:ascii="Aptos" w:hAnsi="Aptos"/>
        </w:rPr>
        <w:t xml:space="preserve"> </w:t>
      </w:r>
    </w:p>
    <w:p w14:paraId="224B248A" w14:textId="66BF4CA1" w:rsidR="0022356F" w:rsidRPr="0022356F" w:rsidRDefault="0022356F" w:rsidP="0022356F">
      <w:pPr>
        <w:jc w:val="both"/>
        <w:rPr>
          <w:rFonts w:ascii="Aptos" w:hAnsi="Aptos"/>
        </w:rPr>
      </w:pPr>
      <w:r w:rsidRPr="0022356F">
        <w:rPr>
          <w:rFonts w:ascii="Aptos" w:hAnsi="Aptos"/>
          <w:b/>
          <w:bCs/>
        </w:rPr>
        <w:t>Breve descripción de beneficiados:</w:t>
      </w:r>
      <w:r w:rsidR="002147A7">
        <w:rPr>
          <w:rFonts w:ascii="Aptos" w:hAnsi="Aptos"/>
        </w:rPr>
        <w:t xml:space="preserve"> </w:t>
      </w:r>
      <w:r w:rsidRPr="0022356F">
        <w:rPr>
          <w:rFonts w:ascii="Aptos" w:hAnsi="Aptos"/>
        </w:rPr>
        <w:t>Comunidad completa del hogar</w:t>
      </w:r>
    </w:p>
    <w:p w14:paraId="37C5923C" w14:textId="4D9017AE" w:rsidR="0022356F" w:rsidRPr="0022356F" w:rsidRDefault="0022356F" w:rsidP="0022356F">
      <w:pPr>
        <w:jc w:val="both"/>
        <w:rPr>
          <w:rFonts w:ascii="Aptos" w:hAnsi="Aptos"/>
        </w:rPr>
      </w:pPr>
      <w:r w:rsidRPr="0022356F">
        <w:rPr>
          <w:rFonts w:ascii="Aptos" w:hAnsi="Aptos"/>
          <w:b/>
          <w:bCs/>
        </w:rPr>
        <w:t>números de Beneficiados alcanzados:</w:t>
      </w:r>
      <w:r w:rsidRPr="0022356F">
        <w:rPr>
          <w:rFonts w:ascii="Aptos" w:hAnsi="Aptos"/>
        </w:rPr>
        <w:tab/>
      </w:r>
      <w:r w:rsidR="00745C7E" w:rsidRPr="0022356F">
        <w:rPr>
          <w:rFonts w:ascii="Aptos" w:hAnsi="Aptos"/>
        </w:rPr>
        <w:t>9 residentes</w:t>
      </w:r>
      <w:r w:rsidRPr="0022356F">
        <w:rPr>
          <w:rFonts w:ascii="Aptos" w:hAnsi="Aptos"/>
        </w:rPr>
        <w:t xml:space="preserve"> y personal del hogar</w:t>
      </w:r>
    </w:p>
    <w:p w14:paraId="3D3A9714" w14:textId="77777777" w:rsidR="00B21E50" w:rsidRDefault="00B21E50" w:rsidP="0022356F">
      <w:pPr>
        <w:jc w:val="both"/>
      </w:pPr>
      <w:r>
        <w:rPr>
          <w:rStyle w:val="Textoennegrita"/>
        </w:rPr>
        <w:t>Objetivo de trabajo:</w:t>
      </w:r>
      <w:r>
        <w:t xml:space="preserve"> Brindar acogida y atención integral a mujeres adultas mayores en situación de vulnerabilidad, promoviendo condiciones de vida dignas y apoyo continuo en esta etapa de su ciclo vital.</w:t>
      </w:r>
    </w:p>
    <w:p w14:paraId="439A8AE3" w14:textId="14E20084" w:rsidR="0022356F" w:rsidRPr="0022356F" w:rsidRDefault="0022356F" w:rsidP="0022356F">
      <w:pPr>
        <w:jc w:val="both"/>
        <w:rPr>
          <w:rFonts w:ascii="Aptos" w:hAnsi="Aptos"/>
        </w:rPr>
      </w:pPr>
      <w:r w:rsidRPr="0022356F">
        <w:rPr>
          <w:rFonts w:ascii="Aptos" w:hAnsi="Aptos"/>
          <w:b/>
          <w:bCs/>
        </w:rPr>
        <w:t>Actividades realizadas:</w:t>
      </w:r>
      <w:r w:rsidRPr="0022356F">
        <w:rPr>
          <w:rFonts w:ascii="Aptos" w:hAnsi="Aptos"/>
        </w:rPr>
        <w:t xml:space="preserve"> Cambio de cañerías de agua de todo el hogar</w:t>
      </w:r>
    </w:p>
    <w:p w14:paraId="1ACF118A" w14:textId="77777777" w:rsidR="0022356F" w:rsidRPr="0022356F" w:rsidRDefault="0022356F" w:rsidP="0022356F">
      <w:pPr>
        <w:jc w:val="both"/>
        <w:rPr>
          <w:rFonts w:ascii="Aptos" w:hAnsi="Aptos"/>
        </w:rPr>
      </w:pPr>
      <w:r w:rsidRPr="0022356F">
        <w:rPr>
          <w:rFonts w:ascii="Aptos" w:hAnsi="Aptos"/>
          <w:b/>
          <w:bCs/>
        </w:rPr>
        <w:t>Resultados obtenidos:</w:t>
      </w:r>
      <w:r w:rsidRPr="0022356F">
        <w:rPr>
          <w:rFonts w:ascii="Aptos" w:hAnsi="Aptos"/>
        </w:rPr>
        <w:t xml:space="preserve"> Sistema de agua renovado y funcional</w:t>
      </w:r>
    </w:p>
    <w:p w14:paraId="14E0A444" w14:textId="77777777" w:rsidR="0022356F" w:rsidRPr="0022356F" w:rsidRDefault="0022356F" w:rsidP="0022356F">
      <w:pPr>
        <w:jc w:val="both"/>
        <w:rPr>
          <w:rFonts w:ascii="Aptos" w:hAnsi="Aptos"/>
        </w:rPr>
      </w:pPr>
      <w:r w:rsidRPr="0022356F">
        <w:rPr>
          <w:rFonts w:ascii="Aptos" w:hAnsi="Aptos"/>
          <w:b/>
          <w:bCs/>
        </w:rPr>
        <w:t>Selección de Beneficiadas:</w:t>
      </w:r>
      <w:r w:rsidRPr="0022356F">
        <w:rPr>
          <w:rFonts w:ascii="Aptos" w:hAnsi="Aptos"/>
        </w:rPr>
        <w:t xml:space="preserve"> No aplica</w:t>
      </w:r>
    </w:p>
    <w:p w14:paraId="090A82F9" w14:textId="77777777" w:rsidR="0022356F" w:rsidRPr="0022356F" w:rsidRDefault="0022356F" w:rsidP="0022356F">
      <w:pPr>
        <w:jc w:val="both"/>
        <w:rPr>
          <w:rFonts w:ascii="Aptos" w:hAnsi="Aptos"/>
        </w:rPr>
      </w:pPr>
      <w:r w:rsidRPr="0022356F">
        <w:rPr>
          <w:rFonts w:ascii="Aptos" w:hAnsi="Aptos"/>
          <w:b/>
          <w:bCs/>
        </w:rPr>
        <w:t>Beneficios entregados:</w:t>
      </w:r>
      <w:r w:rsidRPr="0022356F">
        <w:rPr>
          <w:rFonts w:ascii="Aptos" w:hAnsi="Aptos"/>
        </w:rPr>
        <w:t xml:space="preserve"> Las tuberías antiguas acumular sedimentos, óxido o incluso contaminantes. Renovarlas asegura un suministro de agua más limpio y seguro. En el hogar para las es crucial evitar riesgos como agua contaminada o problemas de humedad que puedan afectar la salud respiratoria. Además, nuestro consumo en agua y gas bajo visiblemente</w:t>
      </w:r>
    </w:p>
    <w:p w14:paraId="734F3BC2" w14:textId="28D43D71" w:rsidR="0022356F" w:rsidRPr="0022356F" w:rsidRDefault="0022356F" w:rsidP="0022356F">
      <w:pPr>
        <w:jc w:val="both"/>
        <w:rPr>
          <w:rFonts w:ascii="Aptos" w:hAnsi="Aptos"/>
        </w:rPr>
      </w:pPr>
      <w:r w:rsidRPr="0022356F">
        <w:rPr>
          <w:rFonts w:ascii="Aptos" w:hAnsi="Aptos"/>
          <w:b/>
          <w:bCs/>
        </w:rPr>
        <w:t>Costo a beneficiarias:</w:t>
      </w:r>
      <w:r w:rsidRPr="0022356F">
        <w:rPr>
          <w:rFonts w:ascii="Aptos" w:hAnsi="Aptos"/>
        </w:rPr>
        <w:t xml:space="preserve"> no existió costo</w:t>
      </w:r>
      <w:r w:rsidR="0010029B">
        <w:rPr>
          <w:rFonts w:ascii="Aptos" w:hAnsi="Aptos"/>
        </w:rPr>
        <w:t xml:space="preserve"> para las residentes</w:t>
      </w:r>
    </w:p>
    <w:p w14:paraId="41B46F3F" w14:textId="77777777" w:rsidR="0022356F" w:rsidRPr="0022356F" w:rsidRDefault="0022356F" w:rsidP="0022356F">
      <w:pPr>
        <w:jc w:val="both"/>
        <w:rPr>
          <w:rFonts w:ascii="Aptos" w:hAnsi="Aptos"/>
        </w:rPr>
      </w:pPr>
      <w:r w:rsidRPr="0022356F">
        <w:rPr>
          <w:rFonts w:ascii="Aptos" w:hAnsi="Aptos"/>
          <w:b/>
          <w:bCs/>
        </w:rPr>
        <w:t>lugar geográfico de ejecución</w:t>
      </w:r>
      <w:r w:rsidRPr="0022356F">
        <w:rPr>
          <w:rFonts w:ascii="Aptos" w:hAnsi="Aptos"/>
        </w:rPr>
        <w:t>: General Amengual 420, estación central, Santiago, Chile</w:t>
      </w:r>
    </w:p>
    <w:p w14:paraId="421CA1C6" w14:textId="77777777" w:rsidR="0022356F" w:rsidRPr="0022356F" w:rsidRDefault="0022356F" w:rsidP="0022356F">
      <w:pPr>
        <w:jc w:val="both"/>
        <w:rPr>
          <w:rFonts w:ascii="Aptos" w:hAnsi="Aptos"/>
        </w:rPr>
      </w:pPr>
    </w:p>
    <w:p w14:paraId="3FFE8CB2" w14:textId="77777777" w:rsidR="004919A0" w:rsidRDefault="004919A0" w:rsidP="004D600A">
      <w:pPr>
        <w:rPr>
          <w:rFonts w:ascii="Arial" w:hAnsi="Arial" w:cs="Arial"/>
          <w:sz w:val="22"/>
          <w:szCs w:val="22"/>
        </w:rPr>
      </w:pPr>
    </w:p>
    <w:p w14:paraId="12804F6E" w14:textId="7C6EC167" w:rsidR="00E203D6" w:rsidRPr="00915531" w:rsidRDefault="004919A0" w:rsidP="004D600A">
      <w:pPr>
        <w:rPr>
          <w:rFonts w:ascii="Arial" w:hAnsi="Arial" w:cs="Arial"/>
          <w:sz w:val="22"/>
          <w:szCs w:val="22"/>
        </w:rPr>
      </w:pPr>
      <w:r>
        <w:rPr>
          <w:rFonts w:ascii="Arial" w:hAnsi="Arial" w:cs="Arial"/>
          <w:b/>
          <w:bCs/>
          <w:noProof/>
          <w:sz w:val="22"/>
          <w:szCs w:val="22"/>
        </w:rPr>
        <w:lastRenderedPageBreak/>
        <w:drawing>
          <wp:anchor distT="0" distB="0" distL="114300" distR="114300" simplePos="0" relativeHeight="251658248" behindDoc="0" locked="0" layoutInCell="1" allowOverlap="1" wp14:anchorId="3F23046D" wp14:editId="45DC635B">
            <wp:simplePos x="0" y="0"/>
            <wp:positionH relativeFrom="margin">
              <wp:posOffset>2499698</wp:posOffset>
            </wp:positionH>
            <wp:positionV relativeFrom="paragraph">
              <wp:posOffset>2930509</wp:posOffset>
            </wp:positionV>
            <wp:extent cx="2550160" cy="2867025"/>
            <wp:effectExtent l="0" t="0" r="2540" b="9525"/>
            <wp:wrapSquare wrapText="bothSides"/>
            <wp:docPr id="212448809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0160" cy="28670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rPr>
        <w:drawing>
          <wp:anchor distT="0" distB="0" distL="114300" distR="114300" simplePos="0" relativeHeight="251658249" behindDoc="0" locked="0" layoutInCell="1" allowOverlap="1" wp14:anchorId="25CCDDCF" wp14:editId="18179D49">
            <wp:simplePos x="0" y="0"/>
            <wp:positionH relativeFrom="margin">
              <wp:align>left</wp:align>
            </wp:positionH>
            <wp:positionV relativeFrom="paragraph">
              <wp:posOffset>2931317</wp:posOffset>
            </wp:positionV>
            <wp:extent cx="2390775" cy="2895600"/>
            <wp:effectExtent l="0" t="0" r="9525" b="0"/>
            <wp:wrapTopAndBottom/>
            <wp:docPr id="90049510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90775" cy="2895600"/>
                    </a:xfrm>
                    <a:prstGeom prst="rect">
                      <a:avLst/>
                    </a:prstGeom>
                    <a:noFill/>
                  </pic:spPr>
                </pic:pic>
              </a:graphicData>
            </a:graphic>
            <wp14:sizeRelH relativeFrom="margin">
              <wp14:pctWidth>0</wp14:pctWidth>
            </wp14:sizeRelH>
          </wp:anchor>
        </w:drawing>
      </w:r>
      <w:r>
        <w:rPr>
          <w:rFonts w:ascii="Arial" w:hAnsi="Arial" w:cs="Arial"/>
          <w:noProof/>
          <w:sz w:val="22"/>
          <w:szCs w:val="22"/>
        </w:rPr>
        <w:drawing>
          <wp:anchor distT="0" distB="0" distL="114300" distR="114300" simplePos="0" relativeHeight="251658247" behindDoc="0" locked="0" layoutInCell="1" allowOverlap="1" wp14:anchorId="15A22986" wp14:editId="07F14A81">
            <wp:simplePos x="0" y="0"/>
            <wp:positionH relativeFrom="margin">
              <wp:posOffset>2418237</wp:posOffset>
            </wp:positionH>
            <wp:positionV relativeFrom="page">
              <wp:posOffset>1291673</wp:posOffset>
            </wp:positionV>
            <wp:extent cx="2425700" cy="2819400"/>
            <wp:effectExtent l="0" t="0" r="0" b="0"/>
            <wp:wrapTopAndBottom/>
            <wp:docPr id="27627400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5700" cy="28194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2"/>
          <w:szCs w:val="22"/>
        </w:rPr>
        <w:drawing>
          <wp:anchor distT="0" distB="0" distL="114300" distR="114300" simplePos="0" relativeHeight="251658246" behindDoc="0" locked="0" layoutInCell="1" allowOverlap="1" wp14:anchorId="7DF7DF68" wp14:editId="1348BCDC">
            <wp:simplePos x="0" y="0"/>
            <wp:positionH relativeFrom="margin">
              <wp:align>left</wp:align>
            </wp:positionH>
            <wp:positionV relativeFrom="paragraph">
              <wp:posOffset>2540</wp:posOffset>
            </wp:positionV>
            <wp:extent cx="2320925" cy="2837815"/>
            <wp:effectExtent l="0" t="0" r="3175" b="635"/>
            <wp:wrapTopAndBottom/>
            <wp:docPr id="125277781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4800" cy="2842493"/>
                    </a:xfrm>
                    <a:prstGeom prst="rect">
                      <a:avLst/>
                    </a:prstGeom>
                    <a:noFill/>
                  </pic:spPr>
                </pic:pic>
              </a:graphicData>
            </a:graphic>
            <wp14:sizeRelH relativeFrom="margin">
              <wp14:pctWidth>0</wp14:pctWidth>
            </wp14:sizeRelH>
            <wp14:sizeRelV relativeFrom="margin">
              <wp14:pctHeight>0</wp14:pctHeight>
            </wp14:sizeRelV>
          </wp:anchor>
        </w:drawing>
      </w:r>
    </w:p>
    <w:p w14:paraId="02F82E69" w14:textId="1B58BB47" w:rsidR="0063372C" w:rsidRDefault="0063372C" w:rsidP="007C47DF">
      <w:pPr>
        <w:rPr>
          <w:rFonts w:ascii="Arial" w:hAnsi="Arial" w:cs="Arial"/>
          <w:b/>
          <w:bCs/>
          <w:sz w:val="22"/>
          <w:szCs w:val="22"/>
        </w:rPr>
      </w:pPr>
    </w:p>
    <w:p w14:paraId="46A18996" w14:textId="61D86E23" w:rsidR="00A56ADE" w:rsidRPr="00BC27FB" w:rsidRDefault="00A56ADE" w:rsidP="007C47DF">
      <w:pPr>
        <w:rPr>
          <w:rFonts w:ascii="Arial" w:hAnsi="Arial" w:cs="Arial"/>
          <w:b/>
          <w:bCs/>
          <w:sz w:val="22"/>
          <w:szCs w:val="22"/>
        </w:rPr>
      </w:pPr>
    </w:p>
    <w:p w14:paraId="415C26FC" w14:textId="77777777" w:rsidR="00427C20" w:rsidRDefault="00427C20" w:rsidP="007C47DF">
      <w:pPr>
        <w:rPr>
          <w:rFonts w:ascii="Arial" w:hAnsi="Arial" w:cs="Arial"/>
          <w:b/>
          <w:bCs/>
          <w:sz w:val="22"/>
          <w:szCs w:val="22"/>
          <w:u w:val="single"/>
        </w:rPr>
      </w:pPr>
    </w:p>
    <w:p w14:paraId="501F5C0C" w14:textId="7197983B" w:rsidR="008F2416" w:rsidRDefault="008F2416" w:rsidP="007C47DF">
      <w:pPr>
        <w:rPr>
          <w:rFonts w:ascii="Arial" w:hAnsi="Arial" w:cs="Arial"/>
          <w:b/>
          <w:bCs/>
          <w:sz w:val="22"/>
          <w:szCs w:val="22"/>
          <w:u w:val="single"/>
        </w:rPr>
      </w:pPr>
    </w:p>
    <w:p w14:paraId="7669C29A" w14:textId="77777777" w:rsidR="004919A0" w:rsidRDefault="004919A0" w:rsidP="007C47DF">
      <w:pPr>
        <w:rPr>
          <w:rFonts w:ascii="Arial" w:hAnsi="Arial" w:cs="Arial"/>
          <w:b/>
          <w:bCs/>
          <w:sz w:val="22"/>
          <w:szCs w:val="22"/>
          <w:u w:val="single"/>
        </w:rPr>
      </w:pPr>
    </w:p>
    <w:p w14:paraId="663E75B1" w14:textId="77777777" w:rsidR="004919A0" w:rsidRDefault="004919A0" w:rsidP="007C47DF">
      <w:pPr>
        <w:rPr>
          <w:rFonts w:ascii="Arial" w:hAnsi="Arial" w:cs="Arial"/>
          <w:b/>
          <w:bCs/>
          <w:sz w:val="22"/>
          <w:szCs w:val="22"/>
          <w:u w:val="single"/>
        </w:rPr>
      </w:pPr>
    </w:p>
    <w:p w14:paraId="6202861D" w14:textId="68A1CC4E" w:rsidR="007C47DF" w:rsidRDefault="007C47DF" w:rsidP="007C47DF">
      <w:pPr>
        <w:rPr>
          <w:rFonts w:ascii="Arial" w:hAnsi="Arial" w:cs="Arial"/>
          <w:b/>
          <w:bCs/>
          <w:sz w:val="22"/>
          <w:szCs w:val="22"/>
          <w:u w:val="single"/>
        </w:rPr>
      </w:pPr>
      <w:r w:rsidRPr="0094542A">
        <w:rPr>
          <w:rFonts w:ascii="Arial" w:hAnsi="Arial" w:cs="Arial"/>
          <w:b/>
          <w:bCs/>
          <w:sz w:val="22"/>
          <w:szCs w:val="22"/>
          <w:u w:val="single"/>
        </w:rPr>
        <w:lastRenderedPageBreak/>
        <w:t>Proyecto de Mejoramiento de Infraestructura para Eficiencia Térmica</w:t>
      </w:r>
    </w:p>
    <w:p w14:paraId="754CBC56" w14:textId="77777777" w:rsidR="00F35423" w:rsidRPr="00F35423" w:rsidRDefault="00F35423" w:rsidP="00F35423">
      <w:pPr>
        <w:jc w:val="both"/>
        <w:rPr>
          <w:rFonts w:ascii="Aptos" w:hAnsi="Aptos"/>
        </w:rPr>
      </w:pPr>
      <w:r w:rsidRPr="00F35423">
        <w:rPr>
          <w:rFonts w:ascii="Aptos" w:hAnsi="Aptos"/>
          <w:b/>
          <w:bCs/>
        </w:rPr>
        <w:t>Proyecto:</w:t>
      </w:r>
      <w:r w:rsidRPr="00F35423">
        <w:rPr>
          <w:rFonts w:ascii="Aptos" w:hAnsi="Aptos"/>
        </w:rPr>
        <w:t xml:space="preserve"> Reparación de Goteras en la Techumbre</w:t>
      </w:r>
    </w:p>
    <w:p w14:paraId="1BE22675" w14:textId="77777777" w:rsidR="00F35423" w:rsidRPr="00F35423" w:rsidRDefault="00F35423" w:rsidP="00F35423">
      <w:pPr>
        <w:jc w:val="both"/>
        <w:rPr>
          <w:rFonts w:ascii="Aptos" w:hAnsi="Aptos"/>
        </w:rPr>
      </w:pPr>
      <w:r w:rsidRPr="00F35423">
        <w:rPr>
          <w:rFonts w:ascii="Aptos" w:hAnsi="Aptos"/>
          <w:b/>
          <w:bCs/>
        </w:rPr>
        <w:t>Tiempo de ejecución</w:t>
      </w:r>
      <w:r w:rsidRPr="00F35423">
        <w:rPr>
          <w:rFonts w:ascii="Aptos" w:hAnsi="Aptos"/>
        </w:rPr>
        <w:t>: 15 abril al 25 2024</w:t>
      </w:r>
    </w:p>
    <w:p w14:paraId="4DEA09AE" w14:textId="77777777" w:rsidR="00F35423" w:rsidRPr="00F35423" w:rsidRDefault="00F35423" w:rsidP="00F35423">
      <w:pPr>
        <w:jc w:val="both"/>
        <w:rPr>
          <w:rFonts w:ascii="Aptos" w:hAnsi="Aptos"/>
        </w:rPr>
      </w:pPr>
      <w:r w:rsidRPr="00F35423">
        <w:rPr>
          <w:rFonts w:ascii="Aptos" w:hAnsi="Aptos"/>
          <w:b/>
          <w:bCs/>
        </w:rPr>
        <w:t>Patrocinador/Financista</w:t>
      </w:r>
      <w:r w:rsidRPr="00F35423">
        <w:rPr>
          <w:rFonts w:ascii="Aptos" w:hAnsi="Aptos"/>
        </w:rPr>
        <w:t>: Congragaciones chilenas donaciones</w:t>
      </w:r>
    </w:p>
    <w:p w14:paraId="26823460" w14:textId="3E8DBF27" w:rsidR="00F35423" w:rsidRPr="00F35423" w:rsidRDefault="00F35423" w:rsidP="00F35423">
      <w:pPr>
        <w:jc w:val="both"/>
        <w:rPr>
          <w:rFonts w:ascii="Aptos" w:hAnsi="Aptos"/>
        </w:rPr>
      </w:pPr>
      <w:r w:rsidRPr="00F35423">
        <w:rPr>
          <w:rFonts w:ascii="Aptos" w:hAnsi="Aptos"/>
          <w:b/>
          <w:bCs/>
        </w:rPr>
        <w:t>Breve descripción de beneficiados:</w:t>
      </w:r>
      <w:r w:rsidRPr="00F35423">
        <w:rPr>
          <w:rFonts w:ascii="Aptos" w:hAnsi="Aptos"/>
        </w:rPr>
        <w:t xml:space="preserve"> </w:t>
      </w:r>
      <w:r w:rsidR="00321DC5">
        <w:rPr>
          <w:rFonts w:ascii="Aptos" w:hAnsi="Aptos"/>
        </w:rPr>
        <w:t>9</w:t>
      </w:r>
      <w:r w:rsidRPr="00F35423">
        <w:rPr>
          <w:rFonts w:ascii="Aptos" w:hAnsi="Aptos"/>
        </w:rPr>
        <w:t xml:space="preserve"> adultas mayores residentes en el hogar y personal</w:t>
      </w:r>
    </w:p>
    <w:p w14:paraId="6C200A62" w14:textId="5EEB00DA" w:rsidR="00F35423" w:rsidRPr="00F35423" w:rsidRDefault="00F35423" w:rsidP="00F35423">
      <w:pPr>
        <w:jc w:val="both"/>
        <w:rPr>
          <w:rFonts w:ascii="Aptos" w:hAnsi="Aptos"/>
        </w:rPr>
      </w:pPr>
      <w:r w:rsidRPr="00F35423">
        <w:rPr>
          <w:rFonts w:ascii="Aptos" w:hAnsi="Aptos"/>
          <w:b/>
          <w:bCs/>
        </w:rPr>
        <w:t>Numero de Beneficiados alcanzados:</w:t>
      </w:r>
      <w:r w:rsidRPr="00F35423">
        <w:rPr>
          <w:rFonts w:ascii="Aptos" w:hAnsi="Aptos"/>
        </w:rPr>
        <w:t xml:space="preserve"> 9</w:t>
      </w:r>
      <w:r w:rsidR="00321DC5">
        <w:rPr>
          <w:rFonts w:ascii="Aptos" w:hAnsi="Aptos"/>
        </w:rPr>
        <w:t xml:space="preserve"> </w:t>
      </w:r>
      <w:r w:rsidRPr="00F35423">
        <w:rPr>
          <w:rFonts w:ascii="Aptos" w:hAnsi="Aptos"/>
        </w:rPr>
        <w:t>residentes actuales, trabajadoras y futuras residentes</w:t>
      </w:r>
    </w:p>
    <w:p w14:paraId="2A69A8F6" w14:textId="77777777" w:rsidR="00EF39F0" w:rsidRDefault="00EF39F0" w:rsidP="00EF39F0">
      <w:pPr>
        <w:jc w:val="both"/>
      </w:pPr>
      <w:r>
        <w:rPr>
          <w:rStyle w:val="Textoennegrita"/>
        </w:rPr>
        <w:t>Objetivo de trabajo:</w:t>
      </w:r>
      <w:r>
        <w:t xml:space="preserve"> Brindar acogida y atención integral a mujeres adultas mayores en situación de vulnerabilidad, promoviendo condiciones de vida dignas y apoyo continuo en esta etapa de su ciclo vital.</w:t>
      </w:r>
    </w:p>
    <w:p w14:paraId="10C71425" w14:textId="77777777" w:rsidR="00F35423" w:rsidRPr="00F35423" w:rsidRDefault="00F35423" w:rsidP="00F35423">
      <w:pPr>
        <w:jc w:val="both"/>
        <w:rPr>
          <w:rFonts w:ascii="Aptos" w:hAnsi="Aptos"/>
        </w:rPr>
      </w:pPr>
      <w:r w:rsidRPr="00F35423">
        <w:rPr>
          <w:rFonts w:ascii="Aptos" w:hAnsi="Aptos"/>
          <w:b/>
          <w:bCs/>
        </w:rPr>
        <w:t>Actividades realizadas:</w:t>
      </w:r>
      <w:r w:rsidRPr="00F35423">
        <w:rPr>
          <w:rFonts w:ascii="Aptos" w:hAnsi="Aptos"/>
        </w:rPr>
        <w:t xml:space="preserve"> Cambio de un sector de la techumbre</w:t>
      </w:r>
    </w:p>
    <w:p w14:paraId="405C7AC0" w14:textId="77777777" w:rsidR="00F35423" w:rsidRPr="00F35423" w:rsidRDefault="00F35423" w:rsidP="00F35423">
      <w:pPr>
        <w:jc w:val="both"/>
        <w:rPr>
          <w:rFonts w:ascii="Aptos" w:hAnsi="Aptos"/>
        </w:rPr>
      </w:pPr>
      <w:r w:rsidRPr="00041051">
        <w:rPr>
          <w:rFonts w:ascii="Aptos" w:hAnsi="Aptos"/>
          <w:b/>
          <w:bCs/>
        </w:rPr>
        <w:t>Resultados obtenidos</w:t>
      </w:r>
      <w:r w:rsidRPr="00F35423">
        <w:rPr>
          <w:rFonts w:ascii="Aptos" w:hAnsi="Aptos"/>
        </w:rPr>
        <w:t>:</w:t>
      </w:r>
      <w:r w:rsidRPr="00F35423">
        <w:rPr>
          <w:rFonts w:ascii="Aptos" w:hAnsi="Aptos"/>
        </w:rPr>
        <w:tab/>
        <w:t xml:space="preserve">mejorar las condiciones de vida y trabajo, priorizando un enfoque que valore el bienestar físico y emocional de las personas. Logramos la recuperación de dormitorios que son fundamentales para el crecimiento de nuestra obra </w:t>
      </w:r>
    </w:p>
    <w:p w14:paraId="36DDF124" w14:textId="6FCBC7B0" w:rsidR="00F35423" w:rsidRPr="00F35423" w:rsidRDefault="00F35423" w:rsidP="00F35423">
      <w:pPr>
        <w:jc w:val="both"/>
        <w:rPr>
          <w:rFonts w:ascii="Aptos" w:hAnsi="Aptos"/>
        </w:rPr>
      </w:pPr>
      <w:r w:rsidRPr="00F35423">
        <w:rPr>
          <w:rFonts w:ascii="Aptos" w:hAnsi="Aptos"/>
          <w:b/>
          <w:bCs/>
        </w:rPr>
        <w:t>Costo a las beneficiarias:</w:t>
      </w:r>
      <w:r w:rsidRPr="00F35423">
        <w:rPr>
          <w:rFonts w:ascii="Aptos" w:hAnsi="Aptos"/>
        </w:rPr>
        <w:t xml:space="preserve">  No existió costo para </w:t>
      </w:r>
      <w:r w:rsidR="00321DC5">
        <w:rPr>
          <w:rFonts w:ascii="Aptos" w:hAnsi="Aptos"/>
        </w:rPr>
        <w:t>las residentes</w:t>
      </w:r>
    </w:p>
    <w:p w14:paraId="7B78C04D" w14:textId="77777777" w:rsidR="00F35423" w:rsidRPr="00F35423" w:rsidRDefault="00F35423" w:rsidP="00F35423">
      <w:pPr>
        <w:rPr>
          <w:rFonts w:ascii="Aptos" w:hAnsi="Aptos"/>
        </w:rPr>
      </w:pPr>
      <w:r w:rsidRPr="00F35423">
        <w:rPr>
          <w:rFonts w:ascii="Aptos" w:hAnsi="Aptos"/>
          <w:b/>
          <w:bCs/>
        </w:rPr>
        <w:t>Lugar geográfico de ejecución:</w:t>
      </w:r>
      <w:r w:rsidRPr="00F35423">
        <w:rPr>
          <w:rFonts w:ascii="Aptos" w:hAnsi="Aptos"/>
        </w:rPr>
        <w:t xml:space="preserve"> General Amengual 420, estación central, Santiago, Chile</w:t>
      </w:r>
    </w:p>
    <w:p w14:paraId="54427A69" w14:textId="77777777" w:rsidR="00F35423" w:rsidRPr="0094542A" w:rsidRDefault="00F35423" w:rsidP="007C47DF">
      <w:pPr>
        <w:rPr>
          <w:rFonts w:ascii="Arial" w:hAnsi="Arial" w:cs="Arial"/>
          <w:b/>
          <w:bCs/>
          <w:sz w:val="22"/>
          <w:szCs w:val="22"/>
          <w:u w:val="single"/>
        </w:rPr>
      </w:pPr>
    </w:p>
    <w:p w14:paraId="514A3727" w14:textId="7FE1969E" w:rsidR="0094542A" w:rsidRDefault="00AA2E4F" w:rsidP="007C47DF">
      <w:pPr>
        <w:rPr>
          <w:rFonts w:ascii="Arial" w:hAnsi="Arial" w:cs="Arial"/>
          <w:b/>
          <w:bCs/>
          <w:sz w:val="22"/>
          <w:szCs w:val="22"/>
        </w:rPr>
      </w:pPr>
      <w:r>
        <w:rPr>
          <w:rFonts w:ascii="Arial" w:hAnsi="Arial" w:cs="Arial"/>
          <w:b/>
          <w:bCs/>
          <w:noProof/>
          <w:sz w:val="22"/>
          <w:szCs w:val="22"/>
        </w:rPr>
        <w:lastRenderedPageBreak/>
        <w:drawing>
          <wp:anchor distT="0" distB="0" distL="114300" distR="114300" simplePos="0" relativeHeight="251658253" behindDoc="0" locked="0" layoutInCell="1" allowOverlap="1" wp14:anchorId="5DDB287B" wp14:editId="3CD71919">
            <wp:simplePos x="0" y="0"/>
            <wp:positionH relativeFrom="column">
              <wp:posOffset>171450</wp:posOffset>
            </wp:positionH>
            <wp:positionV relativeFrom="paragraph">
              <wp:posOffset>165735</wp:posOffset>
            </wp:positionV>
            <wp:extent cx="2121535" cy="3419475"/>
            <wp:effectExtent l="0" t="0" r="0" b="9525"/>
            <wp:wrapTopAndBottom/>
            <wp:docPr id="111755255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1535" cy="3419475"/>
                    </a:xfrm>
                    <a:prstGeom prst="rect">
                      <a:avLst/>
                    </a:prstGeom>
                    <a:noFill/>
                  </pic:spPr>
                </pic:pic>
              </a:graphicData>
            </a:graphic>
            <wp14:sizeRelV relativeFrom="margin">
              <wp14:pctHeight>0</wp14:pctHeight>
            </wp14:sizeRelV>
          </wp:anchor>
        </w:drawing>
      </w:r>
      <w:r>
        <w:rPr>
          <w:rFonts w:ascii="Arial" w:hAnsi="Arial" w:cs="Arial"/>
          <w:b/>
          <w:bCs/>
          <w:noProof/>
          <w:sz w:val="22"/>
          <w:szCs w:val="22"/>
        </w:rPr>
        <w:drawing>
          <wp:anchor distT="0" distB="0" distL="114300" distR="114300" simplePos="0" relativeHeight="251658252" behindDoc="0" locked="0" layoutInCell="1" allowOverlap="1" wp14:anchorId="719164EC" wp14:editId="3DAB4A42">
            <wp:simplePos x="0" y="0"/>
            <wp:positionH relativeFrom="column">
              <wp:posOffset>3267075</wp:posOffset>
            </wp:positionH>
            <wp:positionV relativeFrom="paragraph">
              <wp:posOffset>227330</wp:posOffset>
            </wp:positionV>
            <wp:extent cx="2322830" cy="3543300"/>
            <wp:effectExtent l="0" t="0" r="1270" b="0"/>
            <wp:wrapTopAndBottom/>
            <wp:docPr id="36511826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2830" cy="3543300"/>
                    </a:xfrm>
                    <a:prstGeom prst="rect">
                      <a:avLst/>
                    </a:prstGeom>
                    <a:noFill/>
                  </pic:spPr>
                </pic:pic>
              </a:graphicData>
            </a:graphic>
            <wp14:sizeRelV relativeFrom="margin">
              <wp14:pctHeight>0</wp14:pctHeight>
            </wp14:sizeRelV>
          </wp:anchor>
        </w:drawing>
      </w:r>
      <w:r>
        <w:rPr>
          <w:rFonts w:ascii="Arial" w:hAnsi="Arial" w:cs="Arial"/>
          <w:b/>
          <w:bCs/>
          <w:noProof/>
          <w:sz w:val="22"/>
          <w:szCs w:val="22"/>
        </w:rPr>
        <w:drawing>
          <wp:anchor distT="0" distB="0" distL="114300" distR="114300" simplePos="0" relativeHeight="251658251" behindDoc="0" locked="0" layoutInCell="1" allowOverlap="1" wp14:anchorId="6286C328" wp14:editId="432A625E">
            <wp:simplePos x="0" y="0"/>
            <wp:positionH relativeFrom="column">
              <wp:posOffset>2962275</wp:posOffset>
            </wp:positionH>
            <wp:positionV relativeFrom="paragraph">
              <wp:posOffset>4268470</wp:posOffset>
            </wp:positionV>
            <wp:extent cx="2800350" cy="2924175"/>
            <wp:effectExtent l="0" t="0" r="0" b="9525"/>
            <wp:wrapTopAndBottom/>
            <wp:docPr id="97497436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350" cy="29241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rPr>
        <w:drawing>
          <wp:anchor distT="0" distB="0" distL="114300" distR="114300" simplePos="0" relativeHeight="251658250" behindDoc="0" locked="0" layoutInCell="1" allowOverlap="1" wp14:anchorId="177EDFD1" wp14:editId="3737AEC8">
            <wp:simplePos x="0" y="0"/>
            <wp:positionH relativeFrom="margin">
              <wp:posOffset>57150</wp:posOffset>
            </wp:positionH>
            <wp:positionV relativeFrom="paragraph">
              <wp:posOffset>3963670</wp:posOffset>
            </wp:positionV>
            <wp:extent cx="2761615" cy="3238500"/>
            <wp:effectExtent l="0" t="0" r="635" b="0"/>
            <wp:wrapTopAndBottom/>
            <wp:docPr id="118452961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61615" cy="3238500"/>
                    </a:xfrm>
                    <a:prstGeom prst="rect">
                      <a:avLst/>
                    </a:prstGeom>
                    <a:noFill/>
                  </pic:spPr>
                </pic:pic>
              </a:graphicData>
            </a:graphic>
            <wp14:sizeRelV relativeFrom="margin">
              <wp14:pctHeight>0</wp14:pctHeight>
            </wp14:sizeRelV>
          </wp:anchor>
        </w:drawing>
      </w:r>
    </w:p>
    <w:p w14:paraId="70266A97" w14:textId="77777777" w:rsidR="00B27C96" w:rsidRDefault="00B27C96" w:rsidP="007C47DF">
      <w:pPr>
        <w:rPr>
          <w:rFonts w:ascii="Arial" w:hAnsi="Arial" w:cs="Arial"/>
          <w:b/>
          <w:bCs/>
          <w:sz w:val="22"/>
          <w:szCs w:val="22"/>
        </w:rPr>
      </w:pPr>
    </w:p>
    <w:p w14:paraId="17602611" w14:textId="77777777" w:rsidR="005F185A" w:rsidRDefault="005F185A" w:rsidP="007C47DF">
      <w:pPr>
        <w:rPr>
          <w:rFonts w:ascii="Arial" w:hAnsi="Arial" w:cs="Arial"/>
          <w:b/>
          <w:bCs/>
          <w:sz w:val="22"/>
          <w:szCs w:val="22"/>
          <w:u w:val="single"/>
        </w:rPr>
      </w:pPr>
    </w:p>
    <w:p w14:paraId="6361D3AA" w14:textId="77777777" w:rsidR="005F185A" w:rsidRDefault="005F185A" w:rsidP="007C47DF">
      <w:pPr>
        <w:rPr>
          <w:rFonts w:ascii="Arial" w:hAnsi="Arial" w:cs="Arial"/>
          <w:b/>
          <w:bCs/>
          <w:sz w:val="22"/>
          <w:szCs w:val="22"/>
          <w:u w:val="single"/>
        </w:rPr>
      </w:pPr>
    </w:p>
    <w:p w14:paraId="64D966DB" w14:textId="5EA10C4D" w:rsidR="0010274A" w:rsidRPr="00392471" w:rsidRDefault="00D86E0A" w:rsidP="007C47DF">
      <w:pPr>
        <w:rPr>
          <w:rFonts w:ascii="Arial" w:hAnsi="Arial" w:cs="Arial"/>
          <w:sz w:val="22"/>
          <w:szCs w:val="22"/>
        </w:rPr>
      </w:pPr>
      <w:r w:rsidRPr="00D86E0A">
        <w:rPr>
          <w:rFonts w:ascii="Arial" w:hAnsi="Arial" w:cs="Arial"/>
          <w:b/>
          <w:bCs/>
          <w:sz w:val="22"/>
          <w:szCs w:val="22"/>
          <w:u w:val="single"/>
        </w:rPr>
        <w:lastRenderedPageBreak/>
        <w:t>Proyecto: Reparación de Goteras en la Techumbre</w:t>
      </w:r>
    </w:p>
    <w:p w14:paraId="2E531CBE" w14:textId="0FDB8AD6" w:rsidR="0010274A" w:rsidRPr="00392471" w:rsidRDefault="0010274A" w:rsidP="0010274A">
      <w:pPr>
        <w:rPr>
          <w:rFonts w:ascii="Arial" w:hAnsi="Arial" w:cs="Arial"/>
          <w:sz w:val="22"/>
          <w:szCs w:val="22"/>
        </w:rPr>
      </w:pPr>
      <w:r w:rsidRPr="00392471">
        <w:rPr>
          <w:rFonts w:ascii="Arial" w:hAnsi="Arial" w:cs="Arial"/>
          <w:b/>
          <w:bCs/>
          <w:sz w:val="22"/>
          <w:szCs w:val="22"/>
        </w:rPr>
        <w:t>Tiempo de ejecución</w:t>
      </w:r>
      <w:r w:rsidRPr="00392471">
        <w:rPr>
          <w:rFonts w:ascii="Arial" w:hAnsi="Arial" w:cs="Arial"/>
          <w:sz w:val="22"/>
          <w:szCs w:val="22"/>
        </w:rPr>
        <w:tab/>
      </w:r>
      <w:r w:rsidR="001504AC">
        <w:rPr>
          <w:rFonts w:ascii="Arial" w:hAnsi="Arial" w:cs="Arial"/>
          <w:sz w:val="22"/>
          <w:szCs w:val="22"/>
        </w:rPr>
        <w:t xml:space="preserve">15 abril al </w:t>
      </w:r>
      <w:r w:rsidR="007A0FFC">
        <w:rPr>
          <w:rFonts w:ascii="Arial" w:hAnsi="Arial" w:cs="Arial"/>
          <w:sz w:val="22"/>
          <w:szCs w:val="22"/>
        </w:rPr>
        <w:t>25 2024</w:t>
      </w:r>
    </w:p>
    <w:p w14:paraId="45827605" w14:textId="5DB4319E" w:rsidR="0010274A" w:rsidRPr="00392471" w:rsidRDefault="0010274A" w:rsidP="0010274A">
      <w:pPr>
        <w:rPr>
          <w:rFonts w:ascii="Arial" w:hAnsi="Arial" w:cs="Arial"/>
          <w:sz w:val="22"/>
          <w:szCs w:val="22"/>
        </w:rPr>
      </w:pPr>
      <w:r w:rsidRPr="00392471">
        <w:rPr>
          <w:rFonts w:ascii="Arial" w:hAnsi="Arial" w:cs="Arial"/>
          <w:b/>
          <w:bCs/>
          <w:sz w:val="22"/>
          <w:szCs w:val="22"/>
        </w:rPr>
        <w:t>Patrocinador/Financista</w:t>
      </w:r>
      <w:r w:rsidRPr="00392471">
        <w:rPr>
          <w:rFonts w:ascii="Arial" w:hAnsi="Arial" w:cs="Arial"/>
          <w:sz w:val="22"/>
          <w:szCs w:val="22"/>
        </w:rPr>
        <w:tab/>
      </w:r>
      <w:r w:rsidR="00392471">
        <w:rPr>
          <w:rFonts w:ascii="Arial" w:hAnsi="Arial" w:cs="Arial"/>
          <w:sz w:val="22"/>
          <w:szCs w:val="22"/>
        </w:rPr>
        <w:t>Congragaciones chilenas donaciones</w:t>
      </w:r>
    </w:p>
    <w:p w14:paraId="6461824B" w14:textId="0CD06D70" w:rsidR="0010274A" w:rsidRPr="00392471" w:rsidRDefault="0010274A" w:rsidP="0010274A">
      <w:pPr>
        <w:rPr>
          <w:rFonts w:ascii="Arial" w:hAnsi="Arial" w:cs="Arial"/>
          <w:sz w:val="22"/>
          <w:szCs w:val="22"/>
        </w:rPr>
      </w:pPr>
      <w:r w:rsidRPr="00392471">
        <w:rPr>
          <w:rFonts w:ascii="Arial" w:hAnsi="Arial" w:cs="Arial"/>
          <w:b/>
          <w:bCs/>
          <w:sz w:val="22"/>
          <w:szCs w:val="22"/>
        </w:rPr>
        <w:t>Numero de Beneficiados alcanzados</w:t>
      </w:r>
      <w:r w:rsidR="00392471">
        <w:rPr>
          <w:rFonts w:ascii="Arial" w:hAnsi="Arial" w:cs="Arial"/>
          <w:b/>
          <w:bCs/>
          <w:sz w:val="22"/>
          <w:szCs w:val="22"/>
        </w:rPr>
        <w:t>:</w:t>
      </w:r>
      <w:r w:rsidR="00392471">
        <w:rPr>
          <w:rFonts w:ascii="Arial" w:hAnsi="Arial" w:cs="Arial"/>
          <w:sz w:val="22"/>
          <w:szCs w:val="22"/>
        </w:rPr>
        <w:t xml:space="preserve"> </w:t>
      </w:r>
      <w:r w:rsidR="00A20208">
        <w:rPr>
          <w:rFonts w:ascii="Arial" w:hAnsi="Arial" w:cs="Arial"/>
          <w:sz w:val="22"/>
          <w:szCs w:val="22"/>
        </w:rPr>
        <w:t>9</w:t>
      </w:r>
      <w:r w:rsidR="00A20208" w:rsidRPr="00392471">
        <w:rPr>
          <w:rFonts w:ascii="Arial" w:hAnsi="Arial" w:cs="Arial"/>
          <w:sz w:val="22"/>
          <w:szCs w:val="22"/>
        </w:rPr>
        <w:t xml:space="preserve"> residentes</w:t>
      </w:r>
      <w:r w:rsidRPr="00392471">
        <w:rPr>
          <w:rFonts w:ascii="Arial" w:hAnsi="Arial" w:cs="Arial"/>
          <w:sz w:val="22"/>
          <w:szCs w:val="22"/>
        </w:rPr>
        <w:t xml:space="preserve"> actuales, trabajadoras y futuras residentes</w:t>
      </w:r>
    </w:p>
    <w:p w14:paraId="0BD67089" w14:textId="77777777" w:rsidR="009D20B0" w:rsidRDefault="009D20B0" w:rsidP="009D20B0">
      <w:pPr>
        <w:jc w:val="both"/>
      </w:pPr>
      <w:r>
        <w:rPr>
          <w:rStyle w:val="Textoennegrita"/>
        </w:rPr>
        <w:t>Objetivo de trabajo:</w:t>
      </w:r>
      <w:r>
        <w:t xml:space="preserve"> Brindar acogida y atención integral a mujeres adultas mayores en situación de vulnerabilidad, promoviendo condiciones de vida dignas y apoyo continuo en esta etapa de su ciclo vital.</w:t>
      </w:r>
    </w:p>
    <w:p w14:paraId="755F6441" w14:textId="6027B6D1" w:rsidR="004E12F5" w:rsidRPr="00392471" w:rsidRDefault="0010274A" w:rsidP="004B336A">
      <w:pPr>
        <w:rPr>
          <w:rFonts w:ascii="Arial" w:hAnsi="Arial" w:cs="Arial"/>
          <w:sz w:val="22"/>
          <w:szCs w:val="22"/>
        </w:rPr>
      </w:pPr>
      <w:r w:rsidRPr="00C21E76">
        <w:rPr>
          <w:rFonts w:ascii="Arial" w:hAnsi="Arial" w:cs="Arial"/>
          <w:b/>
          <w:bCs/>
          <w:sz w:val="22"/>
          <w:szCs w:val="22"/>
        </w:rPr>
        <w:t xml:space="preserve">Actividades </w:t>
      </w:r>
      <w:r w:rsidR="00D86E0A" w:rsidRPr="00C21E76">
        <w:rPr>
          <w:rFonts w:ascii="Arial" w:hAnsi="Arial" w:cs="Arial"/>
          <w:b/>
          <w:bCs/>
          <w:sz w:val="22"/>
          <w:szCs w:val="22"/>
        </w:rPr>
        <w:t>realizadas</w:t>
      </w:r>
      <w:r w:rsidR="00C21E76">
        <w:rPr>
          <w:rFonts w:ascii="Arial" w:hAnsi="Arial" w:cs="Arial"/>
          <w:b/>
          <w:bCs/>
          <w:sz w:val="22"/>
          <w:szCs w:val="22"/>
        </w:rPr>
        <w:t>:</w:t>
      </w:r>
      <w:r w:rsidR="00D86E0A" w:rsidRPr="00C21E76">
        <w:rPr>
          <w:rFonts w:ascii="Arial" w:hAnsi="Arial" w:cs="Arial"/>
          <w:sz w:val="22"/>
          <w:szCs w:val="22"/>
        </w:rPr>
        <w:t xml:space="preserve"> </w:t>
      </w:r>
      <w:r w:rsidR="004B336A">
        <w:rPr>
          <w:rFonts w:ascii="Arial" w:hAnsi="Arial" w:cs="Arial"/>
          <w:sz w:val="22"/>
          <w:szCs w:val="22"/>
        </w:rPr>
        <w:t>Cambio de un sector de la techumbre</w:t>
      </w:r>
    </w:p>
    <w:p w14:paraId="63B1F581" w14:textId="77777777" w:rsidR="004465B5" w:rsidRDefault="004465B5" w:rsidP="00D86E0A">
      <w:r>
        <w:rPr>
          <w:rStyle w:val="Textoennegrita"/>
        </w:rPr>
        <w:t>Resultados obtenidos:</w:t>
      </w:r>
      <w:r>
        <w:t xml:space="preserve"> Se fortaleció la infraestructura del hogar para mejorar las condiciones de vida de mujeres mayores en situación de vulnerabilidad social. La recuperación de dormitorios permitió ampliar el acceso a espacios seguros, dignos y adecuados para su atención integral, contribuyendo así al ejercicio efectivo de sus derechos sociales y al respeto de su dignidad.</w:t>
      </w:r>
    </w:p>
    <w:p w14:paraId="1F0E930D" w14:textId="777CD74E" w:rsidR="007A0FFC" w:rsidRDefault="005E126F" w:rsidP="00D86E0A">
      <w:pPr>
        <w:rPr>
          <w:rFonts w:ascii="Arial" w:hAnsi="Arial" w:cs="Arial"/>
          <w:sz w:val="22"/>
          <w:szCs w:val="22"/>
        </w:rPr>
      </w:pPr>
      <w:r w:rsidRPr="005E126F">
        <w:rPr>
          <w:rFonts w:ascii="Arial" w:hAnsi="Arial" w:cs="Arial"/>
          <w:b/>
          <w:bCs/>
          <w:sz w:val="22"/>
          <w:szCs w:val="22"/>
        </w:rPr>
        <w:t>Costo a las beneficiarias</w:t>
      </w:r>
      <w:r>
        <w:rPr>
          <w:rFonts w:ascii="Arial" w:hAnsi="Arial" w:cs="Arial"/>
          <w:sz w:val="22"/>
          <w:szCs w:val="22"/>
        </w:rPr>
        <w:t xml:space="preserve">:  No existió costo </w:t>
      </w:r>
      <w:r w:rsidR="00476FC8">
        <w:rPr>
          <w:rFonts w:ascii="Arial" w:hAnsi="Arial" w:cs="Arial"/>
          <w:sz w:val="22"/>
          <w:szCs w:val="22"/>
        </w:rPr>
        <w:t>para las residentes</w:t>
      </w:r>
    </w:p>
    <w:p w14:paraId="45E5699A" w14:textId="27F1FE86" w:rsidR="0010274A" w:rsidRPr="00392471" w:rsidRDefault="0010274A" w:rsidP="0010274A">
      <w:pPr>
        <w:rPr>
          <w:rFonts w:ascii="Arial" w:hAnsi="Arial" w:cs="Arial"/>
          <w:sz w:val="22"/>
          <w:szCs w:val="22"/>
        </w:rPr>
      </w:pPr>
      <w:r w:rsidRPr="0004688B">
        <w:rPr>
          <w:rFonts w:ascii="Arial" w:hAnsi="Arial" w:cs="Arial"/>
          <w:b/>
          <w:bCs/>
          <w:sz w:val="22"/>
          <w:szCs w:val="22"/>
        </w:rPr>
        <w:t>Lugar geográfico de ejecución</w:t>
      </w:r>
      <w:r w:rsidR="00C21E76">
        <w:rPr>
          <w:rFonts w:ascii="Arial" w:hAnsi="Arial" w:cs="Arial"/>
          <w:b/>
          <w:bCs/>
          <w:sz w:val="22"/>
          <w:szCs w:val="22"/>
        </w:rPr>
        <w:t>:</w:t>
      </w:r>
      <w:r w:rsidRPr="00392471">
        <w:rPr>
          <w:rFonts w:ascii="Arial" w:hAnsi="Arial" w:cs="Arial"/>
          <w:sz w:val="22"/>
          <w:szCs w:val="22"/>
        </w:rPr>
        <w:tab/>
        <w:t>General Amengual 420, estación central, Santiago, Chile</w:t>
      </w:r>
    </w:p>
    <w:p w14:paraId="0C3D4B43" w14:textId="77777777" w:rsidR="00DF14E5" w:rsidRDefault="00DF14E5" w:rsidP="007C47DF">
      <w:pPr>
        <w:rPr>
          <w:rFonts w:ascii="Arial" w:hAnsi="Arial" w:cs="Arial"/>
          <w:b/>
          <w:bCs/>
          <w:sz w:val="22"/>
          <w:szCs w:val="22"/>
        </w:rPr>
      </w:pPr>
    </w:p>
    <w:p w14:paraId="5146B780" w14:textId="77777777" w:rsidR="004712F9" w:rsidRDefault="004712F9" w:rsidP="007C47DF">
      <w:pPr>
        <w:rPr>
          <w:rFonts w:ascii="Arial" w:hAnsi="Arial" w:cs="Arial"/>
          <w:b/>
          <w:bCs/>
          <w:sz w:val="22"/>
          <w:szCs w:val="22"/>
        </w:rPr>
      </w:pPr>
    </w:p>
    <w:p w14:paraId="48FA2AD5" w14:textId="77777777" w:rsidR="004712F9" w:rsidRDefault="004712F9" w:rsidP="007C47DF">
      <w:pPr>
        <w:rPr>
          <w:rFonts w:ascii="Arial" w:hAnsi="Arial" w:cs="Arial"/>
          <w:b/>
          <w:bCs/>
          <w:sz w:val="22"/>
          <w:szCs w:val="22"/>
        </w:rPr>
      </w:pPr>
    </w:p>
    <w:p w14:paraId="744E5224" w14:textId="77777777" w:rsidR="004712F9" w:rsidRDefault="004712F9" w:rsidP="007C47DF">
      <w:pPr>
        <w:rPr>
          <w:rFonts w:ascii="Arial" w:hAnsi="Arial" w:cs="Arial"/>
          <w:b/>
          <w:bCs/>
          <w:sz w:val="22"/>
          <w:szCs w:val="22"/>
        </w:rPr>
      </w:pPr>
    </w:p>
    <w:p w14:paraId="7BB32702" w14:textId="77777777" w:rsidR="004712F9" w:rsidRDefault="004712F9" w:rsidP="007C47DF">
      <w:pPr>
        <w:rPr>
          <w:rFonts w:ascii="Arial" w:hAnsi="Arial" w:cs="Arial"/>
          <w:b/>
          <w:bCs/>
          <w:sz w:val="22"/>
          <w:szCs w:val="22"/>
        </w:rPr>
      </w:pPr>
    </w:p>
    <w:p w14:paraId="0EBA85B3" w14:textId="1A361906" w:rsidR="0010274A" w:rsidRDefault="00A8525E" w:rsidP="007C47DF">
      <w:pPr>
        <w:rPr>
          <w:rFonts w:ascii="Arial" w:hAnsi="Arial" w:cs="Arial"/>
          <w:b/>
          <w:bCs/>
          <w:sz w:val="22"/>
          <w:szCs w:val="22"/>
        </w:rPr>
      </w:pPr>
      <w:r>
        <w:rPr>
          <w:rFonts w:ascii="Arial" w:hAnsi="Arial" w:cs="Arial"/>
          <w:b/>
          <w:bCs/>
          <w:noProof/>
          <w:sz w:val="22"/>
          <w:szCs w:val="22"/>
        </w:rPr>
        <w:lastRenderedPageBreak/>
        <w:drawing>
          <wp:anchor distT="0" distB="0" distL="114300" distR="114300" simplePos="0" relativeHeight="251658256" behindDoc="0" locked="0" layoutInCell="1" allowOverlap="1" wp14:anchorId="7C58F646" wp14:editId="5BB18C62">
            <wp:simplePos x="0" y="0"/>
            <wp:positionH relativeFrom="margin">
              <wp:posOffset>3371850</wp:posOffset>
            </wp:positionH>
            <wp:positionV relativeFrom="page">
              <wp:posOffset>4533900</wp:posOffset>
            </wp:positionV>
            <wp:extent cx="2627630" cy="3086100"/>
            <wp:effectExtent l="0" t="0" r="1270" b="0"/>
            <wp:wrapTopAndBottom/>
            <wp:docPr id="8876913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7630" cy="3086100"/>
                    </a:xfrm>
                    <a:prstGeom prst="rect">
                      <a:avLst/>
                    </a:prstGeom>
                    <a:noFill/>
                  </pic:spPr>
                </pic:pic>
              </a:graphicData>
            </a:graphic>
            <wp14:sizeRelV relativeFrom="margin">
              <wp14:pctHeight>0</wp14:pctHeight>
            </wp14:sizeRelV>
          </wp:anchor>
        </w:drawing>
      </w:r>
      <w:r>
        <w:rPr>
          <w:rFonts w:ascii="Arial" w:hAnsi="Arial" w:cs="Arial"/>
          <w:b/>
          <w:bCs/>
          <w:noProof/>
          <w:sz w:val="22"/>
          <w:szCs w:val="22"/>
        </w:rPr>
        <w:drawing>
          <wp:anchor distT="0" distB="0" distL="114300" distR="114300" simplePos="0" relativeHeight="251658257" behindDoc="0" locked="0" layoutInCell="1" allowOverlap="1" wp14:anchorId="60C78F7A" wp14:editId="42E5840D">
            <wp:simplePos x="0" y="0"/>
            <wp:positionH relativeFrom="column">
              <wp:posOffset>-57150</wp:posOffset>
            </wp:positionH>
            <wp:positionV relativeFrom="paragraph">
              <wp:posOffset>3161030</wp:posOffset>
            </wp:positionV>
            <wp:extent cx="2731135" cy="3218815"/>
            <wp:effectExtent l="0" t="0" r="0" b="635"/>
            <wp:wrapTopAndBottom/>
            <wp:docPr id="1801301107" name="Imagen 27" descr="Cuarto de sala con muebles de mad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01107" name="Imagen 27" descr="Cuarto de sala con muebles de madera&#10;&#10;El contenido generado por IA puede ser incorrec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1135" cy="3218815"/>
                    </a:xfrm>
                    <a:prstGeom prst="rect">
                      <a:avLst/>
                    </a:prstGeom>
                    <a:noFill/>
                  </pic:spPr>
                </pic:pic>
              </a:graphicData>
            </a:graphic>
          </wp:anchor>
        </w:drawing>
      </w:r>
      <w:r>
        <w:rPr>
          <w:rFonts w:ascii="Arial" w:hAnsi="Arial" w:cs="Arial"/>
          <w:b/>
          <w:bCs/>
          <w:noProof/>
          <w:sz w:val="22"/>
          <w:szCs w:val="22"/>
        </w:rPr>
        <w:drawing>
          <wp:anchor distT="0" distB="0" distL="114300" distR="114300" simplePos="0" relativeHeight="251658254" behindDoc="0" locked="0" layoutInCell="1" allowOverlap="1" wp14:anchorId="58E8EC45" wp14:editId="19CCE545">
            <wp:simplePos x="0" y="0"/>
            <wp:positionH relativeFrom="margin">
              <wp:align>left</wp:align>
            </wp:positionH>
            <wp:positionV relativeFrom="paragraph">
              <wp:posOffset>0</wp:posOffset>
            </wp:positionV>
            <wp:extent cx="2959735" cy="2886075"/>
            <wp:effectExtent l="0" t="0" r="0" b="0"/>
            <wp:wrapTopAndBottom/>
            <wp:docPr id="155563638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6350" cy="2892276"/>
                    </a:xfrm>
                    <a:prstGeom prst="rect">
                      <a:avLst/>
                    </a:prstGeom>
                    <a:noFill/>
                  </pic:spPr>
                </pic:pic>
              </a:graphicData>
            </a:graphic>
            <wp14:sizeRelH relativeFrom="margin">
              <wp14:pctWidth>0</wp14:pctWidth>
            </wp14:sizeRelH>
            <wp14:sizeRelV relativeFrom="margin">
              <wp14:pctHeight>0</wp14:pctHeight>
            </wp14:sizeRelV>
          </wp:anchor>
        </w:drawing>
      </w:r>
      <w:r w:rsidR="00353D5C">
        <w:rPr>
          <w:rFonts w:ascii="Arial" w:hAnsi="Arial" w:cs="Arial"/>
          <w:b/>
          <w:bCs/>
          <w:noProof/>
          <w:sz w:val="22"/>
          <w:szCs w:val="22"/>
        </w:rPr>
        <w:drawing>
          <wp:anchor distT="0" distB="0" distL="114300" distR="114300" simplePos="0" relativeHeight="251658255" behindDoc="0" locked="0" layoutInCell="1" allowOverlap="1" wp14:anchorId="469374A9" wp14:editId="336699B1">
            <wp:simplePos x="0" y="0"/>
            <wp:positionH relativeFrom="page">
              <wp:posOffset>4305300</wp:posOffset>
            </wp:positionH>
            <wp:positionV relativeFrom="paragraph">
              <wp:posOffset>0</wp:posOffset>
            </wp:positionV>
            <wp:extent cx="2846070" cy="2990850"/>
            <wp:effectExtent l="0" t="0" r="0" b="0"/>
            <wp:wrapTopAndBottom/>
            <wp:docPr id="19685534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6070" cy="2990850"/>
                    </a:xfrm>
                    <a:prstGeom prst="rect">
                      <a:avLst/>
                    </a:prstGeom>
                    <a:noFill/>
                  </pic:spPr>
                </pic:pic>
              </a:graphicData>
            </a:graphic>
            <wp14:sizeRelH relativeFrom="margin">
              <wp14:pctWidth>0</wp14:pctWidth>
            </wp14:sizeRelH>
            <wp14:sizeRelV relativeFrom="margin">
              <wp14:pctHeight>0</wp14:pctHeight>
            </wp14:sizeRelV>
          </wp:anchor>
        </w:drawing>
      </w:r>
    </w:p>
    <w:p w14:paraId="5673737E" w14:textId="5939B53F" w:rsidR="0010274A" w:rsidRDefault="0010274A" w:rsidP="007C47DF">
      <w:pPr>
        <w:rPr>
          <w:rFonts w:ascii="Arial" w:hAnsi="Arial" w:cs="Arial"/>
          <w:b/>
          <w:bCs/>
          <w:sz w:val="22"/>
          <w:szCs w:val="22"/>
        </w:rPr>
      </w:pPr>
    </w:p>
    <w:p w14:paraId="18356D77" w14:textId="26834BDD" w:rsidR="0010274A" w:rsidRDefault="0010274A" w:rsidP="007C47DF">
      <w:pPr>
        <w:rPr>
          <w:rFonts w:ascii="Arial" w:hAnsi="Arial" w:cs="Arial"/>
          <w:b/>
          <w:bCs/>
          <w:sz w:val="22"/>
          <w:szCs w:val="22"/>
        </w:rPr>
      </w:pPr>
    </w:p>
    <w:p w14:paraId="6534B208" w14:textId="0F321B51" w:rsidR="004712F9" w:rsidRDefault="004712F9" w:rsidP="007C47DF">
      <w:pPr>
        <w:rPr>
          <w:rFonts w:ascii="Arial" w:hAnsi="Arial" w:cs="Arial"/>
          <w:b/>
          <w:bCs/>
          <w:sz w:val="22"/>
          <w:szCs w:val="22"/>
          <w:u w:val="single"/>
        </w:rPr>
      </w:pPr>
    </w:p>
    <w:p w14:paraId="124B67F3" w14:textId="77777777" w:rsidR="00FE22B8" w:rsidRDefault="00FE22B8" w:rsidP="00FE22B8">
      <w:pPr>
        <w:spacing w:before="100" w:beforeAutospacing="1" w:after="100" w:afterAutospacing="1" w:line="240" w:lineRule="auto"/>
        <w:outlineLvl w:val="2"/>
        <w:rPr>
          <w:rFonts w:ascii="Times New Roman" w:eastAsia="Times New Roman" w:hAnsi="Times New Roman" w:cs="Times New Roman"/>
          <w:b/>
          <w:bCs/>
          <w:kern w:val="0"/>
          <w:sz w:val="27"/>
          <w:szCs w:val="27"/>
          <w:lang w:eastAsia="es-CL"/>
          <w14:ligatures w14:val="none"/>
        </w:rPr>
      </w:pPr>
    </w:p>
    <w:p w14:paraId="424FC384" w14:textId="59E3C6B8" w:rsidR="00FE22B8" w:rsidRPr="00FE22B8" w:rsidRDefault="00FE22B8" w:rsidP="00FE22B8">
      <w:pPr>
        <w:spacing w:before="100" w:beforeAutospacing="1" w:after="100" w:afterAutospacing="1" w:line="240" w:lineRule="auto"/>
        <w:outlineLvl w:val="2"/>
        <w:rPr>
          <w:rFonts w:eastAsia="Times New Roman" w:cs="Times New Roman"/>
          <w:b/>
          <w:bCs/>
          <w:kern w:val="0"/>
          <w:sz w:val="27"/>
          <w:szCs w:val="27"/>
          <w:u w:val="single"/>
          <w:lang w:eastAsia="es-CL"/>
          <w14:ligatures w14:val="none"/>
        </w:rPr>
      </w:pPr>
      <w:r w:rsidRPr="00FE22B8">
        <w:rPr>
          <w:rFonts w:eastAsia="Times New Roman" w:cs="Times New Roman"/>
          <w:b/>
          <w:bCs/>
          <w:kern w:val="0"/>
          <w:sz w:val="27"/>
          <w:szCs w:val="27"/>
          <w:u w:val="single"/>
          <w:lang w:eastAsia="es-CL"/>
          <w14:ligatures w14:val="none"/>
        </w:rPr>
        <w:lastRenderedPageBreak/>
        <w:t>Desarrollo Digital y Comunicacional</w:t>
      </w:r>
    </w:p>
    <w:p w14:paraId="090C6637" w14:textId="77777777" w:rsidR="00FE22B8" w:rsidRPr="00FE22B8" w:rsidRDefault="00FE22B8" w:rsidP="00FE22B8">
      <w:p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b/>
          <w:bCs/>
          <w:kern w:val="0"/>
          <w:lang w:eastAsia="es-CL"/>
          <w14:ligatures w14:val="none"/>
        </w:rPr>
        <w:t>Tiempo de ejecución:</w:t>
      </w:r>
      <w:r w:rsidRPr="00FE22B8">
        <w:rPr>
          <w:rFonts w:eastAsia="Times New Roman" w:cs="Times New Roman"/>
          <w:kern w:val="0"/>
          <w:lang w:eastAsia="es-CL"/>
          <w14:ligatures w14:val="none"/>
        </w:rPr>
        <w:t xml:space="preserve"> 25 de octubre al 31 de enero</w:t>
      </w:r>
      <w:r w:rsidRPr="00FE22B8">
        <w:rPr>
          <w:rFonts w:eastAsia="Times New Roman" w:cs="Times New Roman"/>
          <w:kern w:val="0"/>
          <w:lang w:eastAsia="es-CL"/>
          <w14:ligatures w14:val="none"/>
        </w:rPr>
        <w:br/>
      </w:r>
      <w:r w:rsidRPr="00FE22B8">
        <w:rPr>
          <w:rFonts w:eastAsia="Times New Roman" w:cs="Times New Roman"/>
          <w:b/>
          <w:bCs/>
          <w:kern w:val="0"/>
          <w:lang w:eastAsia="es-CL"/>
          <w14:ligatures w14:val="none"/>
        </w:rPr>
        <w:t>Patrocinador / Financista:</w:t>
      </w:r>
      <w:r w:rsidRPr="00FE22B8">
        <w:rPr>
          <w:rFonts w:eastAsia="Times New Roman" w:cs="Times New Roman"/>
          <w:kern w:val="0"/>
          <w:lang w:eastAsia="es-CL"/>
          <w14:ligatures w14:val="none"/>
        </w:rPr>
        <w:t xml:space="preserve"> Fondos propios</w:t>
      </w:r>
      <w:r w:rsidRPr="00FE22B8">
        <w:rPr>
          <w:rFonts w:eastAsia="Times New Roman" w:cs="Times New Roman"/>
          <w:kern w:val="0"/>
          <w:lang w:eastAsia="es-CL"/>
          <w14:ligatures w14:val="none"/>
        </w:rPr>
        <w:br/>
      </w:r>
      <w:r w:rsidRPr="00FE22B8">
        <w:rPr>
          <w:rFonts w:eastAsia="Times New Roman" w:cs="Times New Roman"/>
          <w:b/>
          <w:bCs/>
          <w:kern w:val="0"/>
          <w:lang w:eastAsia="es-CL"/>
          <w14:ligatures w14:val="none"/>
        </w:rPr>
        <w:t>Breve descripción de beneficiarios:</w:t>
      </w:r>
      <w:r w:rsidRPr="00FE22B8">
        <w:rPr>
          <w:rFonts w:eastAsia="Times New Roman" w:cs="Times New Roman"/>
          <w:kern w:val="0"/>
          <w:lang w:eastAsia="es-CL"/>
          <w14:ligatures w14:val="none"/>
        </w:rPr>
        <w:t xml:space="preserve"> La organización, sus comunidades asociadas y potenciales donantes solidarios.</w:t>
      </w:r>
      <w:r w:rsidRPr="00FE22B8">
        <w:rPr>
          <w:rFonts w:eastAsia="Times New Roman" w:cs="Times New Roman"/>
          <w:kern w:val="0"/>
          <w:lang w:eastAsia="es-CL"/>
          <w14:ligatures w14:val="none"/>
        </w:rPr>
        <w:br/>
      </w:r>
      <w:r w:rsidRPr="00FE22B8">
        <w:rPr>
          <w:rFonts w:eastAsia="Times New Roman" w:cs="Times New Roman"/>
          <w:b/>
          <w:bCs/>
          <w:kern w:val="0"/>
          <w:lang w:eastAsia="es-CL"/>
          <w14:ligatures w14:val="none"/>
        </w:rPr>
        <w:t>Número de beneficiarios alcanzados:</w:t>
      </w:r>
      <w:r w:rsidRPr="00FE22B8">
        <w:rPr>
          <w:rFonts w:eastAsia="Times New Roman" w:cs="Times New Roman"/>
          <w:kern w:val="0"/>
          <w:lang w:eastAsia="es-CL"/>
          <w14:ligatures w14:val="none"/>
        </w:rPr>
        <w:t xml:space="preserve"> Comunidad religiosa ampliada, organizaciones colaboradoras y público general interesado en el cuidado de personas mayores.</w:t>
      </w:r>
    </w:p>
    <w:p w14:paraId="3BB9F57E" w14:textId="77777777" w:rsidR="00FE22B8" w:rsidRPr="00FE22B8" w:rsidRDefault="00FE22B8" w:rsidP="00FE22B8">
      <w:p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b/>
          <w:bCs/>
          <w:kern w:val="0"/>
          <w:lang w:eastAsia="es-CL"/>
          <w14:ligatures w14:val="none"/>
        </w:rPr>
        <w:t>Objetivo de trabajo:</w:t>
      </w:r>
      <w:r w:rsidRPr="00FE22B8">
        <w:rPr>
          <w:rFonts w:eastAsia="Times New Roman" w:cs="Times New Roman"/>
          <w:kern w:val="0"/>
          <w:lang w:eastAsia="es-CL"/>
          <w14:ligatures w14:val="none"/>
        </w:rPr>
        <w:t xml:space="preserve"> Fortalecer la visibilidad institucional y la sostenibilidad social de la Corporación, mediante herramientas digitales y materiales de difusión que promuevan la atención digna y solidaria a mujeres adultas mayores en situación de vulnerabilidad.</w:t>
      </w:r>
    </w:p>
    <w:p w14:paraId="680BAE60" w14:textId="77777777" w:rsidR="00FE22B8" w:rsidRPr="00FE22B8" w:rsidRDefault="00FE22B8" w:rsidP="00FE22B8">
      <w:p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b/>
          <w:bCs/>
          <w:kern w:val="0"/>
          <w:lang w:eastAsia="es-CL"/>
          <w14:ligatures w14:val="none"/>
        </w:rPr>
        <w:t>Actividades realizadas:</w:t>
      </w:r>
    </w:p>
    <w:p w14:paraId="232D7D48" w14:textId="77777777" w:rsidR="00FE22B8" w:rsidRPr="00FE22B8" w:rsidRDefault="00FE22B8" w:rsidP="00FE22B8">
      <w:pPr>
        <w:numPr>
          <w:ilvl w:val="0"/>
          <w:numId w:val="34"/>
        </w:num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kern w:val="0"/>
          <w:lang w:eastAsia="es-CL"/>
          <w14:ligatures w14:val="none"/>
        </w:rPr>
        <w:t>Diseño e implementación del sitio web institucional.</w:t>
      </w:r>
    </w:p>
    <w:p w14:paraId="232BF5EB" w14:textId="77777777" w:rsidR="00FE22B8" w:rsidRPr="00FE22B8" w:rsidRDefault="00FE22B8" w:rsidP="00FE22B8">
      <w:pPr>
        <w:numPr>
          <w:ilvl w:val="0"/>
          <w:numId w:val="34"/>
        </w:num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kern w:val="0"/>
          <w:lang w:eastAsia="es-CL"/>
          <w14:ligatures w14:val="none"/>
        </w:rPr>
        <w:t>Elaboración de material gráfico de difusión (díptico bilingüe en inglés y español).</w:t>
      </w:r>
    </w:p>
    <w:p w14:paraId="68860C24" w14:textId="77777777" w:rsidR="00FE22B8" w:rsidRPr="00FE22B8" w:rsidRDefault="00FE22B8" w:rsidP="00FE22B8">
      <w:p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b/>
          <w:bCs/>
          <w:kern w:val="0"/>
          <w:lang w:eastAsia="es-CL"/>
          <w14:ligatures w14:val="none"/>
        </w:rPr>
        <w:t>Resultados obtenidos:</w:t>
      </w:r>
    </w:p>
    <w:p w14:paraId="798C9DC3" w14:textId="77777777" w:rsidR="00FE22B8" w:rsidRPr="00FE22B8" w:rsidRDefault="00FE22B8" w:rsidP="00FE22B8">
      <w:pPr>
        <w:numPr>
          <w:ilvl w:val="0"/>
          <w:numId w:val="35"/>
        </w:num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kern w:val="0"/>
          <w:lang w:eastAsia="es-CL"/>
          <w14:ligatures w14:val="none"/>
        </w:rPr>
        <w:t xml:space="preserve">Página web institucional operativa y accesible: </w:t>
      </w:r>
      <w:hyperlink r:id="rId28" w:tgtFrame="_new" w:history="1">
        <w:r w:rsidRPr="00FE22B8">
          <w:rPr>
            <w:rFonts w:eastAsia="Times New Roman" w:cs="Times New Roman"/>
            <w:color w:val="0000FF"/>
            <w:kern w:val="0"/>
            <w:u w:val="single"/>
            <w:lang w:eastAsia="es-CL"/>
            <w14:ligatures w14:val="none"/>
          </w:rPr>
          <w:t>www.tejiendosolidaridad.cl</w:t>
        </w:r>
      </w:hyperlink>
    </w:p>
    <w:p w14:paraId="228D3621" w14:textId="77777777" w:rsidR="00FE22B8" w:rsidRPr="00FE22B8" w:rsidRDefault="00FE22B8" w:rsidP="00FE22B8">
      <w:pPr>
        <w:numPr>
          <w:ilvl w:val="0"/>
          <w:numId w:val="35"/>
        </w:numPr>
        <w:spacing w:before="100" w:beforeAutospacing="1" w:after="100" w:afterAutospacing="1" w:line="240" w:lineRule="auto"/>
        <w:rPr>
          <w:rFonts w:eastAsia="Times New Roman" w:cs="Times New Roman"/>
          <w:kern w:val="0"/>
          <w:lang w:eastAsia="es-CL"/>
          <w14:ligatures w14:val="none"/>
        </w:rPr>
      </w:pPr>
      <w:r w:rsidRPr="00FE22B8">
        <w:rPr>
          <w:rFonts w:eastAsia="Times New Roman" w:cs="Times New Roman"/>
          <w:kern w:val="0"/>
          <w:lang w:eastAsia="es-CL"/>
          <w14:ligatures w14:val="none"/>
        </w:rPr>
        <w:t>Impresión y distribución de 100 ejemplares del díptico informativo, orientado a dar a conocer el proyecto y sensibilizar a nuevos aliados sobre la realidad del envejecimiento en contextos religiosos.</w:t>
      </w:r>
    </w:p>
    <w:p w14:paraId="1E62663C" w14:textId="3C3B9825" w:rsidR="00FE22B8" w:rsidRPr="00FE22B8" w:rsidRDefault="00FE22B8" w:rsidP="00FE22B8">
      <w:pPr>
        <w:spacing w:before="100" w:beforeAutospacing="1" w:after="100" w:afterAutospacing="1" w:line="240" w:lineRule="auto"/>
        <w:rPr>
          <w:rFonts w:eastAsia="Times New Roman" w:cs="Times New Roman"/>
          <w:kern w:val="0"/>
          <w:lang w:eastAsia="es-CL"/>
          <w14:ligatures w14:val="none"/>
        </w:rPr>
      </w:pPr>
      <w:r w:rsidRPr="004919A0">
        <w:rPr>
          <w:rFonts w:ascii="Arial" w:hAnsi="Arial" w:cs="Arial"/>
          <w:b/>
          <w:bCs/>
          <w:noProof/>
          <w:sz w:val="22"/>
          <w:szCs w:val="22"/>
        </w:rPr>
        <w:drawing>
          <wp:anchor distT="0" distB="0" distL="114300" distR="114300" simplePos="0" relativeHeight="251659285" behindDoc="0" locked="0" layoutInCell="1" allowOverlap="1" wp14:anchorId="5F98D5A5" wp14:editId="32908670">
            <wp:simplePos x="0" y="0"/>
            <wp:positionH relativeFrom="column">
              <wp:posOffset>-9525</wp:posOffset>
            </wp:positionH>
            <wp:positionV relativeFrom="paragraph">
              <wp:posOffset>694055</wp:posOffset>
            </wp:positionV>
            <wp:extent cx="5707380" cy="2540635"/>
            <wp:effectExtent l="19050" t="19050" r="26670" b="12065"/>
            <wp:wrapTopAndBottom/>
            <wp:docPr id="603678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78023" name=""/>
                    <pic:cNvPicPr/>
                  </pic:nvPicPr>
                  <pic:blipFill rotWithShape="1">
                    <a:blip r:embed="rId29">
                      <a:extLst>
                        <a:ext uri="{28A0092B-C50C-407E-A947-70E740481C1C}">
                          <a14:useLocalDpi xmlns:a14="http://schemas.microsoft.com/office/drawing/2010/main" val="0"/>
                        </a:ext>
                      </a:extLst>
                    </a:blip>
                    <a:srcRect l="600" t="16191" r="2077" b="6734"/>
                    <a:stretch/>
                  </pic:blipFill>
                  <pic:spPr bwMode="auto">
                    <a:xfrm>
                      <a:off x="0" y="0"/>
                      <a:ext cx="5707380" cy="2540635"/>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Pr="00FE22B8">
        <w:rPr>
          <w:rFonts w:eastAsia="Times New Roman" w:cs="Times New Roman"/>
          <w:b/>
          <w:bCs/>
          <w:kern w:val="0"/>
          <w:lang w:eastAsia="es-CL"/>
          <w14:ligatures w14:val="none"/>
        </w:rPr>
        <w:t>Costo para las beneficiarias:</w:t>
      </w:r>
      <w:r w:rsidRPr="00FE22B8">
        <w:rPr>
          <w:rFonts w:eastAsia="Times New Roman" w:cs="Times New Roman"/>
          <w:kern w:val="0"/>
          <w:lang w:eastAsia="es-CL"/>
          <w14:ligatures w14:val="none"/>
        </w:rPr>
        <w:t xml:space="preserve"> No aplica</w:t>
      </w:r>
      <w:r w:rsidRPr="00FE22B8">
        <w:rPr>
          <w:rFonts w:eastAsia="Times New Roman" w:cs="Times New Roman"/>
          <w:kern w:val="0"/>
          <w:lang w:eastAsia="es-CL"/>
          <w14:ligatures w14:val="none"/>
        </w:rPr>
        <w:br/>
      </w:r>
      <w:r w:rsidRPr="00FE22B8">
        <w:rPr>
          <w:rFonts w:eastAsia="Times New Roman" w:cs="Times New Roman"/>
          <w:b/>
          <w:bCs/>
          <w:kern w:val="0"/>
          <w:lang w:eastAsia="es-CL"/>
          <w14:ligatures w14:val="none"/>
        </w:rPr>
        <w:t>Lugar geográfico de ejecución:</w:t>
      </w:r>
      <w:r w:rsidRPr="00FE22B8">
        <w:rPr>
          <w:rFonts w:eastAsia="Times New Roman" w:cs="Times New Roman"/>
          <w:kern w:val="0"/>
          <w:lang w:eastAsia="es-CL"/>
          <w14:ligatures w14:val="none"/>
        </w:rPr>
        <w:t xml:space="preserve"> Santiago, Chile, con alcance internacional a través de la plataforma web.</w:t>
      </w:r>
    </w:p>
    <w:p w14:paraId="35DA7540" w14:textId="56774DDC" w:rsidR="004712F9" w:rsidRPr="00FE22B8" w:rsidRDefault="004712F9" w:rsidP="007C47DF">
      <w:pPr>
        <w:rPr>
          <w:rFonts w:cs="Arial"/>
          <w:b/>
          <w:bCs/>
          <w:sz w:val="22"/>
          <w:szCs w:val="22"/>
          <w:u w:val="single"/>
        </w:rPr>
      </w:pPr>
    </w:p>
    <w:p w14:paraId="22B90FF8" w14:textId="5A37B378" w:rsidR="004712F9" w:rsidRPr="00FE22B8" w:rsidRDefault="004712F9" w:rsidP="007C47DF">
      <w:pPr>
        <w:rPr>
          <w:rFonts w:cs="Arial"/>
          <w:b/>
          <w:bCs/>
          <w:sz w:val="22"/>
          <w:szCs w:val="22"/>
          <w:u w:val="single"/>
        </w:rPr>
      </w:pPr>
    </w:p>
    <w:p w14:paraId="4658012C" w14:textId="491EC36A" w:rsidR="00826BA8" w:rsidRDefault="00826BA8" w:rsidP="007C47DF">
      <w:pPr>
        <w:rPr>
          <w:rFonts w:ascii="Arial" w:hAnsi="Arial" w:cs="Arial"/>
          <w:b/>
          <w:bCs/>
          <w:sz w:val="22"/>
          <w:szCs w:val="22"/>
        </w:rPr>
      </w:pPr>
    </w:p>
    <w:p w14:paraId="51B27317" w14:textId="088E4B61" w:rsidR="007C47DF" w:rsidRDefault="007C47DF" w:rsidP="007C47DF">
      <w:pPr>
        <w:rPr>
          <w:rFonts w:ascii="Arial" w:hAnsi="Arial" w:cs="Arial"/>
          <w:b/>
          <w:bCs/>
          <w:sz w:val="22"/>
          <w:szCs w:val="22"/>
        </w:rPr>
      </w:pPr>
      <w:r w:rsidRPr="00BC27FB">
        <w:rPr>
          <w:rFonts w:ascii="Arial" w:hAnsi="Arial" w:cs="Arial"/>
          <w:b/>
          <w:bCs/>
          <w:sz w:val="22"/>
          <w:szCs w:val="22"/>
        </w:rPr>
        <w:t>8.- Indicadores Financieros</w:t>
      </w:r>
    </w:p>
    <w:p w14:paraId="65436F41" w14:textId="05A52AD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2263"/>
        <w:gridCol w:w="3622"/>
        <w:gridCol w:w="2943"/>
      </w:tblGrid>
      <w:tr w:rsidR="003254FD" w:rsidRPr="002360E0" w14:paraId="137E1749" w14:textId="77777777" w:rsidTr="00042887">
        <w:trPr>
          <w:jc w:val="center"/>
        </w:trPr>
        <w:tc>
          <w:tcPr>
            <w:tcW w:w="5885" w:type="dxa"/>
            <w:gridSpan w:val="2"/>
          </w:tcPr>
          <w:p w14:paraId="67100FEA" w14:textId="77777777" w:rsidR="003254FD" w:rsidRPr="00B5377D" w:rsidRDefault="003254FD" w:rsidP="00042887">
            <w:pPr>
              <w:pStyle w:val="Sinespaciado"/>
              <w:rPr>
                <w:rFonts w:ascii="Arial" w:hAnsi="Arial" w:cs="Arial"/>
                <w:b/>
                <w:bCs/>
              </w:rPr>
            </w:pPr>
            <w:r w:rsidRPr="00B5377D">
              <w:rPr>
                <w:rFonts w:ascii="Arial" w:hAnsi="Arial" w:cs="Arial"/>
                <w:b/>
                <w:bCs/>
              </w:rPr>
              <w:t>Ingresos Operacionales (M$)</w:t>
            </w:r>
          </w:p>
        </w:tc>
        <w:tc>
          <w:tcPr>
            <w:tcW w:w="2943" w:type="dxa"/>
          </w:tcPr>
          <w:p w14:paraId="6E3F7526" w14:textId="77777777" w:rsidR="003254FD" w:rsidRPr="00B5377D" w:rsidRDefault="003254FD" w:rsidP="00042887">
            <w:pPr>
              <w:pStyle w:val="Sinespaciado"/>
              <w:rPr>
                <w:rFonts w:ascii="Arial" w:hAnsi="Arial" w:cs="Arial"/>
                <w:b/>
                <w:bCs/>
              </w:rPr>
            </w:pPr>
            <w:r w:rsidRPr="00B5377D">
              <w:rPr>
                <w:rFonts w:ascii="Arial" w:hAnsi="Arial" w:cs="Arial"/>
                <w:b/>
                <w:bCs/>
              </w:rPr>
              <w:t>2024</w:t>
            </w:r>
          </w:p>
        </w:tc>
      </w:tr>
      <w:tr w:rsidR="003254FD" w:rsidRPr="002360E0" w14:paraId="50F6CB01" w14:textId="77777777" w:rsidTr="00042887">
        <w:trPr>
          <w:jc w:val="center"/>
        </w:trPr>
        <w:tc>
          <w:tcPr>
            <w:tcW w:w="2263" w:type="dxa"/>
            <w:vMerge w:val="restart"/>
            <w:vAlign w:val="center"/>
          </w:tcPr>
          <w:p w14:paraId="67501552" w14:textId="77777777" w:rsidR="003254FD" w:rsidRPr="002360E0" w:rsidRDefault="003254FD" w:rsidP="00042887">
            <w:pPr>
              <w:pStyle w:val="Sinespaciado"/>
              <w:rPr>
                <w:rFonts w:ascii="Arial" w:hAnsi="Arial" w:cs="Arial"/>
              </w:rPr>
            </w:pPr>
            <w:r w:rsidRPr="002360E0">
              <w:rPr>
                <w:rFonts w:ascii="Arial" w:hAnsi="Arial" w:cs="Arial"/>
              </w:rPr>
              <w:t>1. Privados (M$)</w:t>
            </w:r>
          </w:p>
        </w:tc>
        <w:tc>
          <w:tcPr>
            <w:tcW w:w="3622" w:type="dxa"/>
          </w:tcPr>
          <w:p w14:paraId="064EE7C6" w14:textId="77777777" w:rsidR="003254FD" w:rsidRPr="002360E0" w:rsidRDefault="003254FD" w:rsidP="00042887">
            <w:pPr>
              <w:pStyle w:val="Sinespaciado"/>
              <w:rPr>
                <w:rFonts w:ascii="Arial" w:hAnsi="Arial" w:cs="Arial"/>
              </w:rPr>
            </w:pPr>
            <w:r w:rsidRPr="002360E0">
              <w:rPr>
                <w:rFonts w:ascii="Arial" w:hAnsi="Arial" w:cs="Arial"/>
              </w:rPr>
              <w:t>Donaciones</w:t>
            </w:r>
          </w:p>
        </w:tc>
        <w:tc>
          <w:tcPr>
            <w:tcW w:w="2943" w:type="dxa"/>
          </w:tcPr>
          <w:p w14:paraId="1C1E4982" w14:textId="77777777" w:rsidR="003254FD" w:rsidRPr="002360E0" w:rsidRDefault="003254FD" w:rsidP="00042887">
            <w:pPr>
              <w:pStyle w:val="Sinespaciado"/>
              <w:jc w:val="right"/>
              <w:rPr>
                <w:rFonts w:ascii="Arial" w:hAnsi="Arial" w:cs="Arial"/>
              </w:rPr>
            </w:pPr>
            <w:r>
              <w:rPr>
                <w:rFonts w:ascii="Arial" w:hAnsi="Arial" w:cs="Arial"/>
              </w:rPr>
              <w:t>215.450.-</w:t>
            </w:r>
          </w:p>
        </w:tc>
      </w:tr>
      <w:tr w:rsidR="003254FD" w:rsidRPr="002360E0" w14:paraId="39F01469" w14:textId="77777777" w:rsidTr="00042887">
        <w:trPr>
          <w:jc w:val="center"/>
        </w:trPr>
        <w:tc>
          <w:tcPr>
            <w:tcW w:w="2263" w:type="dxa"/>
            <w:vMerge/>
            <w:vAlign w:val="center"/>
          </w:tcPr>
          <w:p w14:paraId="26D6C9D8" w14:textId="77777777" w:rsidR="003254FD" w:rsidRPr="002360E0" w:rsidRDefault="003254FD" w:rsidP="00042887">
            <w:pPr>
              <w:pStyle w:val="Sinespaciado"/>
              <w:rPr>
                <w:rFonts w:ascii="Arial" w:hAnsi="Arial" w:cs="Arial"/>
              </w:rPr>
            </w:pPr>
          </w:p>
        </w:tc>
        <w:tc>
          <w:tcPr>
            <w:tcW w:w="3622" w:type="dxa"/>
          </w:tcPr>
          <w:p w14:paraId="190A2D33" w14:textId="77777777" w:rsidR="003254FD" w:rsidRPr="002360E0" w:rsidRDefault="003254FD" w:rsidP="00042887">
            <w:pPr>
              <w:pStyle w:val="Sinespaciado"/>
              <w:rPr>
                <w:rFonts w:ascii="Arial" w:hAnsi="Arial" w:cs="Arial"/>
              </w:rPr>
            </w:pPr>
            <w:r w:rsidRPr="002360E0">
              <w:rPr>
                <w:rFonts w:ascii="Arial" w:hAnsi="Arial" w:cs="Arial"/>
              </w:rPr>
              <w:t>Proyectos</w:t>
            </w:r>
          </w:p>
        </w:tc>
        <w:tc>
          <w:tcPr>
            <w:tcW w:w="2943" w:type="dxa"/>
          </w:tcPr>
          <w:p w14:paraId="3674CD2D" w14:textId="77777777" w:rsidR="003254FD" w:rsidRPr="002360E0" w:rsidRDefault="003254FD" w:rsidP="00042887">
            <w:pPr>
              <w:pStyle w:val="Sinespaciado"/>
              <w:rPr>
                <w:rFonts w:ascii="Arial" w:hAnsi="Arial" w:cs="Arial"/>
              </w:rPr>
            </w:pPr>
          </w:p>
        </w:tc>
      </w:tr>
      <w:tr w:rsidR="003254FD" w:rsidRPr="002360E0" w14:paraId="5F40D3C0" w14:textId="77777777" w:rsidTr="00042887">
        <w:trPr>
          <w:jc w:val="center"/>
        </w:trPr>
        <w:tc>
          <w:tcPr>
            <w:tcW w:w="2263" w:type="dxa"/>
            <w:vMerge/>
            <w:vAlign w:val="center"/>
          </w:tcPr>
          <w:p w14:paraId="4A4BCA8C" w14:textId="77777777" w:rsidR="003254FD" w:rsidRPr="002360E0" w:rsidRDefault="003254FD" w:rsidP="00042887">
            <w:pPr>
              <w:pStyle w:val="Sinespaciado"/>
              <w:rPr>
                <w:rFonts w:ascii="Arial" w:hAnsi="Arial" w:cs="Arial"/>
              </w:rPr>
            </w:pPr>
          </w:p>
        </w:tc>
        <w:tc>
          <w:tcPr>
            <w:tcW w:w="3622" w:type="dxa"/>
          </w:tcPr>
          <w:p w14:paraId="58A644DC" w14:textId="77777777" w:rsidR="003254FD" w:rsidRPr="002360E0" w:rsidRDefault="003254FD" w:rsidP="00042887">
            <w:pPr>
              <w:pStyle w:val="Sinespaciado"/>
              <w:rPr>
                <w:rFonts w:ascii="Arial" w:hAnsi="Arial" w:cs="Arial"/>
              </w:rPr>
            </w:pPr>
            <w:r w:rsidRPr="002360E0">
              <w:rPr>
                <w:rFonts w:ascii="Arial" w:hAnsi="Arial" w:cs="Arial"/>
              </w:rPr>
              <w:t>Venta de bienes y servicios</w:t>
            </w:r>
          </w:p>
        </w:tc>
        <w:tc>
          <w:tcPr>
            <w:tcW w:w="2943" w:type="dxa"/>
          </w:tcPr>
          <w:p w14:paraId="7DAC8A41" w14:textId="77777777" w:rsidR="003254FD" w:rsidRPr="002360E0" w:rsidRDefault="003254FD" w:rsidP="00042887">
            <w:pPr>
              <w:pStyle w:val="Sinespaciado"/>
              <w:rPr>
                <w:rFonts w:ascii="Arial" w:hAnsi="Arial" w:cs="Arial"/>
              </w:rPr>
            </w:pPr>
          </w:p>
        </w:tc>
      </w:tr>
      <w:tr w:rsidR="003254FD" w:rsidRPr="002360E0" w14:paraId="54694D53" w14:textId="77777777" w:rsidTr="00042887">
        <w:trPr>
          <w:jc w:val="center"/>
        </w:trPr>
        <w:tc>
          <w:tcPr>
            <w:tcW w:w="2263" w:type="dxa"/>
            <w:vMerge/>
            <w:vAlign w:val="center"/>
          </w:tcPr>
          <w:p w14:paraId="55085B91" w14:textId="77777777" w:rsidR="003254FD" w:rsidRPr="002360E0" w:rsidRDefault="003254FD" w:rsidP="00042887">
            <w:pPr>
              <w:pStyle w:val="Sinespaciado"/>
              <w:rPr>
                <w:rFonts w:ascii="Arial" w:hAnsi="Arial" w:cs="Arial"/>
              </w:rPr>
            </w:pPr>
          </w:p>
        </w:tc>
        <w:tc>
          <w:tcPr>
            <w:tcW w:w="3622" w:type="dxa"/>
          </w:tcPr>
          <w:p w14:paraId="3CADBC51" w14:textId="77777777" w:rsidR="003254FD" w:rsidRPr="002360E0" w:rsidRDefault="003254FD" w:rsidP="00042887">
            <w:pPr>
              <w:pStyle w:val="Sinespaciado"/>
              <w:rPr>
                <w:rFonts w:ascii="Arial" w:hAnsi="Arial" w:cs="Arial"/>
              </w:rPr>
            </w:pPr>
            <w:r w:rsidRPr="002360E0">
              <w:rPr>
                <w:rFonts w:ascii="Arial" w:hAnsi="Arial" w:cs="Arial"/>
              </w:rPr>
              <w:t>Aporte y cuota social</w:t>
            </w:r>
          </w:p>
        </w:tc>
        <w:tc>
          <w:tcPr>
            <w:tcW w:w="2943" w:type="dxa"/>
          </w:tcPr>
          <w:p w14:paraId="701E45D1" w14:textId="77777777" w:rsidR="003254FD" w:rsidRPr="002360E0" w:rsidRDefault="003254FD" w:rsidP="00042887">
            <w:pPr>
              <w:pStyle w:val="Sinespaciado"/>
              <w:rPr>
                <w:rFonts w:ascii="Arial" w:hAnsi="Arial" w:cs="Arial"/>
              </w:rPr>
            </w:pPr>
          </w:p>
        </w:tc>
      </w:tr>
      <w:tr w:rsidR="003254FD" w:rsidRPr="002360E0" w14:paraId="750BB342" w14:textId="77777777" w:rsidTr="00042887">
        <w:trPr>
          <w:jc w:val="center"/>
        </w:trPr>
        <w:tc>
          <w:tcPr>
            <w:tcW w:w="2263" w:type="dxa"/>
            <w:vMerge/>
            <w:vAlign w:val="center"/>
          </w:tcPr>
          <w:p w14:paraId="66C8404B" w14:textId="77777777" w:rsidR="003254FD" w:rsidRPr="002360E0" w:rsidRDefault="003254FD" w:rsidP="00042887">
            <w:pPr>
              <w:pStyle w:val="Sinespaciado"/>
              <w:rPr>
                <w:rFonts w:ascii="Arial" w:hAnsi="Arial" w:cs="Arial"/>
              </w:rPr>
            </w:pPr>
          </w:p>
        </w:tc>
        <w:tc>
          <w:tcPr>
            <w:tcW w:w="3622" w:type="dxa"/>
          </w:tcPr>
          <w:p w14:paraId="2B57609A" w14:textId="77777777" w:rsidR="003254FD" w:rsidRPr="002360E0" w:rsidRDefault="003254FD" w:rsidP="00042887">
            <w:pPr>
              <w:pStyle w:val="Sinespaciado"/>
              <w:rPr>
                <w:rFonts w:ascii="Arial" w:hAnsi="Arial" w:cs="Arial"/>
              </w:rPr>
            </w:pPr>
            <w:r w:rsidRPr="002360E0">
              <w:rPr>
                <w:rFonts w:ascii="Arial" w:hAnsi="Arial" w:cs="Arial"/>
              </w:rPr>
              <w:t>Otros</w:t>
            </w:r>
          </w:p>
        </w:tc>
        <w:tc>
          <w:tcPr>
            <w:tcW w:w="2943" w:type="dxa"/>
          </w:tcPr>
          <w:p w14:paraId="5221C83D" w14:textId="77777777" w:rsidR="003254FD" w:rsidRPr="002360E0" w:rsidRDefault="003254FD" w:rsidP="00042887">
            <w:pPr>
              <w:pStyle w:val="Sinespaciado"/>
              <w:jc w:val="right"/>
              <w:rPr>
                <w:rFonts w:ascii="Arial" w:hAnsi="Arial" w:cs="Arial"/>
              </w:rPr>
            </w:pPr>
            <w:r>
              <w:rPr>
                <w:rFonts w:ascii="Arial" w:hAnsi="Arial" w:cs="Arial"/>
              </w:rPr>
              <w:t>978.-</w:t>
            </w:r>
          </w:p>
        </w:tc>
      </w:tr>
      <w:tr w:rsidR="003254FD" w:rsidRPr="002360E0" w14:paraId="221C270D" w14:textId="77777777" w:rsidTr="00042887">
        <w:trPr>
          <w:jc w:val="center"/>
        </w:trPr>
        <w:tc>
          <w:tcPr>
            <w:tcW w:w="2263" w:type="dxa"/>
            <w:vMerge w:val="restart"/>
            <w:vAlign w:val="center"/>
          </w:tcPr>
          <w:p w14:paraId="5CE8E8C8" w14:textId="77777777" w:rsidR="003254FD" w:rsidRPr="002360E0" w:rsidRDefault="003254FD" w:rsidP="00042887">
            <w:pPr>
              <w:pStyle w:val="Sinespaciado"/>
              <w:rPr>
                <w:rFonts w:ascii="Arial" w:hAnsi="Arial" w:cs="Arial"/>
              </w:rPr>
            </w:pPr>
            <w:r w:rsidRPr="002360E0">
              <w:rPr>
                <w:rFonts w:ascii="Arial" w:hAnsi="Arial" w:cs="Arial"/>
              </w:rPr>
              <w:t>2. Públicos (M$)</w:t>
            </w:r>
          </w:p>
        </w:tc>
        <w:tc>
          <w:tcPr>
            <w:tcW w:w="3622" w:type="dxa"/>
          </w:tcPr>
          <w:p w14:paraId="6E371998" w14:textId="77777777" w:rsidR="003254FD" w:rsidRPr="002360E0" w:rsidRDefault="003254FD" w:rsidP="00042887">
            <w:pPr>
              <w:pStyle w:val="Sinespaciado"/>
              <w:rPr>
                <w:rFonts w:ascii="Arial" w:hAnsi="Arial" w:cs="Arial"/>
              </w:rPr>
            </w:pPr>
            <w:r w:rsidRPr="002360E0">
              <w:rPr>
                <w:rFonts w:ascii="Arial" w:hAnsi="Arial" w:cs="Arial"/>
              </w:rPr>
              <w:t>Subvenciones</w:t>
            </w:r>
          </w:p>
        </w:tc>
        <w:tc>
          <w:tcPr>
            <w:tcW w:w="2943" w:type="dxa"/>
          </w:tcPr>
          <w:p w14:paraId="52DDCD5C" w14:textId="77777777" w:rsidR="003254FD" w:rsidRPr="002360E0" w:rsidRDefault="003254FD" w:rsidP="00042887">
            <w:pPr>
              <w:pStyle w:val="Sinespaciado"/>
              <w:rPr>
                <w:rFonts w:ascii="Arial" w:hAnsi="Arial" w:cs="Arial"/>
              </w:rPr>
            </w:pPr>
          </w:p>
        </w:tc>
      </w:tr>
      <w:tr w:rsidR="003254FD" w:rsidRPr="002360E0" w14:paraId="74FF7B88" w14:textId="77777777" w:rsidTr="00042887">
        <w:trPr>
          <w:jc w:val="center"/>
        </w:trPr>
        <w:tc>
          <w:tcPr>
            <w:tcW w:w="2263" w:type="dxa"/>
            <w:vMerge/>
          </w:tcPr>
          <w:p w14:paraId="2D12F564" w14:textId="77777777" w:rsidR="003254FD" w:rsidRPr="002360E0" w:rsidRDefault="003254FD" w:rsidP="00042887">
            <w:pPr>
              <w:pStyle w:val="Sinespaciado"/>
              <w:rPr>
                <w:rFonts w:ascii="Arial" w:hAnsi="Arial" w:cs="Arial"/>
              </w:rPr>
            </w:pPr>
          </w:p>
        </w:tc>
        <w:tc>
          <w:tcPr>
            <w:tcW w:w="3622" w:type="dxa"/>
          </w:tcPr>
          <w:p w14:paraId="4B5CC4BC" w14:textId="77777777" w:rsidR="003254FD" w:rsidRPr="002360E0" w:rsidRDefault="003254FD" w:rsidP="00042887">
            <w:pPr>
              <w:pStyle w:val="Sinespaciado"/>
              <w:rPr>
                <w:rFonts w:ascii="Arial" w:hAnsi="Arial" w:cs="Arial"/>
              </w:rPr>
            </w:pPr>
            <w:r w:rsidRPr="002360E0">
              <w:rPr>
                <w:rFonts w:ascii="Arial" w:hAnsi="Arial" w:cs="Arial"/>
              </w:rPr>
              <w:t>Proyectos</w:t>
            </w:r>
          </w:p>
        </w:tc>
        <w:tc>
          <w:tcPr>
            <w:tcW w:w="2943" w:type="dxa"/>
          </w:tcPr>
          <w:p w14:paraId="40F43E1B" w14:textId="77777777" w:rsidR="003254FD" w:rsidRPr="002360E0" w:rsidRDefault="003254FD" w:rsidP="00042887">
            <w:pPr>
              <w:pStyle w:val="Sinespaciado"/>
              <w:rPr>
                <w:rFonts w:ascii="Arial" w:hAnsi="Arial" w:cs="Arial"/>
              </w:rPr>
            </w:pPr>
          </w:p>
        </w:tc>
      </w:tr>
      <w:tr w:rsidR="003254FD" w:rsidRPr="002360E0" w14:paraId="1AAA293B" w14:textId="77777777" w:rsidTr="00042887">
        <w:trPr>
          <w:jc w:val="center"/>
        </w:trPr>
        <w:tc>
          <w:tcPr>
            <w:tcW w:w="2263" w:type="dxa"/>
            <w:vMerge/>
          </w:tcPr>
          <w:p w14:paraId="0832F590" w14:textId="77777777" w:rsidR="003254FD" w:rsidRPr="002360E0" w:rsidRDefault="003254FD" w:rsidP="00042887">
            <w:pPr>
              <w:pStyle w:val="Sinespaciado"/>
              <w:rPr>
                <w:rFonts w:ascii="Arial" w:hAnsi="Arial" w:cs="Arial"/>
              </w:rPr>
            </w:pPr>
          </w:p>
        </w:tc>
        <w:tc>
          <w:tcPr>
            <w:tcW w:w="3622" w:type="dxa"/>
          </w:tcPr>
          <w:p w14:paraId="2603512F" w14:textId="77777777" w:rsidR="003254FD" w:rsidRPr="002360E0" w:rsidRDefault="003254FD" w:rsidP="00042887">
            <w:pPr>
              <w:pStyle w:val="Sinespaciado"/>
              <w:rPr>
                <w:rFonts w:ascii="Arial" w:hAnsi="Arial" w:cs="Arial"/>
              </w:rPr>
            </w:pPr>
            <w:r w:rsidRPr="002360E0">
              <w:rPr>
                <w:rFonts w:ascii="Arial" w:hAnsi="Arial" w:cs="Arial"/>
              </w:rPr>
              <w:t>Venta de bienes y servicios</w:t>
            </w:r>
          </w:p>
        </w:tc>
        <w:tc>
          <w:tcPr>
            <w:tcW w:w="2943" w:type="dxa"/>
          </w:tcPr>
          <w:p w14:paraId="684E3091" w14:textId="77777777" w:rsidR="003254FD" w:rsidRPr="002360E0" w:rsidRDefault="003254FD" w:rsidP="00042887">
            <w:pPr>
              <w:pStyle w:val="Sinespaciado"/>
              <w:rPr>
                <w:rFonts w:ascii="Arial" w:hAnsi="Arial" w:cs="Arial"/>
              </w:rPr>
            </w:pPr>
          </w:p>
        </w:tc>
      </w:tr>
    </w:tbl>
    <w:p w14:paraId="67E3F588" w14:textId="73D161F7" w:rsidR="003254FD" w:rsidRDefault="003254FD" w:rsidP="003254FD">
      <w:pPr>
        <w:pStyle w:val="Sinespaciado"/>
        <w:rPr>
          <w:rFonts w:ascii="Arial" w:hAnsi="Arial" w:cs="Arial"/>
          <w:color w:val="7F7F7F" w:themeColor="text1" w:themeTint="80"/>
        </w:rPr>
      </w:pPr>
    </w:p>
    <w:p w14:paraId="2F4F5546" w14:textId="7777777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5904"/>
        <w:gridCol w:w="2838"/>
      </w:tblGrid>
      <w:tr w:rsidR="003254FD" w:rsidRPr="009B1FAB" w14:paraId="1348448F" w14:textId="77777777" w:rsidTr="00042887">
        <w:trPr>
          <w:trHeight w:val="302"/>
          <w:jc w:val="center"/>
        </w:trPr>
        <w:tc>
          <w:tcPr>
            <w:tcW w:w="5904" w:type="dxa"/>
            <w:shd w:val="clear" w:color="auto" w:fill="F2F2F2" w:themeFill="background1" w:themeFillShade="F2"/>
          </w:tcPr>
          <w:p w14:paraId="1187235E" w14:textId="77777777" w:rsidR="003254FD" w:rsidRPr="009B1FAB" w:rsidRDefault="003254FD" w:rsidP="00042887">
            <w:pPr>
              <w:pStyle w:val="Sinespaciado"/>
              <w:rPr>
                <w:rFonts w:ascii="Arial" w:hAnsi="Arial" w:cs="Arial"/>
                <w:b/>
                <w:bCs/>
              </w:rPr>
            </w:pPr>
            <w:r w:rsidRPr="009B1FAB">
              <w:rPr>
                <w:rFonts w:ascii="Arial" w:hAnsi="Arial" w:cs="Arial"/>
                <w:b/>
                <w:bCs/>
              </w:rPr>
              <w:t>ACTIVOS</w:t>
            </w:r>
          </w:p>
        </w:tc>
        <w:tc>
          <w:tcPr>
            <w:tcW w:w="2838" w:type="dxa"/>
            <w:shd w:val="clear" w:color="auto" w:fill="F2F2F2" w:themeFill="background1" w:themeFillShade="F2"/>
          </w:tcPr>
          <w:p w14:paraId="086484D3" w14:textId="77777777" w:rsidR="003254FD" w:rsidRPr="009B1FAB" w:rsidRDefault="003254FD" w:rsidP="00042887">
            <w:pPr>
              <w:pStyle w:val="Sinespaciado"/>
              <w:rPr>
                <w:rFonts w:ascii="Arial" w:hAnsi="Arial" w:cs="Arial"/>
                <w:b/>
                <w:bCs/>
              </w:rPr>
            </w:pPr>
            <w:r w:rsidRPr="009B1FAB">
              <w:rPr>
                <w:rFonts w:ascii="Arial" w:hAnsi="Arial" w:cs="Arial"/>
                <w:b/>
                <w:bCs/>
              </w:rPr>
              <w:t>2024 M$</w:t>
            </w:r>
          </w:p>
        </w:tc>
      </w:tr>
      <w:tr w:rsidR="003254FD" w:rsidRPr="009B1FAB" w14:paraId="41324A15" w14:textId="77777777" w:rsidTr="00042887">
        <w:trPr>
          <w:trHeight w:val="272"/>
          <w:jc w:val="center"/>
        </w:trPr>
        <w:tc>
          <w:tcPr>
            <w:tcW w:w="8742" w:type="dxa"/>
            <w:gridSpan w:val="2"/>
            <w:shd w:val="clear" w:color="auto" w:fill="F2F2F2" w:themeFill="background1" w:themeFillShade="F2"/>
          </w:tcPr>
          <w:p w14:paraId="567AD460" w14:textId="77777777" w:rsidR="003254FD" w:rsidRPr="009B1FAB" w:rsidRDefault="003254FD" w:rsidP="00042887">
            <w:pPr>
              <w:pStyle w:val="Sinespaciado"/>
              <w:rPr>
                <w:rFonts w:ascii="Arial" w:hAnsi="Arial" w:cs="Arial"/>
                <w:b/>
                <w:bCs/>
              </w:rPr>
            </w:pPr>
            <w:r w:rsidRPr="009B1FAB">
              <w:rPr>
                <w:rFonts w:ascii="Arial" w:hAnsi="Arial" w:cs="Arial"/>
                <w:b/>
                <w:bCs/>
              </w:rPr>
              <w:t>CIRCULANTE</w:t>
            </w:r>
          </w:p>
        </w:tc>
      </w:tr>
      <w:tr w:rsidR="003254FD" w:rsidRPr="009B1FAB" w14:paraId="65CFA085" w14:textId="77777777" w:rsidTr="00042887">
        <w:trPr>
          <w:trHeight w:val="302"/>
          <w:jc w:val="center"/>
        </w:trPr>
        <w:tc>
          <w:tcPr>
            <w:tcW w:w="5904" w:type="dxa"/>
          </w:tcPr>
          <w:p w14:paraId="4150CDFD" w14:textId="77777777" w:rsidR="003254FD" w:rsidRPr="009B1FAB" w:rsidRDefault="003254FD" w:rsidP="00042887">
            <w:pPr>
              <w:pStyle w:val="Sinespaciado"/>
              <w:rPr>
                <w:rFonts w:ascii="Arial" w:hAnsi="Arial" w:cs="Arial"/>
              </w:rPr>
            </w:pPr>
            <w:r w:rsidRPr="009B1FAB">
              <w:rPr>
                <w:rFonts w:ascii="Arial" w:hAnsi="Arial" w:cs="Arial"/>
              </w:rPr>
              <w:t>Efectivo y efectivo equivalente</w:t>
            </w:r>
          </w:p>
        </w:tc>
        <w:tc>
          <w:tcPr>
            <w:tcW w:w="2838" w:type="dxa"/>
          </w:tcPr>
          <w:p w14:paraId="53FB2BE4" w14:textId="77777777" w:rsidR="003254FD" w:rsidRPr="009B1FAB" w:rsidRDefault="003254FD" w:rsidP="00042887">
            <w:pPr>
              <w:pStyle w:val="Sinespaciado"/>
              <w:jc w:val="right"/>
              <w:rPr>
                <w:rFonts w:ascii="Arial" w:hAnsi="Arial" w:cs="Arial"/>
              </w:rPr>
            </w:pPr>
            <w:r>
              <w:rPr>
                <w:rFonts w:ascii="Arial" w:hAnsi="Arial" w:cs="Arial"/>
              </w:rPr>
              <w:t>69.318.-</w:t>
            </w:r>
          </w:p>
        </w:tc>
      </w:tr>
      <w:tr w:rsidR="003254FD" w:rsidRPr="009B1FAB" w14:paraId="6A84DD6C" w14:textId="77777777" w:rsidTr="00042887">
        <w:trPr>
          <w:trHeight w:val="272"/>
          <w:jc w:val="center"/>
        </w:trPr>
        <w:tc>
          <w:tcPr>
            <w:tcW w:w="5904" w:type="dxa"/>
          </w:tcPr>
          <w:p w14:paraId="694DEE39" w14:textId="77777777" w:rsidR="003254FD" w:rsidRPr="009B1FAB" w:rsidRDefault="003254FD" w:rsidP="00042887">
            <w:pPr>
              <w:pStyle w:val="Sinespaciado"/>
              <w:rPr>
                <w:rFonts w:ascii="Arial" w:hAnsi="Arial" w:cs="Arial"/>
              </w:rPr>
            </w:pPr>
            <w:r w:rsidRPr="009B1FAB">
              <w:rPr>
                <w:rFonts w:ascii="Arial" w:hAnsi="Arial" w:cs="Arial"/>
              </w:rPr>
              <w:t>Inversiones temporales</w:t>
            </w:r>
          </w:p>
        </w:tc>
        <w:tc>
          <w:tcPr>
            <w:tcW w:w="2838" w:type="dxa"/>
          </w:tcPr>
          <w:p w14:paraId="6DB8EDBA" w14:textId="77777777" w:rsidR="003254FD" w:rsidRPr="009B1FAB" w:rsidRDefault="003254FD" w:rsidP="00042887">
            <w:pPr>
              <w:pStyle w:val="Sinespaciado"/>
              <w:jc w:val="right"/>
              <w:rPr>
                <w:rFonts w:ascii="Arial" w:hAnsi="Arial" w:cs="Arial"/>
              </w:rPr>
            </w:pPr>
            <w:r>
              <w:rPr>
                <w:rFonts w:ascii="Arial" w:hAnsi="Arial" w:cs="Arial"/>
              </w:rPr>
              <w:t>1.573.-</w:t>
            </w:r>
          </w:p>
        </w:tc>
      </w:tr>
      <w:tr w:rsidR="003254FD" w:rsidRPr="009B1FAB" w14:paraId="4911413D" w14:textId="77777777" w:rsidTr="00042887">
        <w:trPr>
          <w:trHeight w:val="302"/>
          <w:jc w:val="center"/>
        </w:trPr>
        <w:tc>
          <w:tcPr>
            <w:tcW w:w="5904" w:type="dxa"/>
            <w:shd w:val="clear" w:color="auto" w:fill="F2F2F2" w:themeFill="background1" w:themeFillShade="F2"/>
          </w:tcPr>
          <w:p w14:paraId="062F64F6" w14:textId="77777777" w:rsidR="003254FD" w:rsidRPr="009B1FAB" w:rsidRDefault="003254FD" w:rsidP="00042887">
            <w:pPr>
              <w:pStyle w:val="Sinespaciado"/>
              <w:rPr>
                <w:rFonts w:ascii="Arial" w:hAnsi="Arial" w:cs="Arial"/>
              </w:rPr>
            </w:pPr>
            <w:r w:rsidRPr="009B1FAB">
              <w:rPr>
                <w:rFonts w:ascii="Arial" w:hAnsi="Arial" w:cs="Arial"/>
              </w:rPr>
              <w:t>Cuentas por cobrar (neto)</w:t>
            </w:r>
          </w:p>
        </w:tc>
        <w:tc>
          <w:tcPr>
            <w:tcW w:w="2838" w:type="dxa"/>
            <w:shd w:val="clear" w:color="auto" w:fill="F2F2F2" w:themeFill="background1" w:themeFillShade="F2"/>
          </w:tcPr>
          <w:p w14:paraId="6340D3FB" w14:textId="77777777" w:rsidR="003254FD" w:rsidRPr="009B1FAB" w:rsidRDefault="003254FD" w:rsidP="00042887">
            <w:pPr>
              <w:pStyle w:val="Sinespaciado"/>
              <w:rPr>
                <w:rFonts w:ascii="Arial" w:hAnsi="Arial" w:cs="Arial"/>
              </w:rPr>
            </w:pPr>
          </w:p>
        </w:tc>
      </w:tr>
      <w:tr w:rsidR="003254FD" w:rsidRPr="009B1FAB" w14:paraId="3804C105" w14:textId="77777777" w:rsidTr="00042887">
        <w:trPr>
          <w:trHeight w:val="302"/>
          <w:jc w:val="center"/>
        </w:trPr>
        <w:tc>
          <w:tcPr>
            <w:tcW w:w="5904" w:type="dxa"/>
          </w:tcPr>
          <w:p w14:paraId="3600A112"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Donaciones por recibir</w:t>
            </w:r>
          </w:p>
        </w:tc>
        <w:tc>
          <w:tcPr>
            <w:tcW w:w="2838" w:type="dxa"/>
          </w:tcPr>
          <w:p w14:paraId="512FF632" w14:textId="77777777" w:rsidR="003254FD" w:rsidRPr="009B1FAB" w:rsidRDefault="003254FD" w:rsidP="00042887">
            <w:pPr>
              <w:pStyle w:val="Sinespaciado"/>
              <w:rPr>
                <w:rFonts w:ascii="Arial" w:hAnsi="Arial" w:cs="Arial"/>
              </w:rPr>
            </w:pPr>
          </w:p>
        </w:tc>
      </w:tr>
      <w:tr w:rsidR="003254FD" w:rsidRPr="009B1FAB" w14:paraId="101A9F6E" w14:textId="77777777" w:rsidTr="00042887">
        <w:trPr>
          <w:trHeight w:val="413"/>
          <w:jc w:val="center"/>
        </w:trPr>
        <w:tc>
          <w:tcPr>
            <w:tcW w:w="5904" w:type="dxa"/>
          </w:tcPr>
          <w:p w14:paraId="296DA307"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Subvenciones por recibir</w:t>
            </w:r>
          </w:p>
        </w:tc>
        <w:tc>
          <w:tcPr>
            <w:tcW w:w="2838" w:type="dxa"/>
          </w:tcPr>
          <w:p w14:paraId="6E13FE95" w14:textId="77777777" w:rsidR="003254FD" w:rsidRPr="009B1FAB" w:rsidRDefault="003254FD" w:rsidP="00042887">
            <w:pPr>
              <w:pStyle w:val="Sinespaciado"/>
              <w:rPr>
                <w:rFonts w:ascii="Arial" w:hAnsi="Arial" w:cs="Arial"/>
              </w:rPr>
            </w:pPr>
          </w:p>
        </w:tc>
      </w:tr>
      <w:tr w:rsidR="003254FD" w:rsidRPr="009B1FAB" w14:paraId="6DDF5EF0" w14:textId="77777777" w:rsidTr="00042887">
        <w:trPr>
          <w:trHeight w:val="407"/>
          <w:jc w:val="center"/>
        </w:trPr>
        <w:tc>
          <w:tcPr>
            <w:tcW w:w="5904" w:type="dxa"/>
          </w:tcPr>
          <w:p w14:paraId="6862F7D4"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Cuotas sociales por cobrar</w:t>
            </w:r>
          </w:p>
        </w:tc>
        <w:tc>
          <w:tcPr>
            <w:tcW w:w="2838" w:type="dxa"/>
          </w:tcPr>
          <w:p w14:paraId="37CA7B0C" w14:textId="77777777" w:rsidR="003254FD" w:rsidRPr="009B1FAB" w:rsidRDefault="003254FD" w:rsidP="00042887">
            <w:pPr>
              <w:pStyle w:val="Sinespaciado"/>
              <w:rPr>
                <w:rFonts w:ascii="Arial" w:hAnsi="Arial" w:cs="Arial"/>
              </w:rPr>
            </w:pPr>
          </w:p>
        </w:tc>
      </w:tr>
      <w:tr w:rsidR="003254FD" w:rsidRPr="009B1FAB" w14:paraId="3FE377F5" w14:textId="77777777" w:rsidTr="00042887">
        <w:trPr>
          <w:trHeight w:val="605"/>
          <w:jc w:val="center"/>
        </w:trPr>
        <w:tc>
          <w:tcPr>
            <w:tcW w:w="5904" w:type="dxa"/>
          </w:tcPr>
          <w:p w14:paraId="2D4A0663"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Por cobrar a personas y entidades relacionadas</w:t>
            </w:r>
          </w:p>
        </w:tc>
        <w:tc>
          <w:tcPr>
            <w:tcW w:w="2838" w:type="dxa"/>
          </w:tcPr>
          <w:p w14:paraId="0BE3DEB5" w14:textId="77777777" w:rsidR="003254FD" w:rsidRPr="009B1FAB" w:rsidRDefault="003254FD" w:rsidP="00042887">
            <w:pPr>
              <w:pStyle w:val="Sinespaciado"/>
              <w:rPr>
                <w:rFonts w:ascii="Arial" w:hAnsi="Arial" w:cs="Arial"/>
              </w:rPr>
            </w:pPr>
          </w:p>
        </w:tc>
      </w:tr>
      <w:tr w:rsidR="003254FD" w:rsidRPr="009B1FAB" w14:paraId="43E45E4E" w14:textId="77777777" w:rsidTr="00042887">
        <w:trPr>
          <w:trHeight w:val="302"/>
          <w:jc w:val="center"/>
        </w:trPr>
        <w:tc>
          <w:tcPr>
            <w:tcW w:w="5904" w:type="dxa"/>
          </w:tcPr>
          <w:p w14:paraId="147DC04F"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Varios deudores</w:t>
            </w:r>
          </w:p>
        </w:tc>
        <w:tc>
          <w:tcPr>
            <w:tcW w:w="2838" w:type="dxa"/>
          </w:tcPr>
          <w:p w14:paraId="3747430F" w14:textId="77777777" w:rsidR="003254FD" w:rsidRPr="009B1FAB" w:rsidRDefault="003254FD" w:rsidP="00042887">
            <w:pPr>
              <w:pStyle w:val="Sinespaciado"/>
              <w:rPr>
                <w:rFonts w:ascii="Arial" w:hAnsi="Arial" w:cs="Arial"/>
              </w:rPr>
            </w:pPr>
          </w:p>
        </w:tc>
      </w:tr>
      <w:tr w:rsidR="003254FD" w:rsidRPr="009B1FAB" w14:paraId="0ED00C63" w14:textId="77777777" w:rsidTr="00042887">
        <w:trPr>
          <w:trHeight w:val="272"/>
          <w:jc w:val="center"/>
        </w:trPr>
        <w:tc>
          <w:tcPr>
            <w:tcW w:w="5904" w:type="dxa"/>
            <w:shd w:val="clear" w:color="auto" w:fill="F2F2F2" w:themeFill="background1" w:themeFillShade="F2"/>
          </w:tcPr>
          <w:p w14:paraId="2B02B798" w14:textId="77777777" w:rsidR="003254FD" w:rsidRPr="009B1FAB" w:rsidRDefault="003254FD" w:rsidP="00042887">
            <w:pPr>
              <w:pStyle w:val="Sinespaciado"/>
              <w:rPr>
                <w:rFonts w:ascii="Arial" w:hAnsi="Arial" w:cs="Arial"/>
              </w:rPr>
            </w:pPr>
            <w:r w:rsidRPr="009B1FAB">
              <w:rPr>
                <w:rFonts w:ascii="Arial" w:hAnsi="Arial" w:cs="Arial"/>
              </w:rPr>
              <w:t>Otros activos circulantes</w:t>
            </w:r>
          </w:p>
        </w:tc>
        <w:tc>
          <w:tcPr>
            <w:tcW w:w="2838" w:type="dxa"/>
            <w:shd w:val="clear" w:color="auto" w:fill="F2F2F2" w:themeFill="background1" w:themeFillShade="F2"/>
          </w:tcPr>
          <w:p w14:paraId="224A1338" w14:textId="77777777" w:rsidR="003254FD" w:rsidRPr="009B1FAB" w:rsidRDefault="003254FD" w:rsidP="00042887">
            <w:pPr>
              <w:pStyle w:val="Sinespaciado"/>
              <w:rPr>
                <w:rFonts w:ascii="Arial" w:hAnsi="Arial" w:cs="Arial"/>
              </w:rPr>
            </w:pPr>
          </w:p>
        </w:tc>
      </w:tr>
      <w:tr w:rsidR="003254FD" w:rsidRPr="009B1FAB" w14:paraId="535BFA67" w14:textId="77777777" w:rsidTr="00042887">
        <w:trPr>
          <w:trHeight w:val="302"/>
          <w:jc w:val="center"/>
        </w:trPr>
        <w:tc>
          <w:tcPr>
            <w:tcW w:w="5904" w:type="dxa"/>
          </w:tcPr>
          <w:p w14:paraId="5E77D88D"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Existencias</w:t>
            </w:r>
          </w:p>
        </w:tc>
        <w:tc>
          <w:tcPr>
            <w:tcW w:w="2838" w:type="dxa"/>
          </w:tcPr>
          <w:p w14:paraId="36BB87F8" w14:textId="77777777" w:rsidR="003254FD" w:rsidRPr="009B1FAB" w:rsidRDefault="003254FD" w:rsidP="00042887">
            <w:pPr>
              <w:pStyle w:val="Sinespaciado"/>
              <w:rPr>
                <w:rFonts w:ascii="Arial" w:hAnsi="Arial" w:cs="Arial"/>
              </w:rPr>
            </w:pPr>
          </w:p>
        </w:tc>
      </w:tr>
      <w:tr w:rsidR="003254FD" w:rsidRPr="009B1FAB" w14:paraId="5DF366B5" w14:textId="77777777" w:rsidTr="00042887">
        <w:trPr>
          <w:trHeight w:val="302"/>
          <w:jc w:val="center"/>
        </w:trPr>
        <w:tc>
          <w:tcPr>
            <w:tcW w:w="5904" w:type="dxa"/>
          </w:tcPr>
          <w:p w14:paraId="0AA21BEF"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Impuestos por recuperar</w:t>
            </w:r>
          </w:p>
        </w:tc>
        <w:tc>
          <w:tcPr>
            <w:tcW w:w="2838" w:type="dxa"/>
          </w:tcPr>
          <w:p w14:paraId="0816637D" w14:textId="77777777" w:rsidR="003254FD" w:rsidRPr="009B1FAB" w:rsidRDefault="003254FD" w:rsidP="00042887">
            <w:pPr>
              <w:pStyle w:val="Sinespaciado"/>
              <w:jc w:val="right"/>
              <w:rPr>
                <w:rFonts w:ascii="Arial" w:hAnsi="Arial" w:cs="Arial"/>
              </w:rPr>
            </w:pPr>
            <w:r>
              <w:rPr>
                <w:rFonts w:ascii="Arial" w:hAnsi="Arial" w:cs="Arial"/>
              </w:rPr>
              <w:t>244.-</w:t>
            </w:r>
          </w:p>
        </w:tc>
      </w:tr>
      <w:tr w:rsidR="003254FD" w:rsidRPr="009B1FAB" w14:paraId="15E80344" w14:textId="77777777" w:rsidTr="00042887">
        <w:trPr>
          <w:trHeight w:val="309"/>
          <w:jc w:val="center"/>
        </w:trPr>
        <w:tc>
          <w:tcPr>
            <w:tcW w:w="5904" w:type="dxa"/>
          </w:tcPr>
          <w:p w14:paraId="5DB825B6"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Gastos pagados por anticipado</w:t>
            </w:r>
          </w:p>
        </w:tc>
        <w:tc>
          <w:tcPr>
            <w:tcW w:w="2838" w:type="dxa"/>
          </w:tcPr>
          <w:p w14:paraId="7C8BAFE6" w14:textId="77777777" w:rsidR="003254FD" w:rsidRPr="009B1FAB" w:rsidRDefault="003254FD" w:rsidP="00042887">
            <w:pPr>
              <w:pStyle w:val="Sinespaciado"/>
              <w:rPr>
                <w:rFonts w:ascii="Arial" w:hAnsi="Arial" w:cs="Arial"/>
              </w:rPr>
            </w:pPr>
          </w:p>
        </w:tc>
      </w:tr>
      <w:tr w:rsidR="003254FD" w:rsidRPr="009B1FAB" w14:paraId="267A1702" w14:textId="77777777" w:rsidTr="00042887">
        <w:trPr>
          <w:trHeight w:val="302"/>
          <w:jc w:val="center"/>
        </w:trPr>
        <w:tc>
          <w:tcPr>
            <w:tcW w:w="5904" w:type="dxa"/>
          </w:tcPr>
          <w:p w14:paraId="00D21329"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Otros</w:t>
            </w:r>
          </w:p>
        </w:tc>
        <w:tc>
          <w:tcPr>
            <w:tcW w:w="2838" w:type="dxa"/>
          </w:tcPr>
          <w:p w14:paraId="1635BC00" w14:textId="77777777" w:rsidR="003254FD" w:rsidRPr="009B1FAB" w:rsidRDefault="003254FD" w:rsidP="00042887">
            <w:pPr>
              <w:pStyle w:val="Sinespaciado"/>
              <w:rPr>
                <w:rFonts w:ascii="Arial" w:hAnsi="Arial" w:cs="Arial"/>
              </w:rPr>
            </w:pPr>
          </w:p>
        </w:tc>
      </w:tr>
      <w:tr w:rsidR="003254FD" w:rsidRPr="009B1FAB" w14:paraId="5A8766DE" w14:textId="77777777" w:rsidTr="00042887">
        <w:trPr>
          <w:trHeight w:val="375"/>
          <w:jc w:val="center"/>
        </w:trPr>
        <w:tc>
          <w:tcPr>
            <w:tcW w:w="5904" w:type="dxa"/>
          </w:tcPr>
          <w:p w14:paraId="34D15FE3" w14:textId="77777777" w:rsidR="003254FD" w:rsidRPr="009B1FAB" w:rsidRDefault="003254FD" w:rsidP="00042887">
            <w:pPr>
              <w:pStyle w:val="Sinespaciado"/>
              <w:rPr>
                <w:rFonts w:ascii="Arial" w:hAnsi="Arial" w:cs="Arial"/>
              </w:rPr>
            </w:pPr>
            <w:r w:rsidRPr="009B1FAB">
              <w:rPr>
                <w:rFonts w:ascii="Arial" w:hAnsi="Arial" w:cs="Arial"/>
              </w:rPr>
              <w:t>Activos circulantes con restricciones</w:t>
            </w:r>
          </w:p>
        </w:tc>
        <w:tc>
          <w:tcPr>
            <w:tcW w:w="2838" w:type="dxa"/>
          </w:tcPr>
          <w:p w14:paraId="5F58537A" w14:textId="77777777" w:rsidR="003254FD" w:rsidRPr="009B1FAB" w:rsidRDefault="003254FD" w:rsidP="00042887">
            <w:pPr>
              <w:pStyle w:val="Sinespaciado"/>
              <w:rPr>
                <w:rFonts w:ascii="Arial" w:hAnsi="Arial" w:cs="Arial"/>
              </w:rPr>
            </w:pPr>
          </w:p>
        </w:tc>
      </w:tr>
      <w:tr w:rsidR="003254FD" w:rsidRPr="009B1FAB" w14:paraId="2953B4DB" w14:textId="77777777" w:rsidTr="00042887">
        <w:trPr>
          <w:trHeight w:val="575"/>
          <w:jc w:val="center"/>
        </w:trPr>
        <w:tc>
          <w:tcPr>
            <w:tcW w:w="5904" w:type="dxa"/>
            <w:shd w:val="clear" w:color="auto" w:fill="F2F2F2" w:themeFill="background1" w:themeFillShade="F2"/>
          </w:tcPr>
          <w:p w14:paraId="17823841" w14:textId="77777777" w:rsidR="003254FD" w:rsidRPr="009B1FAB" w:rsidRDefault="003254FD" w:rsidP="00042887">
            <w:pPr>
              <w:pStyle w:val="Sinespaciado"/>
              <w:rPr>
                <w:rFonts w:ascii="Arial" w:hAnsi="Arial" w:cs="Arial"/>
                <w:b/>
                <w:bCs/>
              </w:rPr>
            </w:pPr>
            <w:r w:rsidRPr="009B1FAB">
              <w:rPr>
                <w:rFonts w:ascii="Arial" w:hAnsi="Arial" w:cs="Arial"/>
                <w:b/>
                <w:bCs/>
              </w:rPr>
              <w:t>TOTAL ACTIVO CIRCULANTE</w:t>
            </w:r>
          </w:p>
        </w:tc>
        <w:tc>
          <w:tcPr>
            <w:tcW w:w="2838" w:type="dxa"/>
            <w:shd w:val="clear" w:color="auto" w:fill="F2F2F2" w:themeFill="background1" w:themeFillShade="F2"/>
          </w:tcPr>
          <w:p w14:paraId="79B4D4C6" w14:textId="77777777" w:rsidR="003254FD" w:rsidRPr="009B1FAB" w:rsidRDefault="003254FD" w:rsidP="00042887">
            <w:pPr>
              <w:pStyle w:val="Sinespaciado"/>
              <w:jc w:val="right"/>
              <w:rPr>
                <w:rFonts w:ascii="Arial" w:hAnsi="Arial" w:cs="Arial"/>
              </w:rPr>
            </w:pPr>
            <w:r>
              <w:rPr>
                <w:rFonts w:ascii="Arial" w:hAnsi="Arial" w:cs="Arial"/>
              </w:rPr>
              <w:t>71.135.-</w:t>
            </w:r>
          </w:p>
        </w:tc>
      </w:tr>
    </w:tbl>
    <w:p w14:paraId="0B4DF207" w14:textId="77777777" w:rsidR="003254FD" w:rsidRDefault="003254FD" w:rsidP="003254FD">
      <w:pPr>
        <w:pStyle w:val="Sinespaciado"/>
        <w:rPr>
          <w:rFonts w:ascii="Arial" w:hAnsi="Arial" w:cs="Arial"/>
          <w:color w:val="7F7F7F" w:themeColor="text1" w:themeTint="80"/>
        </w:rPr>
      </w:pPr>
      <w:r>
        <w:rPr>
          <w:rFonts w:ascii="Arial" w:hAnsi="Arial" w:cs="Arial"/>
          <w:color w:val="7F7F7F" w:themeColor="text1" w:themeTint="80"/>
        </w:rPr>
        <w:t>.-</w:t>
      </w:r>
    </w:p>
    <w:p w14:paraId="484AC06C" w14:textId="77777777" w:rsidR="003254FD" w:rsidRDefault="003254FD" w:rsidP="003254FD">
      <w:pPr>
        <w:pStyle w:val="Sinespaciado"/>
        <w:rPr>
          <w:rFonts w:ascii="Arial" w:hAnsi="Arial" w:cs="Arial"/>
          <w:color w:val="7F7F7F" w:themeColor="text1" w:themeTint="80"/>
        </w:rPr>
      </w:pPr>
    </w:p>
    <w:p w14:paraId="76C4CCD1"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horzAnchor="margin" w:tblpXSpec="center" w:tblpY="-50"/>
        <w:tblW w:w="0" w:type="auto"/>
        <w:tblLook w:val="04A0" w:firstRow="1" w:lastRow="0" w:firstColumn="1" w:lastColumn="0" w:noHBand="0" w:noVBand="1"/>
      </w:tblPr>
      <w:tblGrid>
        <w:gridCol w:w="5866"/>
        <w:gridCol w:w="2795"/>
      </w:tblGrid>
      <w:tr w:rsidR="003254FD" w:rsidRPr="009B1FAB" w14:paraId="4CB72253" w14:textId="77777777" w:rsidTr="00042887">
        <w:trPr>
          <w:trHeight w:val="246"/>
        </w:trPr>
        <w:tc>
          <w:tcPr>
            <w:tcW w:w="8661" w:type="dxa"/>
            <w:gridSpan w:val="2"/>
            <w:shd w:val="clear" w:color="auto" w:fill="F2F2F2" w:themeFill="background1" w:themeFillShade="F2"/>
          </w:tcPr>
          <w:p w14:paraId="76F2691B" w14:textId="77777777" w:rsidR="003254FD" w:rsidRPr="009B1FAB" w:rsidRDefault="003254FD" w:rsidP="00042887">
            <w:pPr>
              <w:pStyle w:val="Sinespaciado"/>
              <w:rPr>
                <w:rFonts w:ascii="Arial" w:hAnsi="Arial" w:cs="Arial"/>
                <w:b/>
                <w:bCs/>
              </w:rPr>
            </w:pPr>
            <w:r w:rsidRPr="009B1FAB">
              <w:rPr>
                <w:rFonts w:ascii="Arial" w:hAnsi="Arial" w:cs="Arial"/>
                <w:b/>
                <w:bCs/>
              </w:rPr>
              <w:lastRenderedPageBreak/>
              <w:t>ACTIVOS FIJOS</w:t>
            </w:r>
          </w:p>
        </w:tc>
      </w:tr>
      <w:tr w:rsidR="003254FD" w:rsidRPr="009B1FAB" w14:paraId="655D8ACE" w14:textId="77777777" w:rsidTr="00042887">
        <w:trPr>
          <w:trHeight w:val="246"/>
        </w:trPr>
        <w:tc>
          <w:tcPr>
            <w:tcW w:w="5866" w:type="dxa"/>
          </w:tcPr>
          <w:p w14:paraId="28ACAB30" w14:textId="77777777" w:rsidR="003254FD" w:rsidRPr="009B1FAB" w:rsidRDefault="003254FD" w:rsidP="00042887">
            <w:pPr>
              <w:pStyle w:val="Sinespaciado"/>
              <w:rPr>
                <w:rFonts w:ascii="Arial" w:hAnsi="Arial" w:cs="Arial"/>
              </w:rPr>
            </w:pPr>
            <w:r w:rsidRPr="009B1FAB">
              <w:rPr>
                <w:rFonts w:ascii="Arial" w:hAnsi="Arial" w:cs="Arial"/>
              </w:rPr>
              <w:t>Terrenos</w:t>
            </w:r>
          </w:p>
        </w:tc>
        <w:tc>
          <w:tcPr>
            <w:tcW w:w="2795" w:type="dxa"/>
          </w:tcPr>
          <w:p w14:paraId="03300C89" w14:textId="77777777" w:rsidR="003254FD" w:rsidRPr="009B1FAB" w:rsidRDefault="003254FD" w:rsidP="00042887">
            <w:pPr>
              <w:pStyle w:val="Sinespaciado"/>
              <w:rPr>
                <w:rFonts w:ascii="Arial" w:hAnsi="Arial" w:cs="Arial"/>
              </w:rPr>
            </w:pPr>
          </w:p>
        </w:tc>
      </w:tr>
      <w:tr w:rsidR="003254FD" w:rsidRPr="009B1FAB" w14:paraId="6C0DDE77" w14:textId="77777777" w:rsidTr="00042887">
        <w:trPr>
          <w:trHeight w:val="246"/>
        </w:trPr>
        <w:tc>
          <w:tcPr>
            <w:tcW w:w="5866" w:type="dxa"/>
          </w:tcPr>
          <w:p w14:paraId="50A2F307" w14:textId="77777777" w:rsidR="003254FD" w:rsidRPr="009B1FAB" w:rsidRDefault="003254FD" w:rsidP="00042887">
            <w:pPr>
              <w:pStyle w:val="Sinespaciado"/>
              <w:rPr>
                <w:rFonts w:ascii="Arial" w:hAnsi="Arial" w:cs="Arial"/>
              </w:rPr>
            </w:pPr>
            <w:r w:rsidRPr="009B1FAB">
              <w:rPr>
                <w:rFonts w:ascii="Arial" w:hAnsi="Arial" w:cs="Arial"/>
              </w:rPr>
              <w:t>Construcción</w:t>
            </w:r>
          </w:p>
        </w:tc>
        <w:tc>
          <w:tcPr>
            <w:tcW w:w="2795" w:type="dxa"/>
          </w:tcPr>
          <w:p w14:paraId="16523D7F" w14:textId="77777777" w:rsidR="003254FD" w:rsidRPr="009B1FAB" w:rsidRDefault="003254FD" w:rsidP="00042887">
            <w:pPr>
              <w:pStyle w:val="Sinespaciado"/>
              <w:rPr>
                <w:rFonts w:ascii="Arial" w:hAnsi="Arial" w:cs="Arial"/>
              </w:rPr>
            </w:pPr>
          </w:p>
        </w:tc>
      </w:tr>
      <w:tr w:rsidR="003254FD" w:rsidRPr="009B1FAB" w14:paraId="0802AA1E" w14:textId="77777777" w:rsidTr="00042887">
        <w:trPr>
          <w:trHeight w:val="246"/>
        </w:trPr>
        <w:tc>
          <w:tcPr>
            <w:tcW w:w="5866" w:type="dxa"/>
          </w:tcPr>
          <w:p w14:paraId="6B1C774F" w14:textId="77777777" w:rsidR="003254FD" w:rsidRPr="009B1FAB" w:rsidRDefault="003254FD" w:rsidP="00042887">
            <w:pPr>
              <w:pStyle w:val="Sinespaciado"/>
              <w:rPr>
                <w:rFonts w:ascii="Arial" w:hAnsi="Arial" w:cs="Arial"/>
              </w:rPr>
            </w:pPr>
            <w:r w:rsidRPr="009B1FAB">
              <w:rPr>
                <w:rFonts w:ascii="Arial" w:hAnsi="Arial" w:cs="Arial"/>
              </w:rPr>
              <w:t>Muebles y Útiles</w:t>
            </w:r>
          </w:p>
        </w:tc>
        <w:tc>
          <w:tcPr>
            <w:tcW w:w="2795" w:type="dxa"/>
          </w:tcPr>
          <w:p w14:paraId="3E1A0A1C" w14:textId="77777777" w:rsidR="003254FD" w:rsidRPr="009B1FAB" w:rsidRDefault="003254FD" w:rsidP="00042887">
            <w:pPr>
              <w:pStyle w:val="Sinespaciado"/>
              <w:jc w:val="right"/>
              <w:rPr>
                <w:rFonts w:ascii="Arial" w:hAnsi="Arial" w:cs="Arial"/>
              </w:rPr>
            </w:pPr>
            <w:r>
              <w:rPr>
                <w:rFonts w:ascii="Arial" w:hAnsi="Arial" w:cs="Arial"/>
              </w:rPr>
              <w:t>474.-</w:t>
            </w:r>
          </w:p>
        </w:tc>
      </w:tr>
      <w:tr w:rsidR="003254FD" w:rsidRPr="009B1FAB" w14:paraId="7B25AF1D" w14:textId="77777777" w:rsidTr="00042887">
        <w:trPr>
          <w:trHeight w:val="246"/>
        </w:trPr>
        <w:tc>
          <w:tcPr>
            <w:tcW w:w="5866" w:type="dxa"/>
          </w:tcPr>
          <w:p w14:paraId="6945017C" w14:textId="77777777" w:rsidR="003254FD" w:rsidRPr="009B1FAB" w:rsidRDefault="003254FD" w:rsidP="00042887">
            <w:pPr>
              <w:pStyle w:val="Sinespaciado"/>
              <w:rPr>
                <w:rFonts w:ascii="Arial" w:hAnsi="Arial" w:cs="Arial"/>
              </w:rPr>
            </w:pPr>
            <w:r w:rsidRPr="009B1FAB">
              <w:rPr>
                <w:rFonts w:ascii="Arial" w:hAnsi="Arial" w:cs="Arial"/>
              </w:rPr>
              <w:t>Vehículo</w:t>
            </w:r>
          </w:p>
        </w:tc>
        <w:tc>
          <w:tcPr>
            <w:tcW w:w="2795" w:type="dxa"/>
          </w:tcPr>
          <w:p w14:paraId="1756E1EB" w14:textId="77777777" w:rsidR="003254FD" w:rsidRPr="009B1FAB" w:rsidRDefault="003254FD" w:rsidP="00042887">
            <w:pPr>
              <w:pStyle w:val="Sinespaciado"/>
              <w:rPr>
                <w:rFonts w:ascii="Arial" w:hAnsi="Arial" w:cs="Arial"/>
              </w:rPr>
            </w:pPr>
          </w:p>
        </w:tc>
      </w:tr>
      <w:tr w:rsidR="003254FD" w:rsidRPr="009B1FAB" w14:paraId="6CD34E73" w14:textId="77777777" w:rsidTr="00042887">
        <w:trPr>
          <w:trHeight w:val="246"/>
        </w:trPr>
        <w:tc>
          <w:tcPr>
            <w:tcW w:w="5866" w:type="dxa"/>
          </w:tcPr>
          <w:p w14:paraId="6FBBD4F5" w14:textId="77777777" w:rsidR="003254FD" w:rsidRPr="009B1FAB" w:rsidRDefault="003254FD" w:rsidP="00042887">
            <w:pPr>
              <w:pStyle w:val="Sinespaciado"/>
              <w:rPr>
                <w:rFonts w:ascii="Arial" w:hAnsi="Arial" w:cs="Arial"/>
              </w:rPr>
            </w:pPr>
            <w:r w:rsidRPr="009B1FAB">
              <w:rPr>
                <w:rFonts w:ascii="Arial" w:hAnsi="Arial" w:cs="Arial"/>
              </w:rPr>
              <w:t>Otros Activos Fijos</w:t>
            </w:r>
          </w:p>
        </w:tc>
        <w:tc>
          <w:tcPr>
            <w:tcW w:w="2795" w:type="dxa"/>
          </w:tcPr>
          <w:p w14:paraId="13E5AABA" w14:textId="77777777" w:rsidR="003254FD" w:rsidRPr="009B1FAB" w:rsidRDefault="003254FD" w:rsidP="00042887">
            <w:pPr>
              <w:pStyle w:val="Sinespaciado"/>
              <w:rPr>
                <w:rFonts w:ascii="Arial" w:hAnsi="Arial" w:cs="Arial"/>
              </w:rPr>
            </w:pPr>
          </w:p>
        </w:tc>
      </w:tr>
      <w:tr w:rsidR="003254FD" w:rsidRPr="009B1FAB" w14:paraId="176D72BD" w14:textId="77777777" w:rsidTr="00042887">
        <w:trPr>
          <w:trHeight w:val="246"/>
        </w:trPr>
        <w:tc>
          <w:tcPr>
            <w:tcW w:w="5866" w:type="dxa"/>
          </w:tcPr>
          <w:p w14:paraId="01758A6B" w14:textId="77777777" w:rsidR="003254FD" w:rsidRPr="009B1FAB" w:rsidRDefault="003254FD" w:rsidP="00042887">
            <w:pPr>
              <w:pStyle w:val="Sinespaciado"/>
              <w:rPr>
                <w:rFonts w:ascii="Arial" w:hAnsi="Arial" w:cs="Arial"/>
              </w:rPr>
            </w:pPr>
            <w:r w:rsidRPr="009B1FAB">
              <w:rPr>
                <w:rFonts w:ascii="Arial" w:hAnsi="Arial" w:cs="Arial"/>
              </w:rPr>
              <w:t>(-) Depreciación acumulada</w:t>
            </w:r>
          </w:p>
        </w:tc>
        <w:tc>
          <w:tcPr>
            <w:tcW w:w="2795" w:type="dxa"/>
          </w:tcPr>
          <w:p w14:paraId="154BC912" w14:textId="77777777" w:rsidR="003254FD" w:rsidRPr="009B1FAB" w:rsidRDefault="003254FD" w:rsidP="00042887">
            <w:pPr>
              <w:pStyle w:val="Sinespaciado"/>
              <w:jc w:val="right"/>
              <w:rPr>
                <w:rFonts w:ascii="Arial" w:hAnsi="Arial" w:cs="Arial"/>
              </w:rPr>
            </w:pPr>
            <w:r>
              <w:rPr>
                <w:rFonts w:ascii="Arial" w:hAnsi="Arial" w:cs="Arial"/>
              </w:rPr>
              <w:t>-5.-</w:t>
            </w:r>
          </w:p>
        </w:tc>
      </w:tr>
      <w:tr w:rsidR="003254FD" w:rsidRPr="009B1FAB" w14:paraId="1E2435BF" w14:textId="77777777" w:rsidTr="00042887">
        <w:trPr>
          <w:trHeight w:val="246"/>
        </w:trPr>
        <w:tc>
          <w:tcPr>
            <w:tcW w:w="5866" w:type="dxa"/>
          </w:tcPr>
          <w:p w14:paraId="5CD7684E" w14:textId="77777777" w:rsidR="003254FD" w:rsidRPr="009B1FAB" w:rsidRDefault="003254FD" w:rsidP="00042887">
            <w:pPr>
              <w:pStyle w:val="Sinespaciado"/>
              <w:rPr>
                <w:rFonts w:ascii="Arial" w:hAnsi="Arial" w:cs="Arial"/>
              </w:rPr>
            </w:pPr>
            <w:r w:rsidRPr="009B1FAB">
              <w:rPr>
                <w:rFonts w:ascii="Arial" w:hAnsi="Arial" w:cs="Arial"/>
              </w:rPr>
              <w:t>Activos fijos con restricciones (neto)</w:t>
            </w:r>
          </w:p>
        </w:tc>
        <w:tc>
          <w:tcPr>
            <w:tcW w:w="2795" w:type="dxa"/>
          </w:tcPr>
          <w:p w14:paraId="4EC95DE7" w14:textId="77777777" w:rsidR="003254FD" w:rsidRPr="009B1FAB" w:rsidRDefault="003254FD" w:rsidP="00042887">
            <w:pPr>
              <w:pStyle w:val="Sinespaciado"/>
              <w:rPr>
                <w:rFonts w:ascii="Arial" w:hAnsi="Arial" w:cs="Arial"/>
              </w:rPr>
            </w:pPr>
          </w:p>
        </w:tc>
      </w:tr>
      <w:tr w:rsidR="003254FD" w:rsidRPr="009B1FAB" w14:paraId="528E01BB" w14:textId="77777777" w:rsidTr="00042887">
        <w:trPr>
          <w:trHeight w:val="265"/>
        </w:trPr>
        <w:tc>
          <w:tcPr>
            <w:tcW w:w="5866" w:type="dxa"/>
          </w:tcPr>
          <w:p w14:paraId="6E2E9728" w14:textId="77777777" w:rsidR="003254FD" w:rsidRPr="009B1FAB" w:rsidRDefault="003254FD" w:rsidP="00042887">
            <w:pPr>
              <w:pStyle w:val="Sinespaciado"/>
              <w:rPr>
                <w:rFonts w:ascii="Arial" w:hAnsi="Arial" w:cs="Arial"/>
              </w:rPr>
            </w:pPr>
            <w:r w:rsidRPr="009B1FAB">
              <w:rPr>
                <w:rFonts w:ascii="Arial" w:hAnsi="Arial" w:cs="Arial"/>
              </w:rPr>
              <w:t>Activos Fijos reservados (neto)</w:t>
            </w:r>
          </w:p>
        </w:tc>
        <w:tc>
          <w:tcPr>
            <w:tcW w:w="2795" w:type="dxa"/>
          </w:tcPr>
          <w:p w14:paraId="0C69D145" w14:textId="77777777" w:rsidR="003254FD" w:rsidRPr="009B1FAB" w:rsidRDefault="003254FD" w:rsidP="00042887">
            <w:pPr>
              <w:pStyle w:val="Sinespaciado"/>
              <w:rPr>
                <w:rFonts w:ascii="Arial" w:hAnsi="Arial" w:cs="Arial"/>
              </w:rPr>
            </w:pPr>
          </w:p>
        </w:tc>
      </w:tr>
      <w:tr w:rsidR="003254FD" w:rsidRPr="009B1FAB" w14:paraId="287344E5" w14:textId="77777777" w:rsidTr="00042887">
        <w:trPr>
          <w:trHeight w:val="226"/>
        </w:trPr>
        <w:tc>
          <w:tcPr>
            <w:tcW w:w="5866" w:type="dxa"/>
            <w:shd w:val="clear" w:color="auto" w:fill="F2F2F2" w:themeFill="background1" w:themeFillShade="F2"/>
          </w:tcPr>
          <w:p w14:paraId="2CE54F95" w14:textId="77777777" w:rsidR="003254FD" w:rsidRPr="009B1FAB" w:rsidRDefault="003254FD" w:rsidP="00042887">
            <w:pPr>
              <w:pStyle w:val="Sinespaciado"/>
              <w:rPr>
                <w:rFonts w:ascii="Arial" w:hAnsi="Arial" w:cs="Arial"/>
                <w:b/>
                <w:bCs/>
              </w:rPr>
            </w:pPr>
            <w:r w:rsidRPr="009B1FAB">
              <w:rPr>
                <w:rFonts w:ascii="Arial" w:hAnsi="Arial" w:cs="Arial"/>
                <w:b/>
                <w:bCs/>
              </w:rPr>
              <w:t>TOTAL ACTIVO FIJO NETO</w:t>
            </w:r>
          </w:p>
        </w:tc>
        <w:tc>
          <w:tcPr>
            <w:tcW w:w="2795" w:type="dxa"/>
            <w:shd w:val="clear" w:color="auto" w:fill="F2F2F2" w:themeFill="background1" w:themeFillShade="F2"/>
          </w:tcPr>
          <w:p w14:paraId="742AC923" w14:textId="77777777" w:rsidR="003254FD" w:rsidRPr="009B1FAB" w:rsidRDefault="003254FD" w:rsidP="00042887">
            <w:pPr>
              <w:pStyle w:val="Sinespaciado"/>
              <w:jc w:val="right"/>
              <w:rPr>
                <w:rFonts w:ascii="Arial" w:hAnsi="Arial" w:cs="Arial"/>
              </w:rPr>
            </w:pPr>
            <w:r>
              <w:rPr>
                <w:rFonts w:ascii="Arial" w:hAnsi="Arial" w:cs="Arial"/>
              </w:rPr>
              <w:t>469.-</w:t>
            </w:r>
          </w:p>
        </w:tc>
      </w:tr>
    </w:tbl>
    <w:p w14:paraId="0E61BFF8" w14:textId="77777777" w:rsidR="003254FD" w:rsidRDefault="003254FD" w:rsidP="003254FD">
      <w:pPr>
        <w:pStyle w:val="Sinespaciado"/>
        <w:rPr>
          <w:rFonts w:ascii="Arial" w:hAnsi="Arial" w:cs="Arial"/>
          <w:color w:val="7F7F7F" w:themeColor="text1" w:themeTint="80"/>
        </w:rPr>
      </w:pPr>
    </w:p>
    <w:p w14:paraId="51DA550C"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horzAnchor="margin" w:tblpXSpec="center" w:tblpY="-56"/>
        <w:tblW w:w="0" w:type="auto"/>
        <w:tblLook w:val="04A0" w:firstRow="1" w:lastRow="0" w:firstColumn="1" w:lastColumn="0" w:noHBand="0" w:noVBand="1"/>
      </w:tblPr>
      <w:tblGrid>
        <w:gridCol w:w="5843"/>
        <w:gridCol w:w="2783"/>
      </w:tblGrid>
      <w:tr w:rsidR="003254FD" w:rsidRPr="009B1FAB" w14:paraId="7EDEE2AD" w14:textId="77777777" w:rsidTr="00042887">
        <w:trPr>
          <w:trHeight w:val="250"/>
        </w:trPr>
        <w:tc>
          <w:tcPr>
            <w:tcW w:w="8626" w:type="dxa"/>
            <w:gridSpan w:val="2"/>
            <w:shd w:val="clear" w:color="auto" w:fill="F2F2F2" w:themeFill="background1" w:themeFillShade="F2"/>
          </w:tcPr>
          <w:p w14:paraId="3FFD98E2" w14:textId="77777777" w:rsidR="003254FD" w:rsidRPr="009B1FAB" w:rsidRDefault="003254FD" w:rsidP="00042887">
            <w:pPr>
              <w:pStyle w:val="Sinespaciado"/>
              <w:rPr>
                <w:rFonts w:ascii="Arial" w:hAnsi="Arial" w:cs="Arial"/>
                <w:b/>
                <w:bCs/>
              </w:rPr>
            </w:pPr>
            <w:r w:rsidRPr="009B1FAB">
              <w:rPr>
                <w:rFonts w:ascii="Arial" w:hAnsi="Arial" w:cs="Arial"/>
                <w:b/>
                <w:bCs/>
              </w:rPr>
              <w:t>OTROS ACTIVOS</w:t>
            </w:r>
          </w:p>
        </w:tc>
      </w:tr>
      <w:tr w:rsidR="003254FD" w:rsidRPr="009B1FAB" w14:paraId="43DE9F4A" w14:textId="77777777" w:rsidTr="00042887">
        <w:trPr>
          <w:trHeight w:val="227"/>
        </w:trPr>
        <w:tc>
          <w:tcPr>
            <w:tcW w:w="5843" w:type="dxa"/>
          </w:tcPr>
          <w:p w14:paraId="47AAF91D" w14:textId="77777777" w:rsidR="003254FD" w:rsidRPr="009B1FAB" w:rsidRDefault="003254FD" w:rsidP="00042887">
            <w:pPr>
              <w:pStyle w:val="Sinespaciado"/>
              <w:rPr>
                <w:rFonts w:ascii="Arial" w:hAnsi="Arial" w:cs="Arial"/>
              </w:rPr>
            </w:pPr>
            <w:r w:rsidRPr="009B1FAB">
              <w:rPr>
                <w:rFonts w:ascii="Arial" w:hAnsi="Arial" w:cs="Arial"/>
              </w:rPr>
              <w:t>Inversiones financieras permanentes</w:t>
            </w:r>
          </w:p>
        </w:tc>
        <w:tc>
          <w:tcPr>
            <w:tcW w:w="2783" w:type="dxa"/>
          </w:tcPr>
          <w:p w14:paraId="0523A787" w14:textId="77777777" w:rsidR="003254FD" w:rsidRPr="009B1FAB" w:rsidRDefault="003254FD" w:rsidP="00042887">
            <w:pPr>
              <w:pStyle w:val="Sinespaciado"/>
              <w:rPr>
                <w:rFonts w:ascii="Arial" w:hAnsi="Arial" w:cs="Arial"/>
              </w:rPr>
            </w:pPr>
          </w:p>
        </w:tc>
      </w:tr>
      <w:tr w:rsidR="003254FD" w:rsidRPr="009B1FAB" w14:paraId="540942CF" w14:textId="77777777" w:rsidTr="00042887">
        <w:trPr>
          <w:trHeight w:val="250"/>
        </w:trPr>
        <w:tc>
          <w:tcPr>
            <w:tcW w:w="5843" w:type="dxa"/>
          </w:tcPr>
          <w:p w14:paraId="4E91AB08" w14:textId="77777777" w:rsidR="003254FD" w:rsidRPr="009B1FAB" w:rsidRDefault="003254FD" w:rsidP="00042887">
            <w:pPr>
              <w:pStyle w:val="Sinespaciado"/>
              <w:rPr>
                <w:rFonts w:ascii="Arial" w:hAnsi="Arial" w:cs="Arial"/>
              </w:rPr>
            </w:pPr>
            <w:r w:rsidRPr="009B1FAB">
              <w:rPr>
                <w:rFonts w:ascii="Arial" w:hAnsi="Arial" w:cs="Arial"/>
              </w:rPr>
              <w:t>Otros activos con restricciones</w:t>
            </w:r>
          </w:p>
        </w:tc>
        <w:tc>
          <w:tcPr>
            <w:tcW w:w="2783" w:type="dxa"/>
          </w:tcPr>
          <w:p w14:paraId="455B20E1" w14:textId="77777777" w:rsidR="003254FD" w:rsidRPr="009B1FAB" w:rsidRDefault="003254FD" w:rsidP="00042887">
            <w:pPr>
              <w:pStyle w:val="Sinespaciado"/>
              <w:rPr>
                <w:rFonts w:ascii="Arial" w:hAnsi="Arial" w:cs="Arial"/>
              </w:rPr>
            </w:pPr>
          </w:p>
        </w:tc>
      </w:tr>
      <w:tr w:rsidR="003254FD" w:rsidRPr="009B1FAB" w14:paraId="6CA2E221" w14:textId="77777777" w:rsidTr="00042887">
        <w:trPr>
          <w:trHeight w:val="227"/>
        </w:trPr>
        <w:tc>
          <w:tcPr>
            <w:tcW w:w="5843" w:type="dxa"/>
          </w:tcPr>
          <w:p w14:paraId="0254EEB2" w14:textId="77777777" w:rsidR="003254FD" w:rsidRPr="009B1FAB" w:rsidRDefault="003254FD" w:rsidP="00042887">
            <w:pPr>
              <w:pStyle w:val="Sinespaciado"/>
              <w:rPr>
                <w:rFonts w:ascii="Arial" w:hAnsi="Arial" w:cs="Arial"/>
              </w:rPr>
            </w:pPr>
            <w:r w:rsidRPr="009B1FAB">
              <w:rPr>
                <w:rFonts w:ascii="Arial" w:hAnsi="Arial" w:cs="Arial"/>
              </w:rPr>
              <w:t>Otros activos reservados</w:t>
            </w:r>
          </w:p>
        </w:tc>
        <w:tc>
          <w:tcPr>
            <w:tcW w:w="2783" w:type="dxa"/>
          </w:tcPr>
          <w:p w14:paraId="0F55E0EF" w14:textId="77777777" w:rsidR="003254FD" w:rsidRPr="009B1FAB" w:rsidRDefault="003254FD" w:rsidP="00042887">
            <w:pPr>
              <w:pStyle w:val="Sinespaciado"/>
              <w:rPr>
                <w:rFonts w:ascii="Arial" w:hAnsi="Arial" w:cs="Arial"/>
              </w:rPr>
            </w:pPr>
          </w:p>
        </w:tc>
      </w:tr>
      <w:tr w:rsidR="003254FD" w:rsidRPr="009B1FAB" w14:paraId="5DFABFA8" w14:textId="77777777" w:rsidTr="00042887">
        <w:trPr>
          <w:trHeight w:val="250"/>
        </w:trPr>
        <w:tc>
          <w:tcPr>
            <w:tcW w:w="5843" w:type="dxa"/>
            <w:shd w:val="clear" w:color="auto" w:fill="F2F2F2" w:themeFill="background1" w:themeFillShade="F2"/>
          </w:tcPr>
          <w:p w14:paraId="3FC9EA66" w14:textId="77777777" w:rsidR="003254FD" w:rsidRPr="009B1FAB" w:rsidRDefault="003254FD" w:rsidP="00042887">
            <w:pPr>
              <w:pStyle w:val="Sinespaciado"/>
              <w:rPr>
                <w:rFonts w:ascii="Arial" w:hAnsi="Arial" w:cs="Arial"/>
                <w:b/>
                <w:bCs/>
              </w:rPr>
            </w:pPr>
            <w:r w:rsidRPr="009B1FAB">
              <w:rPr>
                <w:rFonts w:ascii="Arial" w:hAnsi="Arial" w:cs="Arial"/>
                <w:b/>
                <w:bCs/>
              </w:rPr>
              <w:t>TOTAL OTROS ACTIVO</w:t>
            </w:r>
          </w:p>
        </w:tc>
        <w:tc>
          <w:tcPr>
            <w:tcW w:w="2783" w:type="dxa"/>
            <w:shd w:val="clear" w:color="auto" w:fill="F2F2F2" w:themeFill="background1" w:themeFillShade="F2"/>
          </w:tcPr>
          <w:p w14:paraId="40321FCD" w14:textId="77777777" w:rsidR="003254FD" w:rsidRPr="009B1FAB" w:rsidRDefault="003254FD" w:rsidP="00042887">
            <w:pPr>
              <w:pStyle w:val="Sinespaciado"/>
              <w:jc w:val="right"/>
              <w:rPr>
                <w:rFonts w:ascii="Arial" w:hAnsi="Arial" w:cs="Arial"/>
              </w:rPr>
            </w:pPr>
            <w:r>
              <w:rPr>
                <w:rFonts w:ascii="Arial" w:hAnsi="Arial" w:cs="Arial"/>
              </w:rPr>
              <w:t>0</w:t>
            </w:r>
          </w:p>
        </w:tc>
      </w:tr>
    </w:tbl>
    <w:p w14:paraId="2428A842" w14:textId="77777777" w:rsidR="003254FD" w:rsidRDefault="003254FD" w:rsidP="003254FD">
      <w:pPr>
        <w:pStyle w:val="Sinespaciado"/>
        <w:rPr>
          <w:rFonts w:ascii="Arial" w:hAnsi="Arial" w:cs="Arial"/>
          <w:color w:val="7F7F7F" w:themeColor="text1" w:themeTint="80"/>
        </w:rPr>
      </w:pPr>
    </w:p>
    <w:p w14:paraId="46CBB029"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horzAnchor="margin" w:tblpXSpec="center" w:tblpY="-66"/>
        <w:tblW w:w="0" w:type="auto"/>
        <w:tblLook w:val="04A0" w:firstRow="1" w:lastRow="0" w:firstColumn="1" w:lastColumn="0" w:noHBand="0" w:noVBand="1"/>
      </w:tblPr>
      <w:tblGrid>
        <w:gridCol w:w="5855"/>
        <w:gridCol w:w="2787"/>
      </w:tblGrid>
      <w:tr w:rsidR="003254FD" w:rsidRPr="009B1FAB" w14:paraId="08CFD616" w14:textId="77777777" w:rsidTr="00042887">
        <w:trPr>
          <w:trHeight w:val="306"/>
        </w:trPr>
        <w:tc>
          <w:tcPr>
            <w:tcW w:w="5855" w:type="dxa"/>
            <w:shd w:val="clear" w:color="auto" w:fill="F2F2F2" w:themeFill="background1" w:themeFillShade="F2"/>
          </w:tcPr>
          <w:p w14:paraId="0F31F9FA" w14:textId="77777777" w:rsidR="003254FD" w:rsidRPr="009B1FAB" w:rsidRDefault="003254FD" w:rsidP="00042887">
            <w:pPr>
              <w:pStyle w:val="Sinespaciado"/>
              <w:rPr>
                <w:rFonts w:ascii="Arial" w:hAnsi="Arial" w:cs="Arial"/>
                <w:b/>
                <w:bCs/>
              </w:rPr>
            </w:pPr>
            <w:r w:rsidRPr="009B1FAB">
              <w:rPr>
                <w:rFonts w:ascii="Arial" w:hAnsi="Arial" w:cs="Arial"/>
                <w:b/>
                <w:bCs/>
              </w:rPr>
              <w:t>TOTAL ACTIVOS</w:t>
            </w:r>
          </w:p>
        </w:tc>
        <w:tc>
          <w:tcPr>
            <w:tcW w:w="2787" w:type="dxa"/>
            <w:shd w:val="clear" w:color="auto" w:fill="F2F2F2" w:themeFill="background1" w:themeFillShade="F2"/>
          </w:tcPr>
          <w:p w14:paraId="0B4FA093" w14:textId="77777777" w:rsidR="003254FD" w:rsidRPr="009B1FAB" w:rsidRDefault="003254FD" w:rsidP="00042887">
            <w:pPr>
              <w:pStyle w:val="Sinespaciado"/>
              <w:jc w:val="right"/>
              <w:rPr>
                <w:rFonts w:ascii="Arial" w:hAnsi="Arial" w:cs="Arial"/>
                <w:b/>
                <w:bCs/>
              </w:rPr>
            </w:pPr>
            <w:r>
              <w:rPr>
                <w:rFonts w:ascii="Arial" w:hAnsi="Arial" w:cs="Arial"/>
                <w:b/>
                <w:bCs/>
              </w:rPr>
              <w:t>71.604</w:t>
            </w:r>
            <w:r w:rsidRPr="009B1FAB">
              <w:rPr>
                <w:rFonts w:ascii="Arial" w:hAnsi="Arial" w:cs="Arial"/>
                <w:b/>
                <w:bCs/>
              </w:rPr>
              <w:t xml:space="preserve"> </w:t>
            </w:r>
          </w:p>
        </w:tc>
      </w:tr>
    </w:tbl>
    <w:p w14:paraId="56E40B88" w14:textId="77777777" w:rsidR="003254FD" w:rsidRDefault="003254FD" w:rsidP="003254FD">
      <w:pPr>
        <w:pStyle w:val="Sinespaciado"/>
        <w:rPr>
          <w:rFonts w:ascii="Arial" w:hAnsi="Arial" w:cs="Arial"/>
          <w:color w:val="7F7F7F" w:themeColor="text1" w:themeTint="80"/>
        </w:rPr>
      </w:pPr>
    </w:p>
    <w:p w14:paraId="059B3D06" w14:textId="7777777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5839"/>
        <w:gridCol w:w="2806"/>
      </w:tblGrid>
      <w:tr w:rsidR="003254FD" w:rsidRPr="009B1FAB" w14:paraId="27AB2E56" w14:textId="77777777" w:rsidTr="00042887">
        <w:trPr>
          <w:trHeight w:val="256"/>
          <w:jc w:val="center"/>
        </w:trPr>
        <w:tc>
          <w:tcPr>
            <w:tcW w:w="5839" w:type="dxa"/>
            <w:shd w:val="clear" w:color="auto" w:fill="F2F2F2" w:themeFill="background1" w:themeFillShade="F2"/>
          </w:tcPr>
          <w:p w14:paraId="2F80AFC6" w14:textId="77777777" w:rsidR="003254FD" w:rsidRPr="009B1FAB" w:rsidRDefault="003254FD" w:rsidP="00042887">
            <w:pPr>
              <w:pStyle w:val="Sinespaciado"/>
              <w:rPr>
                <w:rFonts w:ascii="Arial" w:hAnsi="Arial" w:cs="Arial"/>
                <w:b/>
                <w:bCs/>
              </w:rPr>
            </w:pPr>
            <w:r w:rsidRPr="009B1FAB">
              <w:rPr>
                <w:rFonts w:ascii="Arial" w:hAnsi="Arial" w:cs="Arial"/>
                <w:b/>
                <w:bCs/>
              </w:rPr>
              <w:t>PASIVOS Y PATRIMONIO</w:t>
            </w:r>
          </w:p>
        </w:tc>
        <w:tc>
          <w:tcPr>
            <w:tcW w:w="2806" w:type="dxa"/>
            <w:shd w:val="clear" w:color="auto" w:fill="F2F2F2" w:themeFill="background1" w:themeFillShade="F2"/>
          </w:tcPr>
          <w:p w14:paraId="76E4194A" w14:textId="77777777" w:rsidR="003254FD" w:rsidRPr="009B1FAB" w:rsidRDefault="003254FD" w:rsidP="00042887">
            <w:pPr>
              <w:pStyle w:val="Sinespaciado"/>
              <w:rPr>
                <w:rFonts w:ascii="Arial" w:hAnsi="Arial" w:cs="Arial"/>
                <w:b/>
                <w:bCs/>
              </w:rPr>
            </w:pPr>
            <w:r w:rsidRPr="009B1FAB">
              <w:rPr>
                <w:rFonts w:ascii="Arial" w:hAnsi="Arial" w:cs="Arial"/>
                <w:b/>
                <w:bCs/>
              </w:rPr>
              <w:t>2024 M$</w:t>
            </w:r>
          </w:p>
        </w:tc>
      </w:tr>
      <w:tr w:rsidR="003254FD" w:rsidRPr="009B1FAB" w14:paraId="1973B0BE" w14:textId="77777777" w:rsidTr="00042887">
        <w:trPr>
          <w:trHeight w:val="274"/>
          <w:jc w:val="center"/>
        </w:trPr>
        <w:tc>
          <w:tcPr>
            <w:tcW w:w="8645" w:type="dxa"/>
            <w:gridSpan w:val="2"/>
            <w:shd w:val="clear" w:color="auto" w:fill="F2F2F2" w:themeFill="background1" w:themeFillShade="F2"/>
          </w:tcPr>
          <w:p w14:paraId="6D1D55DB" w14:textId="77777777" w:rsidR="003254FD" w:rsidRPr="009B1FAB" w:rsidRDefault="003254FD" w:rsidP="00042887">
            <w:pPr>
              <w:pStyle w:val="Sinespaciado"/>
              <w:rPr>
                <w:rFonts w:ascii="Arial" w:hAnsi="Arial" w:cs="Arial"/>
                <w:b/>
                <w:bCs/>
              </w:rPr>
            </w:pPr>
            <w:r w:rsidRPr="009B1FAB">
              <w:rPr>
                <w:rFonts w:ascii="Arial" w:hAnsi="Arial" w:cs="Arial"/>
                <w:b/>
                <w:bCs/>
              </w:rPr>
              <w:t>CORTO PLAZO</w:t>
            </w:r>
          </w:p>
        </w:tc>
      </w:tr>
      <w:tr w:rsidR="003254FD" w:rsidRPr="009B1FAB" w14:paraId="5AC49BEF" w14:textId="77777777" w:rsidTr="00042887">
        <w:trPr>
          <w:trHeight w:val="421"/>
          <w:jc w:val="center"/>
        </w:trPr>
        <w:tc>
          <w:tcPr>
            <w:tcW w:w="5839" w:type="dxa"/>
          </w:tcPr>
          <w:p w14:paraId="06501802" w14:textId="77777777" w:rsidR="003254FD" w:rsidRPr="009B1FAB" w:rsidRDefault="003254FD" w:rsidP="00042887">
            <w:pPr>
              <w:pStyle w:val="Sinespaciado"/>
              <w:rPr>
                <w:rFonts w:ascii="Arial" w:hAnsi="Arial" w:cs="Arial"/>
              </w:rPr>
            </w:pPr>
            <w:r w:rsidRPr="009B1FAB">
              <w:rPr>
                <w:rFonts w:ascii="Arial" w:hAnsi="Arial" w:cs="Arial"/>
              </w:rPr>
              <w:t>Obligación con bancos e instituciones financieras</w:t>
            </w:r>
          </w:p>
        </w:tc>
        <w:tc>
          <w:tcPr>
            <w:tcW w:w="2806" w:type="dxa"/>
          </w:tcPr>
          <w:p w14:paraId="49B5B3EE" w14:textId="77777777" w:rsidR="003254FD" w:rsidRPr="009B1FAB" w:rsidRDefault="003254FD" w:rsidP="00042887">
            <w:pPr>
              <w:pStyle w:val="Sinespaciado"/>
              <w:rPr>
                <w:rFonts w:ascii="Arial" w:hAnsi="Arial" w:cs="Arial"/>
              </w:rPr>
            </w:pPr>
          </w:p>
        </w:tc>
      </w:tr>
      <w:tr w:rsidR="003254FD" w:rsidRPr="009B1FAB" w14:paraId="717CA91E" w14:textId="77777777" w:rsidTr="00042887">
        <w:trPr>
          <w:trHeight w:val="256"/>
          <w:jc w:val="center"/>
        </w:trPr>
        <w:tc>
          <w:tcPr>
            <w:tcW w:w="5839" w:type="dxa"/>
            <w:shd w:val="clear" w:color="auto" w:fill="F2F2F2" w:themeFill="background1" w:themeFillShade="F2"/>
          </w:tcPr>
          <w:p w14:paraId="439EFDEF" w14:textId="77777777" w:rsidR="003254FD" w:rsidRPr="009B1FAB" w:rsidRDefault="003254FD" w:rsidP="00042887">
            <w:pPr>
              <w:pStyle w:val="Sinespaciado"/>
              <w:rPr>
                <w:rFonts w:ascii="Arial" w:hAnsi="Arial" w:cs="Arial"/>
              </w:rPr>
            </w:pPr>
            <w:r w:rsidRPr="009B1FAB">
              <w:rPr>
                <w:rFonts w:ascii="Arial" w:hAnsi="Arial" w:cs="Arial"/>
              </w:rPr>
              <w:t>Cuentas por Pagar</w:t>
            </w:r>
          </w:p>
        </w:tc>
        <w:tc>
          <w:tcPr>
            <w:tcW w:w="2806" w:type="dxa"/>
            <w:shd w:val="clear" w:color="auto" w:fill="F2F2F2" w:themeFill="background1" w:themeFillShade="F2"/>
          </w:tcPr>
          <w:p w14:paraId="4580990F" w14:textId="77777777" w:rsidR="003254FD" w:rsidRPr="009B1FAB" w:rsidRDefault="003254FD" w:rsidP="00042887">
            <w:pPr>
              <w:pStyle w:val="Sinespaciado"/>
              <w:rPr>
                <w:rFonts w:ascii="Arial" w:hAnsi="Arial" w:cs="Arial"/>
              </w:rPr>
            </w:pPr>
          </w:p>
        </w:tc>
      </w:tr>
      <w:tr w:rsidR="003254FD" w:rsidRPr="009B1FAB" w14:paraId="3135B4ED" w14:textId="77777777" w:rsidTr="00042887">
        <w:trPr>
          <w:trHeight w:val="274"/>
          <w:jc w:val="center"/>
        </w:trPr>
        <w:tc>
          <w:tcPr>
            <w:tcW w:w="5839" w:type="dxa"/>
          </w:tcPr>
          <w:p w14:paraId="5670C77A" w14:textId="77777777" w:rsidR="003254FD" w:rsidRPr="009B1FAB" w:rsidRDefault="003254FD" w:rsidP="003254FD">
            <w:pPr>
              <w:pStyle w:val="Sinespaciado"/>
              <w:numPr>
                <w:ilvl w:val="0"/>
                <w:numId w:val="14"/>
              </w:numPr>
              <w:rPr>
                <w:rFonts w:ascii="Arial" w:hAnsi="Arial" w:cs="Arial"/>
              </w:rPr>
            </w:pPr>
            <w:r w:rsidRPr="009B1FAB">
              <w:rPr>
                <w:rFonts w:ascii="Arial" w:hAnsi="Arial" w:cs="Arial"/>
              </w:rPr>
              <w:t>Proveedores</w:t>
            </w:r>
          </w:p>
        </w:tc>
        <w:tc>
          <w:tcPr>
            <w:tcW w:w="2806" w:type="dxa"/>
          </w:tcPr>
          <w:p w14:paraId="3FA17C98" w14:textId="77777777" w:rsidR="003254FD" w:rsidRPr="009B1FAB" w:rsidRDefault="003254FD" w:rsidP="00042887">
            <w:pPr>
              <w:pStyle w:val="Sinespaciado"/>
              <w:rPr>
                <w:rFonts w:ascii="Arial" w:hAnsi="Arial" w:cs="Arial"/>
              </w:rPr>
            </w:pPr>
          </w:p>
        </w:tc>
      </w:tr>
      <w:tr w:rsidR="003254FD" w:rsidRPr="009B1FAB" w14:paraId="6D173A55" w14:textId="77777777" w:rsidTr="00042887">
        <w:trPr>
          <w:trHeight w:val="548"/>
          <w:jc w:val="center"/>
        </w:trPr>
        <w:tc>
          <w:tcPr>
            <w:tcW w:w="5839" w:type="dxa"/>
          </w:tcPr>
          <w:p w14:paraId="746ABC8A"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Por pagar a personas y entidades relacionadas</w:t>
            </w:r>
          </w:p>
        </w:tc>
        <w:tc>
          <w:tcPr>
            <w:tcW w:w="2806" w:type="dxa"/>
          </w:tcPr>
          <w:p w14:paraId="3DCFEF2C" w14:textId="77777777" w:rsidR="003254FD" w:rsidRPr="009B1FAB" w:rsidRDefault="003254FD" w:rsidP="00042887">
            <w:pPr>
              <w:pStyle w:val="Sinespaciado"/>
              <w:rPr>
                <w:rFonts w:ascii="Arial" w:hAnsi="Arial" w:cs="Arial"/>
              </w:rPr>
            </w:pPr>
          </w:p>
        </w:tc>
      </w:tr>
      <w:tr w:rsidR="003254FD" w:rsidRPr="009B1FAB" w14:paraId="75994F13" w14:textId="77777777" w:rsidTr="00042887">
        <w:trPr>
          <w:trHeight w:val="274"/>
          <w:jc w:val="center"/>
        </w:trPr>
        <w:tc>
          <w:tcPr>
            <w:tcW w:w="5839" w:type="dxa"/>
          </w:tcPr>
          <w:p w14:paraId="2F25B66E"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Varios acreedores</w:t>
            </w:r>
          </w:p>
        </w:tc>
        <w:tc>
          <w:tcPr>
            <w:tcW w:w="2806" w:type="dxa"/>
          </w:tcPr>
          <w:p w14:paraId="54D474FF" w14:textId="77777777" w:rsidR="003254FD" w:rsidRPr="009B1FAB" w:rsidRDefault="003254FD" w:rsidP="00042887">
            <w:pPr>
              <w:pStyle w:val="Sinespaciado"/>
              <w:jc w:val="right"/>
              <w:rPr>
                <w:rFonts w:ascii="Arial" w:hAnsi="Arial" w:cs="Arial"/>
              </w:rPr>
            </w:pPr>
            <w:r>
              <w:rPr>
                <w:rFonts w:ascii="Arial" w:hAnsi="Arial" w:cs="Arial"/>
              </w:rPr>
              <w:t>9.435.-</w:t>
            </w:r>
          </w:p>
        </w:tc>
      </w:tr>
      <w:tr w:rsidR="003254FD" w:rsidRPr="009B1FAB" w14:paraId="5E8EA9D6" w14:textId="77777777" w:rsidTr="00042887">
        <w:trPr>
          <w:trHeight w:val="235"/>
          <w:jc w:val="center"/>
        </w:trPr>
        <w:tc>
          <w:tcPr>
            <w:tcW w:w="5839" w:type="dxa"/>
          </w:tcPr>
          <w:p w14:paraId="157B7016" w14:textId="77777777" w:rsidR="003254FD" w:rsidRPr="009B1FAB" w:rsidRDefault="003254FD" w:rsidP="00042887">
            <w:pPr>
              <w:pStyle w:val="Sinespaciado"/>
              <w:rPr>
                <w:rFonts w:ascii="Arial" w:hAnsi="Arial" w:cs="Arial"/>
              </w:rPr>
            </w:pPr>
            <w:r w:rsidRPr="009B1FAB">
              <w:rPr>
                <w:rFonts w:ascii="Arial" w:hAnsi="Arial" w:cs="Arial"/>
              </w:rPr>
              <w:t>Fondos y proyectos en administración</w:t>
            </w:r>
          </w:p>
        </w:tc>
        <w:tc>
          <w:tcPr>
            <w:tcW w:w="2806" w:type="dxa"/>
          </w:tcPr>
          <w:p w14:paraId="3B87A9ED" w14:textId="77777777" w:rsidR="003254FD" w:rsidRPr="009B1FAB" w:rsidRDefault="003254FD" w:rsidP="00042887">
            <w:pPr>
              <w:pStyle w:val="Sinespaciado"/>
              <w:rPr>
                <w:rFonts w:ascii="Arial" w:hAnsi="Arial" w:cs="Arial"/>
              </w:rPr>
            </w:pPr>
          </w:p>
        </w:tc>
      </w:tr>
      <w:tr w:rsidR="003254FD" w:rsidRPr="009B1FAB" w14:paraId="5235965C" w14:textId="77777777" w:rsidTr="00042887">
        <w:trPr>
          <w:trHeight w:val="256"/>
          <w:jc w:val="center"/>
        </w:trPr>
        <w:tc>
          <w:tcPr>
            <w:tcW w:w="5839" w:type="dxa"/>
            <w:shd w:val="clear" w:color="auto" w:fill="F2F2F2" w:themeFill="background1" w:themeFillShade="F2"/>
          </w:tcPr>
          <w:p w14:paraId="22164E30" w14:textId="77777777" w:rsidR="003254FD" w:rsidRPr="009B1FAB" w:rsidRDefault="003254FD" w:rsidP="00042887">
            <w:pPr>
              <w:pStyle w:val="Sinespaciado"/>
              <w:rPr>
                <w:rFonts w:ascii="Arial" w:hAnsi="Arial" w:cs="Arial"/>
              </w:rPr>
            </w:pPr>
            <w:r w:rsidRPr="009B1FAB">
              <w:rPr>
                <w:rFonts w:ascii="Arial" w:hAnsi="Arial" w:cs="Arial"/>
              </w:rPr>
              <w:t>Otros pasivos</w:t>
            </w:r>
          </w:p>
        </w:tc>
        <w:tc>
          <w:tcPr>
            <w:tcW w:w="2806" w:type="dxa"/>
            <w:shd w:val="clear" w:color="auto" w:fill="F2F2F2" w:themeFill="background1" w:themeFillShade="F2"/>
          </w:tcPr>
          <w:p w14:paraId="4CC239F0" w14:textId="77777777" w:rsidR="003254FD" w:rsidRPr="009B1FAB" w:rsidRDefault="003254FD" w:rsidP="00042887">
            <w:pPr>
              <w:pStyle w:val="Sinespaciado"/>
              <w:rPr>
                <w:rFonts w:ascii="Arial" w:hAnsi="Arial" w:cs="Arial"/>
              </w:rPr>
            </w:pPr>
          </w:p>
        </w:tc>
      </w:tr>
      <w:tr w:rsidR="003254FD" w:rsidRPr="009B1FAB" w14:paraId="5CAF9E03" w14:textId="77777777" w:rsidTr="00042887">
        <w:trPr>
          <w:trHeight w:val="357"/>
          <w:jc w:val="center"/>
        </w:trPr>
        <w:tc>
          <w:tcPr>
            <w:tcW w:w="5839" w:type="dxa"/>
          </w:tcPr>
          <w:p w14:paraId="6CD63005"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Impuesto a la Renta por Pagar</w:t>
            </w:r>
          </w:p>
        </w:tc>
        <w:tc>
          <w:tcPr>
            <w:tcW w:w="2806" w:type="dxa"/>
          </w:tcPr>
          <w:p w14:paraId="6FFD1F88" w14:textId="77777777" w:rsidR="003254FD" w:rsidRPr="009B1FAB" w:rsidRDefault="003254FD" w:rsidP="00042887">
            <w:pPr>
              <w:pStyle w:val="Sinespaciado"/>
              <w:rPr>
                <w:rFonts w:ascii="Arial" w:hAnsi="Arial" w:cs="Arial"/>
              </w:rPr>
            </w:pPr>
          </w:p>
        </w:tc>
      </w:tr>
      <w:tr w:rsidR="003254FD" w:rsidRPr="009B1FAB" w14:paraId="26D42AB2" w14:textId="77777777" w:rsidTr="00042887">
        <w:trPr>
          <w:trHeight w:val="292"/>
          <w:jc w:val="center"/>
        </w:trPr>
        <w:tc>
          <w:tcPr>
            <w:tcW w:w="5839" w:type="dxa"/>
          </w:tcPr>
          <w:p w14:paraId="584DD1CC" w14:textId="77777777" w:rsidR="003254FD" w:rsidRPr="009B1FAB" w:rsidRDefault="003254FD" w:rsidP="003254FD">
            <w:pPr>
              <w:pStyle w:val="Sinespaciado"/>
              <w:numPr>
                <w:ilvl w:val="0"/>
                <w:numId w:val="12"/>
              </w:numPr>
              <w:rPr>
                <w:rFonts w:ascii="Arial" w:hAnsi="Arial" w:cs="Arial"/>
              </w:rPr>
            </w:pPr>
            <w:r w:rsidRPr="009B1FAB">
              <w:rPr>
                <w:rFonts w:ascii="Arial" w:hAnsi="Arial" w:cs="Arial"/>
              </w:rPr>
              <w:t>Retenciones</w:t>
            </w:r>
          </w:p>
        </w:tc>
        <w:tc>
          <w:tcPr>
            <w:tcW w:w="2806" w:type="dxa"/>
          </w:tcPr>
          <w:p w14:paraId="3C7670DA" w14:textId="77777777" w:rsidR="003254FD" w:rsidRPr="009B1FAB" w:rsidRDefault="003254FD" w:rsidP="00042887">
            <w:pPr>
              <w:pStyle w:val="Sinespaciado"/>
              <w:jc w:val="right"/>
              <w:rPr>
                <w:rFonts w:ascii="Arial" w:hAnsi="Arial" w:cs="Arial"/>
              </w:rPr>
            </w:pPr>
            <w:r>
              <w:rPr>
                <w:rFonts w:ascii="Arial" w:hAnsi="Arial" w:cs="Arial"/>
              </w:rPr>
              <w:t>100.-</w:t>
            </w:r>
          </w:p>
        </w:tc>
      </w:tr>
      <w:tr w:rsidR="003254FD" w:rsidRPr="009B1FAB" w14:paraId="3D0910CB" w14:textId="77777777" w:rsidTr="00042887">
        <w:trPr>
          <w:trHeight w:val="274"/>
          <w:jc w:val="center"/>
        </w:trPr>
        <w:tc>
          <w:tcPr>
            <w:tcW w:w="5839" w:type="dxa"/>
          </w:tcPr>
          <w:p w14:paraId="3476BDCA"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Provisiones</w:t>
            </w:r>
          </w:p>
        </w:tc>
        <w:tc>
          <w:tcPr>
            <w:tcW w:w="2806" w:type="dxa"/>
          </w:tcPr>
          <w:p w14:paraId="4A5BC107" w14:textId="77777777" w:rsidR="003254FD" w:rsidRPr="009B1FAB" w:rsidRDefault="003254FD" w:rsidP="00042887">
            <w:pPr>
              <w:pStyle w:val="Sinespaciado"/>
              <w:jc w:val="right"/>
              <w:rPr>
                <w:rFonts w:ascii="Arial" w:hAnsi="Arial" w:cs="Arial"/>
              </w:rPr>
            </w:pPr>
            <w:r>
              <w:rPr>
                <w:rFonts w:ascii="Arial" w:hAnsi="Arial" w:cs="Arial"/>
              </w:rPr>
              <w:t>687.-</w:t>
            </w:r>
          </w:p>
        </w:tc>
      </w:tr>
      <w:tr w:rsidR="003254FD" w:rsidRPr="009B1FAB" w14:paraId="4220F0CF" w14:textId="77777777" w:rsidTr="00042887">
        <w:trPr>
          <w:trHeight w:val="243"/>
          <w:jc w:val="center"/>
        </w:trPr>
        <w:tc>
          <w:tcPr>
            <w:tcW w:w="5839" w:type="dxa"/>
          </w:tcPr>
          <w:p w14:paraId="1FD62120"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Ingresos percibidos por adelantado</w:t>
            </w:r>
          </w:p>
        </w:tc>
        <w:tc>
          <w:tcPr>
            <w:tcW w:w="2806" w:type="dxa"/>
          </w:tcPr>
          <w:p w14:paraId="74C1993F" w14:textId="77777777" w:rsidR="003254FD" w:rsidRPr="009B1FAB" w:rsidRDefault="003254FD" w:rsidP="00042887">
            <w:pPr>
              <w:pStyle w:val="Sinespaciado"/>
              <w:rPr>
                <w:rFonts w:ascii="Arial" w:hAnsi="Arial" w:cs="Arial"/>
              </w:rPr>
            </w:pPr>
          </w:p>
        </w:tc>
      </w:tr>
      <w:tr w:rsidR="003254FD" w:rsidRPr="009B1FAB" w14:paraId="4C26C25B" w14:textId="77777777" w:rsidTr="00042887">
        <w:trPr>
          <w:trHeight w:val="274"/>
          <w:jc w:val="center"/>
        </w:trPr>
        <w:tc>
          <w:tcPr>
            <w:tcW w:w="5839" w:type="dxa"/>
          </w:tcPr>
          <w:p w14:paraId="04C316D6" w14:textId="77777777" w:rsidR="003254FD" w:rsidRPr="009B1FAB" w:rsidRDefault="003254FD" w:rsidP="003254FD">
            <w:pPr>
              <w:pStyle w:val="Sinespaciado"/>
              <w:numPr>
                <w:ilvl w:val="0"/>
                <w:numId w:val="13"/>
              </w:numPr>
              <w:rPr>
                <w:rFonts w:ascii="Arial" w:hAnsi="Arial" w:cs="Arial"/>
              </w:rPr>
            </w:pPr>
            <w:r w:rsidRPr="009B1FAB">
              <w:rPr>
                <w:rFonts w:ascii="Arial" w:hAnsi="Arial" w:cs="Arial"/>
              </w:rPr>
              <w:t>Otros</w:t>
            </w:r>
          </w:p>
        </w:tc>
        <w:tc>
          <w:tcPr>
            <w:tcW w:w="2806" w:type="dxa"/>
          </w:tcPr>
          <w:p w14:paraId="4B4FB6DB" w14:textId="77777777" w:rsidR="003254FD" w:rsidRPr="009B1FAB" w:rsidRDefault="003254FD" w:rsidP="00042887">
            <w:pPr>
              <w:pStyle w:val="Sinespaciado"/>
              <w:jc w:val="right"/>
              <w:rPr>
                <w:rFonts w:ascii="Arial" w:hAnsi="Arial" w:cs="Arial"/>
              </w:rPr>
            </w:pPr>
            <w:r>
              <w:rPr>
                <w:rFonts w:ascii="Arial" w:hAnsi="Arial" w:cs="Arial"/>
              </w:rPr>
              <w:t>500.-</w:t>
            </w:r>
          </w:p>
        </w:tc>
      </w:tr>
      <w:tr w:rsidR="003254FD" w:rsidRPr="009B1FAB" w14:paraId="31536789" w14:textId="77777777" w:rsidTr="00042887">
        <w:trPr>
          <w:trHeight w:val="209"/>
          <w:jc w:val="center"/>
        </w:trPr>
        <w:tc>
          <w:tcPr>
            <w:tcW w:w="5839" w:type="dxa"/>
            <w:shd w:val="clear" w:color="auto" w:fill="F2F2F2" w:themeFill="background1" w:themeFillShade="F2"/>
          </w:tcPr>
          <w:p w14:paraId="05FAEBE3" w14:textId="77777777" w:rsidR="003254FD" w:rsidRPr="009B1FAB" w:rsidRDefault="003254FD" w:rsidP="00042887">
            <w:pPr>
              <w:pStyle w:val="Sinespaciado"/>
              <w:rPr>
                <w:rFonts w:ascii="Arial" w:hAnsi="Arial" w:cs="Arial"/>
                <w:b/>
                <w:bCs/>
              </w:rPr>
            </w:pPr>
            <w:r w:rsidRPr="009B1FAB">
              <w:rPr>
                <w:rFonts w:ascii="Arial" w:hAnsi="Arial" w:cs="Arial"/>
                <w:b/>
                <w:bCs/>
              </w:rPr>
              <w:t>TOTAL PASIVO A CORTO PLAZO</w:t>
            </w:r>
          </w:p>
        </w:tc>
        <w:tc>
          <w:tcPr>
            <w:tcW w:w="2806" w:type="dxa"/>
            <w:shd w:val="clear" w:color="auto" w:fill="F2F2F2" w:themeFill="background1" w:themeFillShade="F2"/>
          </w:tcPr>
          <w:p w14:paraId="06381A3E" w14:textId="77777777" w:rsidR="003254FD" w:rsidRPr="009B1FAB" w:rsidRDefault="003254FD" w:rsidP="00042887">
            <w:pPr>
              <w:pStyle w:val="Sinespaciado"/>
              <w:jc w:val="right"/>
              <w:rPr>
                <w:rFonts w:ascii="Arial" w:hAnsi="Arial" w:cs="Arial"/>
              </w:rPr>
            </w:pPr>
            <w:r>
              <w:rPr>
                <w:rFonts w:ascii="Arial" w:hAnsi="Arial" w:cs="Arial"/>
              </w:rPr>
              <w:t>10.722</w:t>
            </w:r>
          </w:p>
        </w:tc>
      </w:tr>
    </w:tbl>
    <w:p w14:paraId="67B7B049" w14:textId="77777777" w:rsidR="003254FD" w:rsidRDefault="003254FD" w:rsidP="003254FD">
      <w:pPr>
        <w:pStyle w:val="Sinespaciado"/>
        <w:rPr>
          <w:rFonts w:ascii="Arial" w:hAnsi="Arial" w:cs="Arial"/>
          <w:color w:val="7F7F7F" w:themeColor="text1" w:themeTint="80"/>
        </w:rPr>
      </w:pPr>
    </w:p>
    <w:p w14:paraId="4A56C2F4" w14:textId="77777777" w:rsidR="003254FD" w:rsidRDefault="003254FD" w:rsidP="003254FD">
      <w:pPr>
        <w:pStyle w:val="Sinespaciado"/>
        <w:rPr>
          <w:rFonts w:ascii="Arial" w:hAnsi="Arial" w:cs="Arial"/>
          <w:color w:val="7F7F7F" w:themeColor="text1" w:themeTint="80"/>
        </w:rPr>
      </w:pPr>
    </w:p>
    <w:p w14:paraId="7D81F124"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horzAnchor="margin" w:tblpXSpec="center" w:tblpY="-130"/>
        <w:tblW w:w="0" w:type="auto"/>
        <w:tblLook w:val="04A0" w:firstRow="1" w:lastRow="0" w:firstColumn="1" w:lastColumn="0" w:noHBand="0" w:noVBand="1"/>
      </w:tblPr>
      <w:tblGrid>
        <w:gridCol w:w="5812"/>
        <w:gridCol w:w="2770"/>
      </w:tblGrid>
      <w:tr w:rsidR="003254FD" w:rsidRPr="005E188B" w14:paraId="71C0A80B" w14:textId="77777777" w:rsidTr="00042887">
        <w:trPr>
          <w:trHeight w:val="279"/>
        </w:trPr>
        <w:tc>
          <w:tcPr>
            <w:tcW w:w="8582" w:type="dxa"/>
            <w:gridSpan w:val="2"/>
            <w:shd w:val="clear" w:color="auto" w:fill="F2F2F2" w:themeFill="background1" w:themeFillShade="F2"/>
          </w:tcPr>
          <w:p w14:paraId="7D0CDE7F" w14:textId="77777777" w:rsidR="003254FD" w:rsidRPr="005E188B" w:rsidRDefault="003254FD" w:rsidP="00042887">
            <w:pPr>
              <w:pStyle w:val="Sinespaciado"/>
              <w:rPr>
                <w:rFonts w:ascii="Arial" w:hAnsi="Arial" w:cs="Arial"/>
                <w:b/>
                <w:bCs/>
              </w:rPr>
            </w:pPr>
            <w:r w:rsidRPr="005E188B">
              <w:rPr>
                <w:rFonts w:ascii="Arial" w:hAnsi="Arial" w:cs="Arial"/>
                <w:b/>
                <w:bCs/>
              </w:rPr>
              <w:t>LARGO PLAZO</w:t>
            </w:r>
          </w:p>
        </w:tc>
      </w:tr>
      <w:tr w:rsidR="003254FD" w:rsidRPr="005E188B" w14:paraId="36189407" w14:textId="77777777" w:rsidTr="00042887">
        <w:trPr>
          <w:trHeight w:val="254"/>
        </w:trPr>
        <w:tc>
          <w:tcPr>
            <w:tcW w:w="5812" w:type="dxa"/>
          </w:tcPr>
          <w:p w14:paraId="06FB9C38" w14:textId="77777777" w:rsidR="003254FD" w:rsidRPr="005E188B" w:rsidRDefault="003254FD" w:rsidP="00042887">
            <w:pPr>
              <w:pStyle w:val="Sinespaciado"/>
              <w:rPr>
                <w:rFonts w:ascii="Arial" w:hAnsi="Arial" w:cs="Arial"/>
              </w:rPr>
            </w:pPr>
            <w:r w:rsidRPr="005E188B">
              <w:rPr>
                <w:rFonts w:ascii="Arial" w:hAnsi="Arial" w:cs="Arial"/>
              </w:rPr>
              <w:t>Obligaciones con bancos e instituciones financieras</w:t>
            </w:r>
          </w:p>
        </w:tc>
        <w:tc>
          <w:tcPr>
            <w:tcW w:w="2769" w:type="dxa"/>
          </w:tcPr>
          <w:p w14:paraId="7DA4CB4F" w14:textId="77777777" w:rsidR="003254FD" w:rsidRPr="005E188B" w:rsidRDefault="003254FD" w:rsidP="00042887">
            <w:pPr>
              <w:pStyle w:val="Sinespaciado"/>
              <w:rPr>
                <w:rFonts w:ascii="Arial" w:hAnsi="Arial" w:cs="Arial"/>
              </w:rPr>
            </w:pPr>
          </w:p>
        </w:tc>
      </w:tr>
      <w:tr w:rsidR="003254FD" w:rsidRPr="005E188B" w14:paraId="05429FD4" w14:textId="77777777" w:rsidTr="00042887">
        <w:trPr>
          <w:trHeight w:val="279"/>
        </w:trPr>
        <w:tc>
          <w:tcPr>
            <w:tcW w:w="5812" w:type="dxa"/>
          </w:tcPr>
          <w:p w14:paraId="67F3B3F8" w14:textId="77777777" w:rsidR="003254FD" w:rsidRPr="005E188B" w:rsidRDefault="003254FD" w:rsidP="00042887">
            <w:pPr>
              <w:pStyle w:val="Sinespaciado"/>
              <w:rPr>
                <w:rFonts w:ascii="Arial" w:hAnsi="Arial" w:cs="Arial"/>
              </w:rPr>
            </w:pPr>
            <w:r w:rsidRPr="005E188B">
              <w:rPr>
                <w:rFonts w:ascii="Arial" w:hAnsi="Arial" w:cs="Arial"/>
              </w:rPr>
              <w:t>Fondos y proyectos en administración</w:t>
            </w:r>
          </w:p>
        </w:tc>
        <w:tc>
          <w:tcPr>
            <w:tcW w:w="2769" w:type="dxa"/>
          </w:tcPr>
          <w:p w14:paraId="0B4C32B9" w14:textId="77777777" w:rsidR="003254FD" w:rsidRPr="005E188B" w:rsidRDefault="003254FD" w:rsidP="00042887">
            <w:pPr>
              <w:pStyle w:val="Sinespaciado"/>
              <w:rPr>
                <w:rFonts w:ascii="Arial" w:hAnsi="Arial" w:cs="Arial"/>
              </w:rPr>
            </w:pPr>
          </w:p>
        </w:tc>
      </w:tr>
      <w:tr w:rsidR="003254FD" w:rsidRPr="005E188B" w14:paraId="6ECE1DC1" w14:textId="77777777" w:rsidTr="00042887">
        <w:trPr>
          <w:trHeight w:val="254"/>
        </w:trPr>
        <w:tc>
          <w:tcPr>
            <w:tcW w:w="5812" w:type="dxa"/>
            <w:shd w:val="clear" w:color="auto" w:fill="F2F2F2" w:themeFill="background1" w:themeFillShade="F2"/>
          </w:tcPr>
          <w:p w14:paraId="67FA3977" w14:textId="77777777" w:rsidR="003254FD" w:rsidRPr="005E188B" w:rsidRDefault="003254FD" w:rsidP="00042887">
            <w:pPr>
              <w:pStyle w:val="Sinespaciado"/>
              <w:rPr>
                <w:rFonts w:ascii="Arial" w:hAnsi="Arial" w:cs="Arial"/>
              </w:rPr>
            </w:pPr>
            <w:r w:rsidRPr="005E188B">
              <w:rPr>
                <w:rFonts w:ascii="Arial" w:hAnsi="Arial" w:cs="Arial"/>
              </w:rPr>
              <w:t>Acreedores a largo plazo</w:t>
            </w:r>
          </w:p>
        </w:tc>
        <w:tc>
          <w:tcPr>
            <w:tcW w:w="2769" w:type="dxa"/>
            <w:shd w:val="clear" w:color="auto" w:fill="F2F2F2" w:themeFill="background1" w:themeFillShade="F2"/>
          </w:tcPr>
          <w:p w14:paraId="057B85F1" w14:textId="77777777" w:rsidR="003254FD" w:rsidRPr="005E188B" w:rsidRDefault="003254FD" w:rsidP="00042887">
            <w:pPr>
              <w:pStyle w:val="Sinespaciado"/>
              <w:rPr>
                <w:rFonts w:ascii="Arial" w:hAnsi="Arial" w:cs="Arial"/>
              </w:rPr>
            </w:pPr>
          </w:p>
        </w:tc>
      </w:tr>
      <w:tr w:rsidR="003254FD" w:rsidRPr="005E188B" w14:paraId="2E936220" w14:textId="77777777" w:rsidTr="00042887">
        <w:trPr>
          <w:trHeight w:val="279"/>
        </w:trPr>
        <w:tc>
          <w:tcPr>
            <w:tcW w:w="5812" w:type="dxa"/>
          </w:tcPr>
          <w:p w14:paraId="74585F95" w14:textId="77777777" w:rsidR="003254FD" w:rsidRPr="005E188B" w:rsidRDefault="003254FD" w:rsidP="003254FD">
            <w:pPr>
              <w:pStyle w:val="Sinespaciado"/>
              <w:numPr>
                <w:ilvl w:val="0"/>
                <w:numId w:val="16"/>
              </w:numPr>
              <w:rPr>
                <w:rFonts w:ascii="Arial" w:hAnsi="Arial" w:cs="Arial"/>
              </w:rPr>
            </w:pPr>
            <w:r w:rsidRPr="005E188B">
              <w:rPr>
                <w:rFonts w:ascii="Arial" w:hAnsi="Arial" w:cs="Arial"/>
              </w:rPr>
              <w:t>Préstamos de terceros</w:t>
            </w:r>
          </w:p>
        </w:tc>
        <w:tc>
          <w:tcPr>
            <w:tcW w:w="2769" w:type="dxa"/>
          </w:tcPr>
          <w:p w14:paraId="7D57DBAC" w14:textId="77777777" w:rsidR="003254FD" w:rsidRPr="005E188B" w:rsidRDefault="003254FD" w:rsidP="00042887">
            <w:pPr>
              <w:pStyle w:val="Sinespaciado"/>
              <w:rPr>
                <w:rFonts w:ascii="Arial" w:hAnsi="Arial" w:cs="Arial"/>
              </w:rPr>
            </w:pPr>
          </w:p>
        </w:tc>
      </w:tr>
      <w:tr w:rsidR="003254FD" w:rsidRPr="005E188B" w14:paraId="4BD1D396" w14:textId="77777777" w:rsidTr="00042887">
        <w:trPr>
          <w:trHeight w:val="279"/>
        </w:trPr>
        <w:tc>
          <w:tcPr>
            <w:tcW w:w="5812" w:type="dxa"/>
          </w:tcPr>
          <w:p w14:paraId="67283D37" w14:textId="77777777" w:rsidR="003254FD" w:rsidRPr="005E188B" w:rsidRDefault="003254FD" w:rsidP="003254FD">
            <w:pPr>
              <w:pStyle w:val="Sinespaciado"/>
              <w:numPr>
                <w:ilvl w:val="0"/>
                <w:numId w:val="16"/>
              </w:numPr>
              <w:rPr>
                <w:rFonts w:ascii="Arial" w:hAnsi="Arial" w:cs="Arial"/>
              </w:rPr>
            </w:pPr>
            <w:r w:rsidRPr="005E188B">
              <w:rPr>
                <w:rFonts w:ascii="Arial" w:hAnsi="Arial" w:cs="Arial"/>
              </w:rPr>
              <w:t>Por pagar a personas y entidades relacionadas</w:t>
            </w:r>
          </w:p>
        </w:tc>
        <w:tc>
          <w:tcPr>
            <w:tcW w:w="2769" w:type="dxa"/>
          </w:tcPr>
          <w:p w14:paraId="0DC14DC9" w14:textId="77777777" w:rsidR="003254FD" w:rsidRPr="005E188B" w:rsidRDefault="003254FD" w:rsidP="00042887">
            <w:pPr>
              <w:pStyle w:val="Sinespaciado"/>
              <w:rPr>
                <w:rFonts w:ascii="Arial" w:hAnsi="Arial" w:cs="Arial"/>
              </w:rPr>
            </w:pPr>
          </w:p>
        </w:tc>
      </w:tr>
      <w:tr w:rsidR="003254FD" w:rsidRPr="005E188B" w14:paraId="4A2042FB" w14:textId="77777777" w:rsidTr="00042887">
        <w:trPr>
          <w:trHeight w:val="254"/>
        </w:trPr>
        <w:tc>
          <w:tcPr>
            <w:tcW w:w="5812" w:type="dxa"/>
          </w:tcPr>
          <w:p w14:paraId="4BAF0AD7" w14:textId="77777777" w:rsidR="003254FD" w:rsidRPr="005E188B" w:rsidRDefault="003254FD" w:rsidP="00042887">
            <w:pPr>
              <w:pStyle w:val="Sinespaciado"/>
              <w:rPr>
                <w:rFonts w:ascii="Arial" w:hAnsi="Arial" w:cs="Arial"/>
              </w:rPr>
            </w:pPr>
            <w:r w:rsidRPr="005E188B">
              <w:rPr>
                <w:rFonts w:ascii="Arial" w:hAnsi="Arial" w:cs="Arial"/>
              </w:rPr>
              <w:t>Provisiones</w:t>
            </w:r>
          </w:p>
        </w:tc>
        <w:tc>
          <w:tcPr>
            <w:tcW w:w="2769" w:type="dxa"/>
          </w:tcPr>
          <w:p w14:paraId="153FC2C9" w14:textId="77777777" w:rsidR="003254FD" w:rsidRPr="005E188B" w:rsidRDefault="003254FD" w:rsidP="00042887">
            <w:pPr>
              <w:pStyle w:val="Sinespaciado"/>
              <w:rPr>
                <w:rFonts w:ascii="Arial" w:hAnsi="Arial" w:cs="Arial"/>
              </w:rPr>
            </w:pPr>
          </w:p>
        </w:tc>
      </w:tr>
      <w:tr w:rsidR="003254FD" w:rsidRPr="005E188B" w14:paraId="62632854" w14:textId="77777777" w:rsidTr="00042887">
        <w:trPr>
          <w:trHeight w:val="279"/>
        </w:trPr>
        <w:tc>
          <w:tcPr>
            <w:tcW w:w="5812" w:type="dxa"/>
          </w:tcPr>
          <w:p w14:paraId="52B6663B" w14:textId="77777777" w:rsidR="003254FD" w:rsidRPr="005E188B" w:rsidRDefault="003254FD" w:rsidP="003254FD">
            <w:pPr>
              <w:pStyle w:val="Sinespaciado"/>
              <w:numPr>
                <w:ilvl w:val="0"/>
                <w:numId w:val="15"/>
              </w:numPr>
              <w:rPr>
                <w:rFonts w:ascii="Arial" w:hAnsi="Arial" w:cs="Arial"/>
              </w:rPr>
            </w:pPr>
            <w:r w:rsidRPr="005E188B">
              <w:rPr>
                <w:rFonts w:ascii="Arial" w:hAnsi="Arial" w:cs="Arial"/>
              </w:rPr>
              <w:t>Otros pasivos a largo plazo</w:t>
            </w:r>
          </w:p>
        </w:tc>
        <w:tc>
          <w:tcPr>
            <w:tcW w:w="2769" w:type="dxa"/>
          </w:tcPr>
          <w:p w14:paraId="3A7CD77A" w14:textId="77777777" w:rsidR="003254FD" w:rsidRPr="005E188B" w:rsidRDefault="003254FD" w:rsidP="00042887">
            <w:pPr>
              <w:pStyle w:val="Sinespaciado"/>
              <w:rPr>
                <w:rFonts w:ascii="Arial" w:hAnsi="Arial" w:cs="Arial"/>
              </w:rPr>
            </w:pPr>
          </w:p>
        </w:tc>
      </w:tr>
      <w:tr w:rsidR="003254FD" w:rsidRPr="005E188B" w14:paraId="09D15D09" w14:textId="77777777" w:rsidTr="00042887">
        <w:trPr>
          <w:trHeight w:val="254"/>
        </w:trPr>
        <w:tc>
          <w:tcPr>
            <w:tcW w:w="5812" w:type="dxa"/>
            <w:tcBorders>
              <w:bottom w:val="single" w:sz="4" w:space="0" w:color="auto"/>
            </w:tcBorders>
            <w:shd w:val="clear" w:color="auto" w:fill="F2F2F2" w:themeFill="background1" w:themeFillShade="F2"/>
          </w:tcPr>
          <w:p w14:paraId="110F0386" w14:textId="77777777" w:rsidR="003254FD" w:rsidRPr="005E188B" w:rsidRDefault="003254FD" w:rsidP="00042887">
            <w:pPr>
              <w:pStyle w:val="Sinespaciado"/>
              <w:rPr>
                <w:rFonts w:ascii="Arial" w:hAnsi="Arial" w:cs="Arial"/>
                <w:b/>
                <w:bCs/>
              </w:rPr>
            </w:pPr>
            <w:r w:rsidRPr="005E188B">
              <w:rPr>
                <w:rFonts w:ascii="Arial" w:hAnsi="Arial" w:cs="Arial"/>
                <w:b/>
                <w:bCs/>
              </w:rPr>
              <w:t>TOTAL PASIVO A LARGO PLAZO</w:t>
            </w:r>
          </w:p>
        </w:tc>
        <w:tc>
          <w:tcPr>
            <w:tcW w:w="2769" w:type="dxa"/>
            <w:tcBorders>
              <w:bottom w:val="single" w:sz="4" w:space="0" w:color="auto"/>
            </w:tcBorders>
            <w:shd w:val="clear" w:color="auto" w:fill="F2F2F2" w:themeFill="background1" w:themeFillShade="F2"/>
          </w:tcPr>
          <w:p w14:paraId="0806D977" w14:textId="77777777" w:rsidR="003254FD" w:rsidRPr="005E188B" w:rsidRDefault="003254FD" w:rsidP="00042887">
            <w:pPr>
              <w:pStyle w:val="Sinespaciado"/>
              <w:jc w:val="right"/>
              <w:rPr>
                <w:rFonts w:ascii="Arial" w:hAnsi="Arial" w:cs="Arial"/>
              </w:rPr>
            </w:pPr>
            <w:r>
              <w:rPr>
                <w:rFonts w:ascii="Arial" w:hAnsi="Arial" w:cs="Arial"/>
              </w:rPr>
              <w:t>0</w:t>
            </w:r>
          </w:p>
        </w:tc>
      </w:tr>
      <w:tr w:rsidR="003254FD" w:rsidRPr="005E188B" w14:paraId="32F9A650" w14:textId="77777777" w:rsidTr="00042887">
        <w:trPr>
          <w:trHeight w:val="254"/>
        </w:trPr>
        <w:tc>
          <w:tcPr>
            <w:tcW w:w="5812" w:type="dxa"/>
            <w:tcBorders>
              <w:top w:val="single" w:sz="4" w:space="0" w:color="auto"/>
              <w:left w:val="nil"/>
              <w:bottom w:val="single" w:sz="4" w:space="0" w:color="auto"/>
              <w:right w:val="nil"/>
            </w:tcBorders>
          </w:tcPr>
          <w:p w14:paraId="3FEADB97" w14:textId="77777777" w:rsidR="003254FD" w:rsidRPr="005E188B" w:rsidRDefault="003254FD" w:rsidP="00042887">
            <w:pPr>
              <w:pStyle w:val="Sinespaciado"/>
              <w:rPr>
                <w:rFonts w:ascii="Arial" w:hAnsi="Arial" w:cs="Arial"/>
                <w:b/>
                <w:bCs/>
              </w:rPr>
            </w:pPr>
          </w:p>
        </w:tc>
        <w:tc>
          <w:tcPr>
            <w:tcW w:w="2769" w:type="dxa"/>
            <w:tcBorders>
              <w:top w:val="single" w:sz="4" w:space="0" w:color="auto"/>
              <w:left w:val="nil"/>
              <w:bottom w:val="single" w:sz="4" w:space="0" w:color="auto"/>
              <w:right w:val="nil"/>
            </w:tcBorders>
          </w:tcPr>
          <w:p w14:paraId="2FF707F9" w14:textId="77777777" w:rsidR="003254FD" w:rsidRPr="005E188B" w:rsidRDefault="003254FD" w:rsidP="00042887">
            <w:pPr>
              <w:pStyle w:val="Sinespaciado"/>
              <w:rPr>
                <w:rFonts w:ascii="Arial" w:hAnsi="Arial" w:cs="Arial"/>
              </w:rPr>
            </w:pPr>
          </w:p>
        </w:tc>
      </w:tr>
      <w:tr w:rsidR="003254FD" w:rsidRPr="005E188B" w14:paraId="54B67D88" w14:textId="77777777" w:rsidTr="00042887">
        <w:trPr>
          <w:trHeight w:val="254"/>
        </w:trPr>
        <w:tc>
          <w:tcPr>
            <w:tcW w:w="5812" w:type="dxa"/>
            <w:tcBorders>
              <w:top w:val="single" w:sz="4" w:space="0" w:color="auto"/>
            </w:tcBorders>
            <w:shd w:val="clear" w:color="auto" w:fill="F2F2F2" w:themeFill="background1" w:themeFillShade="F2"/>
          </w:tcPr>
          <w:p w14:paraId="2E6E1026" w14:textId="77777777" w:rsidR="003254FD" w:rsidRPr="005E188B" w:rsidRDefault="003254FD" w:rsidP="00042887">
            <w:pPr>
              <w:pStyle w:val="Sinespaciado"/>
              <w:rPr>
                <w:rFonts w:ascii="Arial" w:hAnsi="Arial" w:cs="Arial"/>
                <w:b/>
                <w:bCs/>
              </w:rPr>
            </w:pPr>
            <w:r w:rsidRPr="005E188B">
              <w:rPr>
                <w:rFonts w:ascii="Arial" w:hAnsi="Arial" w:cs="Arial"/>
                <w:b/>
                <w:bCs/>
              </w:rPr>
              <w:t>TOTAL PASIVOS</w:t>
            </w:r>
          </w:p>
        </w:tc>
        <w:tc>
          <w:tcPr>
            <w:tcW w:w="2769" w:type="dxa"/>
            <w:tcBorders>
              <w:top w:val="single" w:sz="4" w:space="0" w:color="auto"/>
            </w:tcBorders>
            <w:shd w:val="clear" w:color="auto" w:fill="F2F2F2" w:themeFill="background1" w:themeFillShade="F2"/>
          </w:tcPr>
          <w:p w14:paraId="4F6E476A" w14:textId="77777777" w:rsidR="003254FD" w:rsidRPr="005E188B" w:rsidRDefault="003254FD" w:rsidP="00042887">
            <w:pPr>
              <w:pStyle w:val="Sinespaciado"/>
              <w:jc w:val="right"/>
              <w:rPr>
                <w:rFonts w:ascii="Arial" w:hAnsi="Arial" w:cs="Arial"/>
              </w:rPr>
            </w:pPr>
            <w:r>
              <w:rPr>
                <w:rFonts w:ascii="Arial" w:hAnsi="Arial" w:cs="Arial"/>
                <w:b/>
                <w:bCs/>
              </w:rPr>
              <w:t>10.722</w:t>
            </w:r>
            <w:r w:rsidRPr="005E188B">
              <w:rPr>
                <w:rFonts w:ascii="Arial" w:hAnsi="Arial" w:cs="Arial"/>
                <w:b/>
                <w:bCs/>
              </w:rPr>
              <w:t xml:space="preserve"> </w:t>
            </w:r>
          </w:p>
        </w:tc>
      </w:tr>
    </w:tbl>
    <w:p w14:paraId="5B22A117"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tblpXSpec="center" w:tblpY="108"/>
        <w:tblW w:w="0" w:type="auto"/>
        <w:tblLook w:val="04A0" w:firstRow="1" w:lastRow="0" w:firstColumn="1" w:lastColumn="0" w:noHBand="0" w:noVBand="1"/>
      </w:tblPr>
      <w:tblGrid>
        <w:gridCol w:w="5807"/>
        <w:gridCol w:w="2765"/>
      </w:tblGrid>
      <w:tr w:rsidR="003254FD" w:rsidRPr="00C37D22" w14:paraId="1DB38288" w14:textId="77777777" w:rsidTr="00042887">
        <w:trPr>
          <w:trHeight w:val="302"/>
        </w:trPr>
        <w:tc>
          <w:tcPr>
            <w:tcW w:w="8572" w:type="dxa"/>
            <w:gridSpan w:val="2"/>
            <w:shd w:val="clear" w:color="auto" w:fill="F2F2F2" w:themeFill="background1" w:themeFillShade="F2"/>
          </w:tcPr>
          <w:p w14:paraId="5A8AE657" w14:textId="77777777" w:rsidR="003254FD" w:rsidRPr="00C37D22" w:rsidRDefault="003254FD" w:rsidP="00042887">
            <w:pPr>
              <w:pStyle w:val="Sinespaciado"/>
              <w:rPr>
                <w:rFonts w:ascii="Arial" w:hAnsi="Arial" w:cs="Arial"/>
                <w:b/>
                <w:bCs/>
              </w:rPr>
            </w:pPr>
            <w:r w:rsidRPr="00C37D22">
              <w:rPr>
                <w:rFonts w:ascii="Arial" w:hAnsi="Arial" w:cs="Arial"/>
                <w:b/>
                <w:bCs/>
              </w:rPr>
              <w:t>PATRIMONIO</w:t>
            </w:r>
          </w:p>
        </w:tc>
      </w:tr>
      <w:tr w:rsidR="003254FD" w:rsidRPr="00C37D22" w14:paraId="643CF10E" w14:textId="77777777" w:rsidTr="00042887">
        <w:trPr>
          <w:trHeight w:val="270"/>
        </w:trPr>
        <w:tc>
          <w:tcPr>
            <w:tcW w:w="5807" w:type="dxa"/>
          </w:tcPr>
          <w:p w14:paraId="0AA3569A" w14:textId="77777777" w:rsidR="003254FD" w:rsidRPr="00C37D22" w:rsidRDefault="003254FD" w:rsidP="00042887">
            <w:pPr>
              <w:pStyle w:val="Sinespaciado"/>
              <w:rPr>
                <w:rFonts w:ascii="Arial" w:hAnsi="Arial" w:cs="Arial"/>
              </w:rPr>
            </w:pPr>
            <w:r w:rsidRPr="00C37D22">
              <w:rPr>
                <w:rFonts w:ascii="Arial" w:hAnsi="Arial" w:cs="Arial"/>
              </w:rPr>
              <w:t>Sin restricciones (libre disponibilidad)</w:t>
            </w:r>
          </w:p>
        </w:tc>
        <w:tc>
          <w:tcPr>
            <w:tcW w:w="2765" w:type="dxa"/>
          </w:tcPr>
          <w:p w14:paraId="373E1874" w14:textId="77777777" w:rsidR="003254FD" w:rsidRPr="00C37D22" w:rsidRDefault="003254FD" w:rsidP="00042887">
            <w:pPr>
              <w:pStyle w:val="Sinespaciado"/>
              <w:jc w:val="right"/>
              <w:rPr>
                <w:rFonts w:ascii="Arial" w:hAnsi="Arial" w:cs="Arial"/>
              </w:rPr>
            </w:pPr>
            <w:r>
              <w:rPr>
                <w:rFonts w:ascii="Arial" w:hAnsi="Arial" w:cs="Arial"/>
              </w:rPr>
              <w:t>60.882.-</w:t>
            </w:r>
          </w:p>
        </w:tc>
      </w:tr>
      <w:tr w:rsidR="003254FD" w:rsidRPr="00C37D22" w14:paraId="453ADF98" w14:textId="77777777" w:rsidTr="00042887">
        <w:trPr>
          <w:trHeight w:val="302"/>
        </w:trPr>
        <w:tc>
          <w:tcPr>
            <w:tcW w:w="5807" w:type="dxa"/>
          </w:tcPr>
          <w:p w14:paraId="10F89AE7" w14:textId="77777777" w:rsidR="003254FD" w:rsidRPr="00C37D22" w:rsidRDefault="003254FD" w:rsidP="00042887">
            <w:pPr>
              <w:pStyle w:val="Sinespaciado"/>
              <w:rPr>
                <w:rFonts w:ascii="Arial" w:hAnsi="Arial" w:cs="Arial"/>
              </w:rPr>
            </w:pPr>
            <w:r w:rsidRPr="00C37D22">
              <w:rPr>
                <w:rFonts w:ascii="Arial" w:hAnsi="Arial" w:cs="Arial"/>
              </w:rPr>
              <w:t>Reservado para fines específicos</w:t>
            </w:r>
          </w:p>
        </w:tc>
        <w:tc>
          <w:tcPr>
            <w:tcW w:w="2765" w:type="dxa"/>
          </w:tcPr>
          <w:p w14:paraId="2C5B4A37" w14:textId="77777777" w:rsidR="003254FD" w:rsidRPr="00C37D22" w:rsidRDefault="003254FD" w:rsidP="00042887">
            <w:pPr>
              <w:pStyle w:val="Sinespaciado"/>
              <w:rPr>
                <w:rFonts w:ascii="Arial" w:hAnsi="Arial" w:cs="Arial"/>
              </w:rPr>
            </w:pPr>
          </w:p>
        </w:tc>
      </w:tr>
      <w:tr w:rsidR="003254FD" w:rsidRPr="00C37D22" w14:paraId="014085D0" w14:textId="77777777" w:rsidTr="00042887">
        <w:trPr>
          <w:trHeight w:val="302"/>
        </w:trPr>
        <w:tc>
          <w:tcPr>
            <w:tcW w:w="5807" w:type="dxa"/>
          </w:tcPr>
          <w:p w14:paraId="7EA0AC39" w14:textId="77777777" w:rsidR="003254FD" w:rsidRPr="00C37D22" w:rsidRDefault="003254FD" w:rsidP="00042887">
            <w:pPr>
              <w:pStyle w:val="Sinespaciado"/>
              <w:rPr>
                <w:rFonts w:ascii="Arial" w:hAnsi="Arial" w:cs="Arial"/>
              </w:rPr>
            </w:pPr>
            <w:r w:rsidRPr="00C37D22">
              <w:rPr>
                <w:rFonts w:ascii="Arial" w:hAnsi="Arial" w:cs="Arial"/>
              </w:rPr>
              <w:t>Restringido</w:t>
            </w:r>
          </w:p>
        </w:tc>
        <w:tc>
          <w:tcPr>
            <w:tcW w:w="2765" w:type="dxa"/>
          </w:tcPr>
          <w:p w14:paraId="74FBF706" w14:textId="77777777" w:rsidR="003254FD" w:rsidRPr="00C37D22" w:rsidRDefault="003254FD" w:rsidP="00042887">
            <w:pPr>
              <w:pStyle w:val="Sinespaciado"/>
              <w:rPr>
                <w:rFonts w:ascii="Arial" w:hAnsi="Arial" w:cs="Arial"/>
              </w:rPr>
            </w:pPr>
          </w:p>
        </w:tc>
      </w:tr>
      <w:tr w:rsidR="003254FD" w:rsidRPr="00C37D22" w14:paraId="26DE1D4A" w14:textId="77777777" w:rsidTr="00042887">
        <w:trPr>
          <w:trHeight w:val="302"/>
        </w:trPr>
        <w:tc>
          <w:tcPr>
            <w:tcW w:w="5807" w:type="dxa"/>
            <w:shd w:val="clear" w:color="auto" w:fill="F2F2F2" w:themeFill="background1" w:themeFillShade="F2"/>
          </w:tcPr>
          <w:p w14:paraId="235A2DF1" w14:textId="77777777" w:rsidR="003254FD" w:rsidRPr="00C37D22" w:rsidRDefault="003254FD" w:rsidP="00042887">
            <w:pPr>
              <w:pStyle w:val="Sinespaciado"/>
              <w:rPr>
                <w:rFonts w:ascii="Arial" w:hAnsi="Arial" w:cs="Arial"/>
                <w:b/>
                <w:bCs/>
              </w:rPr>
            </w:pPr>
            <w:r w:rsidRPr="00C37D22">
              <w:rPr>
                <w:rFonts w:ascii="Arial" w:hAnsi="Arial" w:cs="Arial"/>
                <w:b/>
                <w:bCs/>
              </w:rPr>
              <w:t>TOTAL PATRIMONIO</w:t>
            </w:r>
          </w:p>
        </w:tc>
        <w:tc>
          <w:tcPr>
            <w:tcW w:w="2765" w:type="dxa"/>
          </w:tcPr>
          <w:p w14:paraId="55A144ED" w14:textId="77777777" w:rsidR="003254FD" w:rsidRPr="00C37D22" w:rsidRDefault="003254FD" w:rsidP="00042887">
            <w:pPr>
              <w:pStyle w:val="Sinespaciado"/>
              <w:jc w:val="right"/>
              <w:rPr>
                <w:rFonts w:ascii="Arial" w:hAnsi="Arial" w:cs="Arial"/>
              </w:rPr>
            </w:pPr>
            <w:r>
              <w:rPr>
                <w:rFonts w:ascii="Arial" w:hAnsi="Arial" w:cs="Arial"/>
              </w:rPr>
              <w:t>60.882.-</w:t>
            </w:r>
          </w:p>
        </w:tc>
      </w:tr>
    </w:tbl>
    <w:p w14:paraId="3216724E" w14:textId="77777777" w:rsidR="003254FD" w:rsidRDefault="003254FD" w:rsidP="003254FD">
      <w:pPr>
        <w:pStyle w:val="Sinespaciado"/>
        <w:rPr>
          <w:rFonts w:ascii="Arial" w:hAnsi="Arial" w:cs="Arial"/>
          <w:color w:val="7F7F7F" w:themeColor="text1" w:themeTint="80"/>
        </w:rPr>
      </w:pPr>
    </w:p>
    <w:p w14:paraId="222BECAF" w14:textId="77777777" w:rsidR="003254FD" w:rsidRDefault="003254FD" w:rsidP="003254FD">
      <w:pPr>
        <w:pStyle w:val="Sinespaciado"/>
        <w:rPr>
          <w:rFonts w:ascii="Arial" w:hAnsi="Arial" w:cs="Arial"/>
          <w:color w:val="7F7F7F" w:themeColor="text1" w:themeTint="80"/>
        </w:rPr>
      </w:pPr>
    </w:p>
    <w:p w14:paraId="6301EC18" w14:textId="77777777" w:rsidR="003254FD" w:rsidRDefault="003254FD" w:rsidP="003254FD">
      <w:pPr>
        <w:pStyle w:val="Sinespaciado"/>
        <w:rPr>
          <w:rFonts w:ascii="Arial" w:hAnsi="Arial" w:cs="Arial"/>
          <w:color w:val="7F7F7F" w:themeColor="text1" w:themeTint="80"/>
        </w:rPr>
      </w:pPr>
    </w:p>
    <w:tbl>
      <w:tblPr>
        <w:tblStyle w:val="Tablaconcuadrcula"/>
        <w:tblpPr w:leftFromText="141" w:rightFromText="141" w:vertAnchor="text" w:tblpXSpec="center" w:tblpYSpec="bottom"/>
        <w:tblW w:w="0" w:type="auto"/>
        <w:shd w:val="clear" w:color="auto" w:fill="F2F2F2" w:themeFill="background1" w:themeFillShade="F2"/>
        <w:tblLook w:val="04A0" w:firstRow="1" w:lastRow="0" w:firstColumn="1" w:lastColumn="0" w:noHBand="0" w:noVBand="1"/>
      </w:tblPr>
      <w:tblGrid>
        <w:gridCol w:w="5790"/>
        <w:gridCol w:w="2757"/>
      </w:tblGrid>
      <w:tr w:rsidR="003254FD" w:rsidRPr="00C37D22" w14:paraId="45A34309" w14:textId="77777777" w:rsidTr="00042887">
        <w:trPr>
          <w:trHeight w:val="379"/>
        </w:trPr>
        <w:tc>
          <w:tcPr>
            <w:tcW w:w="5790" w:type="dxa"/>
            <w:shd w:val="clear" w:color="auto" w:fill="F2F2F2" w:themeFill="background1" w:themeFillShade="F2"/>
          </w:tcPr>
          <w:p w14:paraId="5BCB4123" w14:textId="77777777" w:rsidR="003254FD" w:rsidRPr="00C37D22" w:rsidRDefault="003254FD" w:rsidP="00042887">
            <w:pPr>
              <w:pStyle w:val="Sinespaciado"/>
              <w:rPr>
                <w:rFonts w:ascii="Arial" w:hAnsi="Arial" w:cs="Arial"/>
                <w:b/>
                <w:bCs/>
              </w:rPr>
            </w:pPr>
            <w:r w:rsidRPr="00C37D22">
              <w:rPr>
                <w:rFonts w:ascii="Arial" w:hAnsi="Arial" w:cs="Arial"/>
                <w:b/>
                <w:bCs/>
              </w:rPr>
              <w:t>TOTAL PASIVO Y PATRIMONIO</w:t>
            </w:r>
          </w:p>
        </w:tc>
        <w:tc>
          <w:tcPr>
            <w:tcW w:w="2757" w:type="dxa"/>
            <w:shd w:val="clear" w:color="auto" w:fill="F2F2F2" w:themeFill="background1" w:themeFillShade="F2"/>
          </w:tcPr>
          <w:p w14:paraId="1F8ED58D" w14:textId="77777777" w:rsidR="003254FD" w:rsidRPr="00C37D22" w:rsidRDefault="003254FD" w:rsidP="00042887">
            <w:pPr>
              <w:pStyle w:val="Sinespaciado"/>
              <w:jc w:val="right"/>
              <w:rPr>
                <w:rFonts w:ascii="Arial" w:hAnsi="Arial" w:cs="Arial"/>
                <w:b/>
                <w:bCs/>
              </w:rPr>
            </w:pPr>
            <w:r>
              <w:rPr>
                <w:rFonts w:ascii="Arial" w:hAnsi="Arial" w:cs="Arial"/>
                <w:b/>
                <w:bCs/>
              </w:rPr>
              <w:t>71.604</w:t>
            </w:r>
            <w:r w:rsidRPr="00C37D22">
              <w:rPr>
                <w:rFonts w:ascii="Arial" w:hAnsi="Arial" w:cs="Arial"/>
                <w:b/>
                <w:bCs/>
              </w:rPr>
              <w:t xml:space="preserve"> </w:t>
            </w:r>
          </w:p>
        </w:tc>
      </w:tr>
    </w:tbl>
    <w:p w14:paraId="234F8EAE" w14:textId="77777777" w:rsidR="003254FD" w:rsidRDefault="003254FD" w:rsidP="003254FD">
      <w:pPr>
        <w:pStyle w:val="Sinespaciado"/>
        <w:rPr>
          <w:rFonts w:ascii="Arial" w:hAnsi="Arial" w:cs="Arial"/>
          <w:color w:val="7F7F7F" w:themeColor="text1" w:themeTint="80"/>
        </w:rPr>
      </w:pPr>
    </w:p>
    <w:p w14:paraId="3E217DF5" w14:textId="77777777" w:rsidR="003254FD" w:rsidRDefault="003254FD" w:rsidP="003254FD">
      <w:pPr>
        <w:pStyle w:val="Sinespaciado"/>
        <w:rPr>
          <w:rFonts w:ascii="Arial" w:hAnsi="Arial" w:cs="Arial"/>
          <w:color w:val="7F7F7F" w:themeColor="text1" w:themeTint="80"/>
        </w:rPr>
      </w:pPr>
    </w:p>
    <w:p w14:paraId="25E9E431" w14:textId="77777777" w:rsidR="003254FD" w:rsidRDefault="003254FD" w:rsidP="003254FD">
      <w:pPr>
        <w:pStyle w:val="Sinespaciado"/>
        <w:rPr>
          <w:rFonts w:ascii="Arial" w:hAnsi="Arial" w:cs="Arial"/>
          <w:color w:val="7F7F7F" w:themeColor="text1" w:themeTint="80"/>
        </w:rPr>
      </w:pPr>
    </w:p>
    <w:p w14:paraId="47E8C8FD" w14:textId="77777777" w:rsidR="00FA1007" w:rsidRDefault="00FA1007" w:rsidP="003254FD">
      <w:pPr>
        <w:pStyle w:val="Sinespaciado"/>
        <w:rPr>
          <w:rFonts w:ascii="Arial" w:hAnsi="Arial" w:cs="Arial"/>
          <w:b/>
          <w:bCs/>
          <w:color w:val="7F7F7F" w:themeColor="text1" w:themeTint="80"/>
        </w:rPr>
      </w:pPr>
    </w:p>
    <w:p w14:paraId="0C83F2BF" w14:textId="77777777" w:rsidR="00FA1007" w:rsidRDefault="00FA1007" w:rsidP="003254FD">
      <w:pPr>
        <w:pStyle w:val="Sinespaciado"/>
        <w:rPr>
          <w:rFonts w:ascii="Arial" w:hAnsi="Arial" w:cs="Arial"/>
          <w:b/>
          <w:bCs/>
          <w:color w:val="7F7F7F" w:themeColor="text1" w:themeTint="80"/>
        </w:rPr>
      </w:pPr>
    </w:p>
    <w:p w14:paraId="6993B9F1" w14:textId="77777777" w:rsidR="00FA1007" w:rsidRDefault="00FA1007" w:rsidP="003254FD">
      <w:pPr>
        <w:pStyle w:val="Sinespaciado"/>
        <w:rPr>
          <w:rFonts w:ascii="Arial" w:hAnsi="Arial" w:cs="Arial"/>
          <w:b/>
          <w:bCs/>
          <w:color w:val="7F7F7F" w:themeColor="text1" w:themeTint="80"/>
        </w:rPr>
      </w:pPr>
    </w:p>
    <w:p w14:paraId="405C793F" w14:textId="77777777" w:rsidR="00FA1007" w:rsidRDefault="00FA1007" w:rsidP="003254FD">
      <w:pPr>
        <w:pStyle w:val="Sinespaciado"/>
        <w:rPr>
          <w:rFonts w:ascii="Arial" w:hAnsi="Arial" w:cs="Arial"/>
          <w:b/>
          <w:bCs/>
          <w:color w:val="7F7F7F" w:themeColor="text1" w:themeTint="80"/>
        </w:rPr>
      </w:pPr>
    </w:p>
    <w:p w14:paraId="533F55FF" w14:textId="77777777" w:rsidR="00FA1007" w:rsidRDefault="00FA1007" w:rsidP="003254FD">
      <w:pPr>
        <w:pStyle w:val="Sinespaciado"/>
        <w:rPr>
          <w:rFonts w:ascii="Arial" w:hAnsi="Arial" w:cs="Arial"/>
          <w:b/>
          <w:bCs/>
          <w:color w:val="7F7F7F" w:themeColor="text1" w:themeTint="80"/>
        </w:rPr>
      </w:pPr>
    </w:p>
    <w:p w14:paraId="1AAC0550" w14:textId="77777777" w:rsidR="00FA1007" w:rsidRDefault="00FA1007" w:rsidP="003254FD">
      <w:pPr>
        <w:pStyle w:val="Sinespaciado"/>
        <w:rPr>
          <w:rFonts w:ascii="Arial" w:hAnsi="Arial" w:cs="Arial"/>
          <w:b/>
          <w:bCs/>
          <w:color w:val="7F7F7F" w:themeColor="text1" w:themeTint="80"/>
        </w:rPr>
      </w:pPr>
    </w:p>
    <w:p w14:paraId="4C61559E" w14:textId="77777777" w:rsidR="00FA1007" w:rsidRDefault="00FA1007" w:rsidP="003254FD">
      <w:pPr>
        <w:pStyle w:val="Sinespaciado"/>
        <w:rPr>
          <w:rFonts w:ascii="Arial" w:hAnsi="Arial" w:cs="Arial"/>
          <w:b/>
          <w:bCs/>
          <w:color w:val="7F7F7F" w:themeColor="text1" w:themeTint="80"/>
        </w:rPr>
      </w:pPr>
    </w:p>
    <w:p w14:paraId="251880BC" w14:textId="77777777" w:rsidR="00FA1007" w:rsidRDefault="00FA1007" w:rsidP="003254FD">
      <w:pPr>
        <w:pStyle w:val="Sinespaciado"/>
        <w:rPr>
          <w:rFonts w:ascii="Arial" w:hAnsi="Arial" w:cs="Arial"/>
          <w:b/>
          <w:bCs/>
          <w:color w:val="7F7F7F" w:themeColor="text1" w:themeTint="80"/>
        </w:rPr>
      </w:pPr>
    </w:p>
    <w:p w14:paraId="73AB8545" w14:textId="77777777" w:rsidR="00FA1007" w:rsidRDefault="00FA1007" w:rsidP="003254FD">
      <w:pPr>
        <w:pStyle w:val="Sinespaciado"/>
        <w:rPr>
          <w:rFonts w:ascii="Arial" w:hAnsi="Arial" w:cs="Arial"/>
          <w:b/>
          <w:bCs/>
          <w:color w:val="7F7F7F" w:themeColor="text1" w:themeTint="80"/>
        </w:rPr>
      </w:pPr>
    </w:p>
    <w:p w14:paraId="16837A63" w14:textId="77777777" w:rsidR="00FA1007" w:rsidRDefault="00FA1007" w:rsidP="003254FD">
      <w:pPr>
        <w:pStyle w:val="Sinespaciado"/>
        <w:rPr>
          <w:rFonts w:ascii="Arial" w:hAnsi="Arial" w:cs="Arial"/>
          <w:b/>
          <w:bCs/>
          <w:color w:val="7F7F7F" w:themeColor="text1" w:themeTint="80"/>
        </w:rPr>
      </w:pPr>
    </w:p>
    <w:p w14:paraId="4F70A7D5" w14:textId="77777777" w:rsidR="00FA1007" w:rsidRDefault="00FA1007" w:rsidP="003254FD">
      <w:pPr>
        <w:pStyle w:val="Sinespaciado"/>
        <w:rPr>
          <w:rFonts w:ascii="Arial" w:hAnsi="Arial" w:cs="Arial"/>
          <w:b/>
          <w:bCs/>
          <w:color w:val="7F7F7F" w:themeColor="text1" w:themeTint="80"/>
        </w:rPr>
      </w:pPr>
    </w:p>
    <w:p w14:paraId="45D5E92D" w14:textId="77777777" w:rsidR="00FA1007" w:rsidRDefault="00FA1007" w:rsidP="003254FD">
      <w:pPr>
        <w:pStyle w:val="Sinespaciado"/>
        <w:rPr>
          <w:rFonts w:ascii="Arial" w:hAnsi="Arial" w:cs="Arial"/>
          <w:b/>
          <w:bCs/>
          <w:color w:val="7F7F7F" w:themeColor="text1" w:themeTint="80"/>
        </w:rPr>
      </w:pPr>
    </w:p>
    <w:p w14:paraId="72EC09E8" w14:textId="77777777" w:rsidR="00FA1007" w:rsidRDefault="00FA1007" w:rsidP="003254FD">
      <w:pPr>
        <w:pStyle w:val="Sinespaciado"/>
        <w:rPr>
          <w:rFonts w:ascii="Arial" w:hAnsi="Arial" w:cs="Arial"/>
          <w:b/>
          <w:bCs/>
          <w:color w:val="7F7F7F" w:themeColor="text1" w:themeTint="80"/>
        </w:rPr>
      </w:pPr>
    </w:p>
    <w:p w14:paraId="48784122" w14:textId="77777777" w:rsidR="00FA1007" w:rsidRDefault="00FA1007" w:rsidP="003254FD">
      <w:pPr>
        <w:pStyle w:val="Sinespaciado"/>
        <w:rPr>
          <w:rFonts w:ascii="Arial" w:hAnsi="Arial" w:cs="Arial"/>
          <w:b/>
          <w:bCs/>
          <w:color w:val="7F7F7F" w:themeColor="text1" w:themeTint="80"/>
        </w:rPr>
      </w:pPr>
    </w:p>
    <w:p w14:paraId="4A6E1FA2" w14:textId="77777777" w:rsidR="00FA1007" w:rsidRDefault="00FA1007" w:rsidP="003254FD">
      <w:pPr>
        <w:pStyle w:val="Sinespaciado"/>
        <w:rPr>
          <w:rFonts w:ascii="Arial" w:hAnsi="Arial" w:cs="Arial"/>
          <w:b/>
          <w:bCs/>
          <w:color w:val="7F7F7F" w:themeColor="text1" w:themeTint="80"/>
        </w:rPr>
      </w:pPr>
    </w:p>
    <w:p w14:paraId="2009C826" w14:textId="6AE7BD65" w:rsidR="00FA1007" w:rsidRPr="007E7BBE" w:rsidRDefault="003254FD" w:rsidP="003254FD">
      <w:pPr>
        <w:pStyle w:val="Sinespaciado"/>
        <w:rPr>
          <w:rFonts w:ascii="Arial" w:hAnsi="Arial" w:cs="Arial"/>
          <w:b/>
          <w:bCs/>
          <w:color w:val="7F7F7F" w:themeColor="text1" w:themeTint="80"/>
        </w:rPr>
      </w:pPr>
      <w:r w:rsidRPr="00CE1290">
        <w:rPr>
          <w:rFonts w:ascii="Arial" w:hAnsi="Arial" w:cs="Arial"/>
          <w:b/>
          <w:bCs/>
          <w:color w:val="7F7F7F" w:themeColor="text1" w:themeTint="80"/>
        </w:rPr>
        <w:lastRenderedPageBreak/>
        <w:t>ESTADO DE ACTIVIDADE</w:t>
      </w:r>
    </w:p>
    <w:tbl>
      <w:tblPr>
        <w:tblStyle w:val="Tablaconcuadrcula"/>
        <w:tblW w:w="0" w:type="auto"/>
        <w:jc w:val="center"/>
        <w:tblLook w:val="04A0" w:firstRow="1" w:lastRow="0" w:firstColumn="1" w:lastColumn="0" w:noHBand="0" w:noVBand="1"/>
      </w:tblPr>
      <w:tblGrid>
        <w:gridCol w:w="5322"/>
        <w:gridCol w:w="60"/>
        <w:gridCol w:w="3056"/>
      </w:tblGrid>
      <w:tr w:rsidR="003254FD" w:rsidRPr="00C37D22" w14:paraId="37D439E2" w14:textId="77777777" w:rsidTr="00042887">
        <w:trPr>
          <w:trHeight w:val="398"/>
          <w:jc w:val="center"/>
        </w:trPr>
        <w:tc>
          <w:tcPr>
            <w:tcW w:w="5322" w:type="dxa"/>
            <w:shd w:val="clear" w:color="auto" w:fill="F2F2F2" w:themeFill="background1" w:themeFillShade="F2"/>
          </w:tcPr>
          <w:p w14:paraId="32D15238" w14:textId="77777777" w:rsidR="003254FD" w:rsidRPr="00C37D22" w:rsidRDefault="003254FD" w:rsidP="00042887">
            <w:pPr>
              <w:pStyle w:val="Default"/>
            </w:pPr>
            <w:r w:rsidRPr="00C37D22">
              <w:rPr>
                <w:b/>
                <w:bCs/>
              </w:rPr>
              <w:t>Ingresos Operacionales</w:t>
            </w:r>
          </w:p>
        </w:tc>
        <w:tc>
          <w:tcPr>
            <w:tcW w:w="3116" w:type="dxa"/>
            <w:gridSpan w:val="2"/>
            <w:shd w:val="clear" w:color="auto" w:fill="F2F2F2" w:themeFill="background1" w:themeFillShade="F2"/>
          </w:tcPr>
          <w:p w14:paraId="234C0E7B" w14:textId="77777777" w:rsidR="003254FD" w:rsidRPr="00C37D22" w:rsidRDefault="003254FD" w:rsidP="00042887">
            <w:pPr>
              <w:pStyle w:val="Sinespaciado"/>
              <w:jc w:val="center"/>
              <w:rPr>
                <w:rFonts w:ascii="Arial" w:hAnsi="Arial" w:cs="Arial"/>
              </w:rPr>
            </w:pPr>
            <w:r w:rsidRPr="00C37D22">
              <w:rPr>
                <w:rFonts w:ascii="Arial" w:hAnsi="Arial" w:cs="Arial"/>
                <w:b/>
                <w:bCs/>
              </w:rPr>
              <w:t>2024 M$</w:t>
            </w:r>
          </w:p>
        </w:tc>
      </w:tr>
      <w:tr w:rsidR="003254FD" w:rsidRPr="00C37D22" w14:paraId="74D56D8C" w14:textId="77777777" w:rsidTr="00042887">
        <w:trPr>
          <w:trHeight w:val="359"/>
          <w:jc w:val="center"/>
        </w:trPr>
        <w:tc>
          <w:tcPr>
            <w:tcW w:w="8438" w:type="dxa"/>
            <w:gridSpan w:val="3"/>
            <w:shd w:val="clear" w:color="auto" w:fill="F2F2F2" w:themeFill="background1" w:themeFillShade="F2"/>
          </w:tcPr>
          <w:p w14:paraId="63BD6B97" w14:textId="77777777" w:rsidR="003254FD" w:rsidRPr="00C37D22" w:rsidRDefault="003254FD" w:rsidP="00042887">
            <w:pPr>
              <w:pStyle w:val="Sinespaciado"/>
              <w:rPr>
                <w:rFonts w:ascii="Arial" w:hAnsi="Arial" w:cs="Arial"/>
              </w:rPr>
            </w:pPr>
            <w:r w:rsidRPr="00C37D22">
              <w:rPr>
                <w:rFonts w:ascii="Arial" w:hAnsi="Arial" w:cs="Arial"/>
                <w:b/>
                <w:bCs/>
              </w:rPr>
              <w:t>Privados</w:t>
            </w:r>
          </w:p>
        </w:tc>
      </w:tr>
      <w:tr w:rsidR="003254FD" w:rsidRPr="00C37D22" w14:paraId="7C22F1AD" w14:textId="77777777" w:rsidTr="00042887">
        <w:trPr>
          <w:trHeight w:val="121"/>
          <w:jc w:val="center"/>
        </w:trPr>
        <w:tc>
          <w:tcPr>
            <w:tcW w:w="5322" w:type="dxa"/>
          </w:tcPr>
          <w:p w14:paraId="3AD89111" w14:textId="77777777" w:rsidR="003254FD" w:rsidRPr="00C37D22" w:rsidRDefault="003254FD" w:rsidP="003254FD">
            <w:pPr>
              <w:pStyle w:val="Sinespaciado"/>
              <w:numPr>
                <w:ilvl w:val="0"/>
                <w:numId w:val="15"/>
              </w:numPr>
              <w:rPr>
                <w:rFonts w:ascii="Arial" w:hAnsi="Arial" w:cs="Arial"/>
              </w:rPr>
            </w:pPr>
            <w:r w:rsidRPr="00C37D22">
              <w:rPr>
                <w:rFonts w:ascii="Arial" w:hAnsi="Arial" w:cs="Arial"/>
              </w:rPr>
              <w:t>Donaciones</w:t>
            </w:r>
          </w:p>
        </w:tc>
        <w:tc>
          <w:tcPr>
            <w:tcW w:w="3116" w:type="dxa"/>
            <w:gridSpan w:val="2"/>
          </w:tcPr>
          <w:p w14:paraId="214200BC" w14:textId="77777777" w:rsidR="003254FD" w:rsidRPr="00C37D22" w:rsidRDefault="003254FD" w:rsidP="00042887">
            <w:pPr>
              <w:pStyle w:val="Sinespaciado"/>
              <w:jc w:val="right"/>
              <w:rPr>
                <w:rFonts w:ascii="Arial" w:hAnsi="Arial" w:cs="Arial"/>
              </w:rPr>
            </w:pPr>
            <w:r>
              <w:rPr>
                <w:rFonts w:ascii="Arial" w:hAnsi="Arial" w:cs="Arial"/>
              </w:rPr>
              <w:t>215.450.-</w:t>
            </w:r>
          </w:p>
        </w:tc>
      </w:tr>
      <w:tr w:rsidR="003254FD" w:rsidRPr="00C37D22" w14:paraId="4E220ACC" w14:textId="77777777" w:rsidTr="00042887">
        <w:trPr>
          <w:trHeight w:val="177"/>
          <w:jc w:val="center"/>
        </w:trPr>
        <w:tc>
          <w:tcPr>
            <w:tcW w:w="5322" w:type="dxa"/>
          </w:tcPr>
          <w:p w14:paraId="639E81B1" w14:textId="77777777" w:rsidR="003254FD" w:rsidRPr="00C37D22" w:rsidRDefault="003254FD" w:rsidP="003254FD">
            <w:pPr>
              <w:pStyle w:val="Sinespaciado"/>
              <w:numPr>
                <w:ilvl w:val="0"/>
                <w:numId w:val="15"/>
              </w:numPr>
              <w:rPr>
                <w:rFonts w:ascii="Arial" w:hAnsi="Arial" w:cs="Arial"/>
              </w:rPr>
            </w:pPr>
            <w:r w:rsidRPr="00C37D22">
              <w:rPr>
                <w:rFonts w:ascii="Arial" w:hAnsi="Arial" w:cs="Arial"/>
              </w:rPr>
              <w:t>Proyectos</w:t>
            </w:r>
          </w:p>
        </w:tc>
        <w:tc>
          <w:tcPr>
            <w:tcW w:w="3116" w:type="dxa"/>
            <w:gridSpan w:val="2"/>
          </w:tcPr>
          <w:p w14:paraId="52E24947" w14:textId="77777777" w:rsidR="003254FD" w:rsidRPr="00C37D22" w:rsidRDefault="003254FD" w:rsidP="00042887">
            <w:pPr>
              <w:pStyle w:val="Sinespaciado"/>
              <w:rPr>
                <w:rFonts w:ascii="Arial" w:hAnsi="Arial" w:cs="Arial"/>
              </w:rPr>
            </w:pPr>
          </w:p>
        </w:tc>
      </w:tr>
      <w:tr w:rsidR="003254FD" w:rsidRPr="00C37D22" w14:paraId="19E9FEDE" w14:textId="77777777" w:rsidTr="00042887">
        <w:trPr>
          <w:trHeight w:val="264"/>
          <w:jc w:val="center"/>
        </w:trPr>
        <w:tc>
          <w:tcPr>
            <w:tcW w:w="5322" w:type="dxa"/>
          </w:tcPr>
          <w:p w14:paraId="0B05246E" w14:textId="77777777" w:rsidR="003254FD" w:rsidRPr="00C37D22" w:rsidRDefault="003254FD" w:rsidP="003254FD">
            <w:pPr>
              <w:pStyle w:val="Default"/>
              <w:numPr>
                <w:ilvl w:val="0"/>
                <w:numId w:val="15"/>
              </w:numPr>
            </w:pPr>
            <w:r w:rsidRPr="00C37D22">
              <w:t>Aportes y cuotas sociales</w:t>
            </w:r>
          </w:p>
        </w:tc>
        <w:tc>
          <w:tcPr>
            <w:tcW w:w="3116" w:type="dxa"/>
            <w:gridSpan w:val="2"/>
          </w:tcPr>
          <w:p w14:paraId="5F534E26" w14:textId="77777777" w:rsidR="003254FD" w:rsidRPr="00C37D22" w:rsidRDefault="003254FD" w:rsidP="00042887">
            <w:pPr>
              <w:pStyle w:val="Sinespaciado"/>
              <w:rPr>
                <w:rFonts w:ascii="Arial" w:hAnsi="Arial" w:cs="Arial"/>
              </w:rPr>
            </w:pPr>
          </w:p>
        </w:tc>
      </w:tr>
      <w:tr w:rsidR="003254FD" w:rsidRPr="00C37D22" w14:paraId="4D48BAE7" w14:textId="77777777" w:rsidTr="00042887">
        <w:trPr>
          <w:trHeight w:val="186"/>
          <w:jc w:val="center"/>
        </w:trPr>
        <w:tc>
          <w:tcPr>
            <w:tcW w:w="5322" w:type="dxa"/>
          </w:tcPr>
          <w:p w14:paraId="40E3562D" w14:textId="77777777" w:rsidR="003254FD" w:rsidRPr="00C37D22" w:rsidRDefault="003254FD" w:rsidP="003254FD">
            <w:pPr>
              <w:pStyle w:val="Sinespaciado"/>
              <w:numPr>
                <w:ilvl w:val="0"/>
                <w:numId w:val="15"/>
              </w:numPr>
              <w:rPr>
                <w:rFonts w:ascii="Arial" w:hAnsi="Arial" w:cs="Arial"/>
              </w:rPr>
            </w:pPr>
            <w:r w:rsidRPr="00C37D22">
              <w:rPr>
                <w:rFonts w:ascii="Arial" w:hAnsi="Arial" w:cs="Arial"/>
              </w:rPr>
              <w:t>Venta de bienes y servicios</w:t>
            </w:r>
          </w:p>
        </w:tc>
        <w:tc>
          <w:tcPr>
            <w:tcW w:w="3116" w:type="dxa"/>
            <w:gridSpan w:val="2"/>
          </w:tcPr>
          <w:p w14:paraId="6C6DD9C8" w14:textId="77777777" w:rsidR="003254FD" w:rsidRPr="00C37D22" w:rsidRDefault="003254FD" w:rsidP="00042887">
            <w:pPr>
              <w:pStyle w:val="Sinespaciado"/>
              <w:rPr>
                <w:rFonts w:ascii="Arial" w:hAnsi="Arial" w:cs="Arial"/>
              </w:rPr>
            </w:pPr>
          </w:p>
        </w:tc>
      </w:tr>
      <w:tr w:rsidR="003254FD" w:rsidRPr="00C37D22" w14:paraId="4FE2B187" w14:textId="77777777" w:rsidTr="00042887">
        <w:trPr>
          <w:trHeight w:val="121"/>
          <w:jc w:val="center"/>
        </w:trPr>
        <w:tc>
          <w:tcPr>
            <w:tcW w:w="5322" w:type="dxa"/>
          </w:tcPr>
          <w:p w14:paraId="7A370376" w14:textId="77777777" w:rsidR="003254FD" w:rsidRPr="00C37D22" w:rsidRDefault="003254FD" w:rsidP="003254FD">
            <w:pPr>
              <w:pStyle w:val="Sinespaciado"/>
              <w:numPr>
                <w:ilvl w:val="0"/>
                <w:numId w:val="15"/>
              </w:numPr>
              <w:rPr>
                <w:rFonts w:ascii="Arial" w:hAnsi="Arial" w:cs="Arial"/>
              </w:rPr>
            </w:pPr>
            <w:r w:rsidRPr="00C37D22">
              <w:rPr>
                <w:rFonts w:ascii="Arial" w:hAnsi="Arial" w:cs="Arial"/>
              </w:rPr>
              <w:t>Otros</w:t>
            </w:r>
          </w:p>
        </w:tc>
        <w:tc>
          <w:tcPr>
            <w:tcW w:w="3116" w:type="dxa"/>
            <w:gridSpan w:val="2"/>
          </w:tcPr>
          <w:p w14:paraId="2B8CB403" w14:textId="77777777" w:rsidR="003254FD" w:rsidRPr="00C37D22" w:rsidRDefault="003254FD" w:rsidP="00042887">
            <w:pPr>
              <w:pStyle w:val="Sinespaciado"/>
              <w:jc w:val="right"/>
              <w:rPr>
                <w:rFonts w:ascii="Arial" w:hAnsi="Arial" w:cs="Arial"/>
              </w:rPr>
            </w:pPr>
            <w:r>
              <w:rPr>
                <w:rFonts w:ascii="Arial" w:hAnsi="Arial" w:cs="Arial"/>
              </w:rPr>
              <w:t>978.-</w:t>
            </w:r>
          </w:p>
        </w:tc>
      </w:tr>
      <w:tr w:rsidR="003254FD" w:rsidRPr="00C37D22" w14:paraId="05367CDF" w14:textId="77777777" w:rsidTr="00042887">
        <w:trPr>
          <w:trHeight w:val="176"/>
          <w:jc w:val="center"/>
        </w:trPr>
        <w:tc>
          <w:tcPr>
            <w:tcW w:w="8438" w:type="dxa"/>
            <w:gridSpan w:val="3"/>
            <w:shd w:val="clear" w:color="auto" w:fill="F2F2F2" w:themeFill="background1" w:themeFillShade="F2"/>
          </w:tcPr>
          <w:p w14:paraId="46C16B19" w14:textId="77777777" w:rsidR="003254FD" w:rsidRPr="00C37D22" w:rsidRDefault="003254FD" w:rsidP="00042887">
            <w:pPr>
              <w:pStyle w:val="Sinespaciado"/>
              <w:rPr>
                <w:rFonts w:ascii="Arial" w:hAnsi="Arial" w:cs="Arial"/>
              </w:rPr>
            </w:pPr>
            <w:r w:rsidRPr="00C37D22">
              <w:rPr>
                <w:rFonts w:ascii="Arial" w:hAnsi="Arial" w:cs="Arial"/>
              </w:rPr>
              <w:t>Estatales</w:t>
            </w:r>
          </w:p>
        </w:tc>
      </w:tr>
      <w:tr w:rsidR="003254FD" w:rsidRPr="00C37D22" w14:paraId="3F1EA098" w14:textId="77777777" w:rsidTr="00042887">
        <w:trPr>
          <w:trHeight w:val="260"/>
          <w:jc w:val="center"/>
        </w:trPr>
        <w:tc>
          <w:tcPr>
            <w:tcW w:w="5322" w:type="dxa"/>
          </w:tcPr>
          <w:p w14:paraId="166121E0" w14:textId="77777777" w:rsidR="003254FD" w:rsidRPr="00C37D22" w:rsidRDefault="003254FD" w:rsidP="003254FD">
            <w:pPr>
              <w:pStyle w:val="Sinespaciado"/>
              <w:numPr>
                <w:ilvl w:val="0"/>
                <w:numId w:val="17"/>
              </w:numPr>
              <w:rPr>
                <w:rFonts w:ascii="Arial" w:hAnsi="Arial" w:cs="Arial"/>
              </w:rPr>
            </w:pPr>
            <w:r w:rsidRPr="00C37D22">
              <w:rPr>
                <w:rFonts w:ascii="Arial" w:hAnsi="Arial" w:cs="Arial"/>
              </w:rPr>
              <w:t>Subvenciones</w:t>
            </w:r>
          </w:p>
        </w:tc>
        <w:tc>
          <w:tcPr>
            <w:tcW w:w="3116" w:type="dxa"/>
            <w:gridSpan w:val="2"/>
          </w:tcPr>
          <w:p w14:paraId="275D3DF5" w14:textId="77777777" w:rsidR="003254FD" w:rsidRPr="00C37D22" w:rsidRDefault="003254FD" w:rsidP="00042887">
            <w:pPr>
              <w:pStyle w:val="Sinespaciado"/>
              <w:rPr>
                <w:rFonts w:ascii="Arial" w:hAnsi="Arial" w:cs="Arial"/>
              </w:rPr>
            </w:pPr>
          </w:p>
        </w:tc>
      </w:tr>
      <w:tr w:rsidR="003254FD" w:rsidRPr="00C37D22" w14:paraId="088A087E" w14:textId="77777777" w:rsidTr="00042887">
        <w:trPr>
          <w:trHeight w:val="145"/>
          <w:jc w:val="center"/>
        </w:trPr>
        <w:tc>
          <w:tcPr>
            <w:tcW w:w="5322" w:type="dxa"/>
          </w:tcPr>
          <w:p w14:paraId="1503B0BA" w14:textId="77777777" w:rsidR="003254FD" w:rsidRPr="00C37D22" w:rsidRDefault="003254FD" w:rsidP="003254FD">
            <w:pPr>
              <w:pStyle w:val="Sinespaciado"/>
              <w:numPr>
                <w:ilvl w:val="0"/>
                <w:numId w:val="17"/>
              </w:numPr>
              <w:rPr>
                <w:rFonts w:ascii="Arial" w:hAnsi="Arial" w:cs="Arial"/>
              </w:rPr>
            </w:pPr>
            <w:r w:rsidRPr="00C37D22">
              <w:rPr>
                <w:rFonts w:ascii="Arial" w:hAnsi="Arial" w:cs="Arial"/>
              </w:rPr>
              <w:t>Proyectos</w:t>
            </w:r>
          </w:p>
        </w:tc>
        <w:tc>
          <w:tcPr>
            <w:tcW w:w="3116" w:type="dxa"/>
            <w:gridSpan w:val="2"/>
          </w:tcPr>
          <w:p w14:paraId="499F8A50" w14:textId="77777777" w:rsidR="003254FD" w:rsidRPr="00C37D22" w:rsidRDefault="003254FD" w:rsidP="00042887">
            <w:pPr>
              <w:pStyle w:val="Sinespaciado"/>
              <w:rPr>
                <w:rFonts w:ascii="Arial" w:hAnsi="Arial" w:cs="Arial"/>
              </w:rPr>
            </w:pPr>
          </w:p>
        </w:tc>
      </w:tr>
      <w:tr w:rsidR="003254FD" w:rsidRPr="00C37D22" w14:paraId="73B9BA49" w14:textId="77777777" w:rsidTr="00042887">
        <w:trPr>
          <w:trHeight w:val="248"/>
          <w:jc w:val="center"/>
        </w:trPr>
        <w:tc>
          <w:tcPr>
            <w:tcW w:w="5322" w:type="dxa"/>
          </w:tcPr>
          <w:p w14:paraId="32746CB1" w14:textId="77777777" w:rsidR="003254FD" w:rsidRPr="00C37D22" w:rsidRDefault="003254FD" w:rsidP="003254FD">
            <w:pPr>
              <w:pStyle w:val="Sinespaciado"/>
              <w:numPr>
                <w:ilvl w:val="0"/>
                <w:numId w:val="17"/>
              </w:numPr>
              <w:rPr>
                <w:rFonts w:ascii="Arial" w:hAnsi="Arial" w:cs="Arial"/>
              </w:rPr>
            </w:pPr>
            <w:r w:rsidRPr="00C37D22">
              <w:rPr>
                <w:rFonts w:ascii="Arial" w:hAnsi="Arial" w:cs="Arial"/>
              </w:rPr>
              <w:t>Venta de bienes y servicios</w:t>
            </w:r>
          </w:p>
        </w:tc>
        <w:tc>
          <w:tcPr>
            <w:tcW w:w="3116" w:type="dxa"/>
            <w:gridSpan w:val="2"/>
          </w:tcPr>
          <w:p w14:paraId="377A8E81" w14:textId="77777777" w:rsidR="003254FD" w:rsidRPr="00C37D22" w:rsidRDefault="003254FD" w:rsidP="00042887">
            <w:pPr>
              <w:pStyle w:val="Sinespaciado"/>
              <w:rPr>
                <w:rFonts w:ascii="Arial" w:hAnsi="Arial" w:cs="Arial"/>
              </w:rPr>
            </w:pPr>
          </w:p>
        </w:tc>
      </w:tr>
      <w:tr w:rsidR="003254FD" w:rsidRPr="00C37D22" w14:paraId="006A06CE" w14:textId="77777777" w:rsidTr="00042887">
        <w:trPr>
          <w:trHeight w:val="336"/>
          <w:jc w:val="center"/>
        </w:trPr>
        <w:tc>
          <w:tcPr>
            <w:tcW w:w="5322" w:type="dxa"/>
          </w:tcPr>
          <w:p w14:paraId="372C710A" w14:textId="77777777" w:rsidR="003254FD" w:rsidRPr="00C37D22" w:rsidRDefault="003254FD" w:rsidP="003254FD">
            <w:pPr>
              <w:pStyle w:val="Sinespaciado"/>
              <w:numPr>
                <w:ilvl w:val="0"/>
                <w:numId w:val="17"/>
              </w:numPr>
              <w:rPr>
                <w:rFonts w:ascii="Arial" w:hAnsi="Arial" w:cs="Arial"/>
              </w:rPr>
            </w:pPr>
            <w:r w:rsidRPr="00C37D22">
              <w:rPr>
                <w:rFonts w:ascii="Arial" w:hAnsi="Arial" w:cs="Arial"/>
              </w:rPr>
              <w:t>Otros</w:t>
            </w:r>
          </w:p>
        </w:tc>
        <w:tc>
          <w:tcPr>
            <w:tcW w:w="3116" w:type="dxa"/>
            <w:gridSpan w:val="2"/>
          </w:tcPr>
          <w:p w14:paraId="3EF9637A" w14:textId="77777777" w:rsidR="003254FD" w:rsidRPr="00C37D22" w:rsidRDefault="003254FD" w:rsidP="00042887">
            <w:pPr>
              <w:pStyle w:val="Sinespaciado"/>
              <w:rPr>
                <w:rFonts w:ascii="Arial" w:hAnsi="Arial" w:cs="Arial"/>
              </w:rPr>
            </w:pPr>
          </w:p>
        </w:tc>
      </w:tr>
      <w:tr w:rsidR="003254FD" w:rsidRPr="00C37D22" w14:paraId="3CAA0E1C" w14:textId="77777777" w:rsidTr="00042887">
        <w:trPr>
          <w:trHeight w:val="398"/>
          <w:jc w:val="center"/>
        </w:trPr>
        <w:tc>
          <w:tcPr>
            <w:tcW w:w="5382" w:type="dxa"/>
            <w:gridSpan w:val="2"/>
            <w:shd w:val="clear" w:color="auto" w:fill="F2F2F2" w:themeFill="background1" w:themeFillShade="F2"/>
          </w:tcPr>
          <w:p w14:paraId="7E93CB3F" w14:textId="77777777" w:rsidR="003254FD" w:rsidRPr="00C37D22" w:rsidRDefault="003254FD" w:rsidP="00042887">
            <w:pPr>
              <w:pStyle w:val="Sinespaciado"/>
              <w:rPr>
                <w:rFonts w:ascii="Arial" w:hAnsi="Arial" w:cs="Arial"/>
              </w:rPr>
            </w:pPr>
            <w:r w:rsidRPr="00C37D22">
              <w:rPr>
                <w:rFonts w:ascii="Arial" w:hAnsi="Arial" w:cs="Arial"/>
              </w:rPr>
              <w:t>TOTAL DE INGRESOS OPERACIONALES</w:t>
            </w:r>
          </w:p>
        </w:tc>
        <w:tc>
          <w:tcPr>
            <w:tcW w:w="3056" w:type="dxa"/>
            <w:shd w:val="clear" w:color="auto" w:fill="F2F2F2" w:themeFill="background1" w:themeFillShade="F2"/>
          </w:tcPr>
          <w:p w14:paraId="06E93BDC" w14:textId="77777777" w:rsidR="003254FD" w:rsidRPr="00C37D22" w:rsidRDefault="003254FD" w:rsidP="00042887">
            <w:pPr>
              <w:pStyle w:val="Sinespaciado"/>
              <w:jc w:val="right"/>
              <w:rPr>
                <w:rFonts w:ascii="Arial" w:hAnsi="Arial" w:cs="Arial"/>
              </w:rPr>
            </w:pPr>
            <w:r>
              <w:rPr>
                <w:rFonts w:ascii="Arial" w:hAnsi="Arial" w:cs="Arial"/>
              </w:rPr>
              <w:t>216.428.-</w:t>
            </w:r>
          </w:p>
        </w:tc>
      </w:tr>
      <w:tr w:rsidR="003254FD" w:rsidRPr="00C37D22" w14:paraId="17DEBEE5" w14:textId="77777777" w:rsidTr="00042887">
        <w:trPr>
          <w:trHeight w:val="359"/>
          <w:jc w:val="center"/>
        </w:trPr>
        <w:tc>
          <w:tcPr>
            <w:tcW w:w="8438" w:type="dxa"/>
            <w:gridSpan w:val="3"/>
            <w:shd w:val="clear" w:color="auto" w:fill="F2F2F2" w:themeFill="background1" w:themeFillShade="F2"/>
          </w:tcPr>
          <w:p w14:paraId="62EC21EF" w14:textId="77777777" w:rsidR="003254FD" w:rsidRPr="00C37D22" w:rsidRDefault="003254FD" w:rsidP="00042887">
            <w:pPr>
              <w:pStyle w:val="Sinespaciado"/>
              <w:rPr>
                <w:rFonts w:ascii="Arial" w:hAnsi="Arial" w:cs="Arial"/>
              </w:rPr>
            </w:pPr>
            <w:r w:rsidRPr="00C37D22">
              <w:rPr>
                <w:rFonts w:ascii="Arial" w:hAnsi="Arial" w:cs="Arial"/>
              </w:rPr>
              <w:t>Gastos Operacionales</w:t>
            </w:r>
          </w:p>
        </w:tc>
      </w:tr>
      <w:tr w:rsidR="003254FD" w:rsidRPr="00C37D22" w14:paraId="680A70C7" w14:textId="77777777" w:rsidTr="00042887">
        <w:trPr>
          <w:trHeight w:val="398"/>
          <w:jc w:val="center"/>
        </w:trPr>
        <w:tc>
          <w:tcPr>
            <w:tcW w:w="5322" w:type="dxa"/>
          </w:tcPr>
          <w:p w14:paraId="574E0E56" w14:textId="77777777" w:rsidR="003254FD" w:rsidRPr="00C37D22" w:rsidRDefault="003254FD" w:rsidP="00042887">
            <w:pPr>
              <w:pStyle w:val="Sinespaciado"/>
              <w:rPr>
                <w:rFonts w:ascii="Arial" w:hAnsi="Arial" w:cs="Arial"/>
              </w:rPr>
            </w:pPr>
            <w:r w:rsidRPr="00C37D22">
              <w:rPr>
                <w:rFonts w:ascii="Arial" w:hAnsi="Arial" w:cs="Arial"/>
              </w:rPr>
              <w:t>Costo de remuneraciones</w:t>
            </w:r>
          </w:p>
        </w:tc>
        <w:tc>
          <w:tcPr>
            <w:tcW w:w="3116" w:type="dxa"/>
            <w:gridSpan w:val="2"/>
          </w:tcPr>
          <w:p w14:paraId="6888ED74" w14:textId="77777777" w:rsidR="003254FD" w:rsidRPr="00C37D22" w:rsidRDefault="003254FD" w:rsidP="00042887">
            <w:pPr>
              <w:pStyle w:val="Sinespaciado"/>
              <w:jc w:val="right"/>
              <w:rPr>
                <w:rFonts w:ascii="Arial" w:hAnsi="Arial" w:cs="Arial"/>
              </w:rPr>
            </w:pPr>
            <w:r>
              <w:rPr>
                <w:rFonts w:ascii="Arial" w:hAnsi="Arial" w:cs="Arial"/>
              </w:rPr>
              <w:t>-43.695.-</w:t>
            </w:r>
          </w:p>
        </w:tc>
      </w:tr>
      <w:tr w:rsidR="003254FD" w:rsidRPr="00C37D22" w14:paraId="073E37BC" w14:textId="77777777" w:rsidTr="00042887">
        <w:trPr>
          <w:trHeight w:val="398"/>
          <w:jc w:val="center"/>
        </w:trPr>
        <w:tc>
          <w:tcPr>
            <w:tcW w:w="5322" w:type="dxa"/>
          </w:tcPr>
          <w:p w14:paraId="739562DF" w14:textId="77777777" w:rsidR="003254FD" w:rsidRPr="00C37D22" w:rsidRDefault="003254FD" w:rsidP="00042887">
            <w:pPr>
              <w:pStyle w:val="Sinespaciado"/>
              <w:rPr>
                <w:rFonts w:ascii="Arial" w:hAnsi="Arial" w:cs="Arial"/>
              </w:rPr>
            </w:pPr>
            <w:r w:rsidRPr="00C37D22">
              <w:rPr>
                <w:rFonts w:ascii="Arial" w:hAnsi="Arial" w:cs="Arial"/>
              </w:rPr>
              <w:t>Gastos de actividades operacionales</w:t>
            </w:r>
          </w:p>
        </w:tc>
        <w:tc>
          <w:tcPr>
            <w:tcW w:w="3116" w:type="dxa"/>
            <w:gridSpan w:val="2"/>
          </w:tcPr>
          <w:p w14:paraId="44FF0A62" w14:textId="77777777" w:rsidR="003254FD" w:rsidRPr="00C37D22" w:rsidRDefault="003254FD" w:rsidP="00042887">
            <w:pPr>
              <w:pStyle w:val="Sinespaciado"/>
              <w:jc w:val="right"/>
              <w:rPr>
                <w:rFonts w:ascii="Arial" w:hAnsi="Arial" w:cs="Arial"/>
              </w:rPr>
            </w:pPr>
            <w:r>
              <w:rPr>
                <w:rFonts w:ascii="Arial" w:hAnsi="Arial" w:cs="Arial"/>
              </w:rPr>
              <w:t>-69.479.-</w:t>
            </w:r>
          </w:p>
        </w:tc>
      </w:tr>
      <w:tr w:rsidR="003254FD" w:rsidRPr="00C37D22" w14:paraId="435ABE23" w14:textId="77777777" w:rsidTr="00042887">
        <w:trPr>
          <w:trHeight w:val="359"/>
          <w:jc w:val="center"/>
        </w:trPr>
        <w:tc>
          <w:tcPr>
            <w:tcW w:w="5322" w:type="dxa"/>
          </w:tcPr>
          <w:p w14:paraId="78ECCA83" w14:textId="77777777" w:rsidR="003254FD" w:rsidRPr="00C37D22" w:rsidRDefault="003254FD" w:rsidP="00042887">
            <w:pPr>
              <w:pStyle w:val="Sinespaciado"/>
              <w:rPr>
                <w:rFonts w:ascii="Arial" w:hAnsi="Arial" w:cs="Arial"/>
              </w:rPr>
            </w:pPr>
            <w:r w:rsidRPr="00C37D22">
              <w:rPr>
                <w:rFonts w:ascii="Arial" w:hAnsi="Arial" w:cs="Arial"/>
              </w:rPr>
              <w:t>Gastos de dirección y administración</w:t>
            </w:r>
          </w:p>
        </w:tc>
        <w:tc>
          <w:tcPr>
            <w:tcW w:w="3116" w:type="dxa"/>
            <w:gridSpan w:val="2"/>
          </w:tcPr>
          <w:p w14:paraId="2F21EBAB" w14:textId="77777777" w:rsidR="003254FD" w:rsidRPr="00C37D22" w:rsidRDefault="003254FD" w:rsidP="00042887">
            <w:pPr>
              <w:pStyle w:val="Sinespaciado"/>
              <w:jc w:val="right"/>
              <w:rPr>
                <w:rFonts w:ascii="Arial" w:hAnsi="Arial" w:cs="Arial"/>
              </w:rPr>
            </w:pPr>
            <w:r>
              <w:rPr>
                <w:rFonts w:ascii="Arial" w:hAnsi="Arial" w:cs="Arial"/>
              </w:rPr>
              <w:t>-40.989.-</w:t>
            </w:r>
          </w:p>
        </w:tc>
      </w:tr>
      <w:tr w:rsidR="003254FD" w:rsidRPr="00C37D22" w14:paraId="5E7D7FD0" w14:textId="77777777" w:rsidTr="00042887">
        <w:trPr>
          <w:trHeight w:val="359"/>
          <w:jc w:val="center"/>
        </w:trPr>
        <w:tc>
          <w:tcPr>
            <w:tcW w:w="5322" w:type="dxa"/>
          </w:tcPr>
          <w:p w14:paraId="0B3D1557" w14:textId="77777777" w:rsidR="003254FD" w:rsidRPr="00C37D22" w:rsidRDefault="003254FD" w:rsidP="00042887">
            <w:pPr>
              <w:pStyle w:val="Sinespaciado"/>
              <w:rPr>
                <w:rFonts w:ascii="Arial" w:hAnsi="Arial" w:cs="Arial"/>
              </w:rPr>
            </w:pPr>
            <w:r w:rsidRPr="00C37D22">
              <w:rPr>
                <w:rFonts w:ascii="Arial" w:hAnsi="Arial" w:cs="Arial"/>
              </w:rPr>
              <w:t>Depreciación</w:t>
            </w:r>
          </w:p>
        </w:tc>
        <w:tc>
          <w:tcPr>
            <w:tcW w:w="3116" w:type="dxa"/>
            <w:gridSpan w:val="2"/>
          </w:tcPr>
          <w:p w14:paraId="41686F2A" w14:textId="77777777" w:rsidR="003254FD" w:rsidRPr="00C37D22" w:rsidRDefault="003254FD" w:rsidP="00042887">
            <w:pPr>
              <w:pStyle w:val="Sinespaciado"/>
              <w:jc w:val="right"/>
              <w:rPr>
                <w:rFonts w:ascii="Arial" w:hAnsi="Arial" w:cs="Arial"/>
              </w:rPr>
            </w:pPr>
            <w:r>
              <w:rPr>
                <w:rFonts w:ascii="Arial" w:hAnsi="Arial" w:cs="Arial"/>
              </w:rPr>
              <w:t>-87.-</w:t>
            </w:r>
          </w:p>
        </w:tc>
      </w:tr>
      <w:tr w:rsidR="003254FD" w:rsidRPr="00C37D22" w14:paraId="30C360FA" w14:textId="77777777" w:rsidTr="00042887">
        <w:trPr>
          <w:trHeight w:val="359"/>
          <w:jc w:val="center"/>
        </w:trPr>
        <w:tc>
          <w:tcPr>
            <w:tcW w:w="5322" w:type="dxa"/>
          </w:tcPr>
          <w:p w14:paraId="0F9D3B70" w14:textId="77777777" w:rsidR="003254FD" w:rsidRPr="00C37D22" w:rsidRDefault="003254FD" w:rsidP="00042887">
            <w:pPr>
              <w:pStyle w:val="Sinespaciado"/>
              <w:rPr>
                <w:rFonts w:ascii="Arial" w:hAnsi="Arial" w:cs="Arial"/>
              </w:rPr>
            </w:pPr>
            <w:r w:rsidRPr="00C37D22">
              <w:rPr>
                <w:rFonts w:ascii="Arial" w:hAnsi="Arial" w:cs="Arial"/>
              </w:rPr>
              <w:t>Castigo de incobrables</w:t>
            </w:r>
          </w:p>
        </w:tc>
        <w:tc>
          <w:tcPr>
            <w:tcW w:w="3116" w:type="dxa"/>
            <w:gridSpan w:val="2"/>
          </w:tcPr>
          <w:p w14:paraId="1DFDE83E" w14:textId="77777777" w:rsidR="003254FD" w:rsidRPr="00C37D22" w:rsidRDefault="003254FD" w:rsidP="00042887">
            <w:pPr>
              <w:pStyle w:val="Sinespaciado"/>
              <w:rPr>
                <w:rFonts w:ascii="Arial" w:hAnsi="Arial" w:cs="Arial"/>
              </w:rPr>
            </w:pPr>
          </w:p>
        </w:tc>
      </w:tr>
      <w:tr w:rsidR="003254FD" w:rsidRPr="00C37D22" w14:paraId="2DFE6299" w14:textId="77777777" w:rsidTr="00042887">
        <w:trPr>
          <w:trHeight w:val="359"/>
          <w:jc w:val="center"/>
        </w:trPr>
        <w:tc>
          <w:tcPr>
            <w:tcW w:w="5322" w:type="dxa"/>
          </w:tcPr>
          <w:p w14:paraId="526C111D" w14:textId="77777777" w:rsidR="003254FD" w:rsidRPr="00C37D22" w:rsidRDefault="003254FD" w:rsidP="00042887">
            <w:pPr>
              <w:pStyle w:val="Sinespaciado"/>
              <w:rPr>
                <w:rFonts w:ascii="Arial" w:hAnsi="Arial" w:cs="Arial"/>
              </w:rPr>
            </w:pPr>
            <w:r w:rsidRPr="00C37D22">
              <w:rPr>
                <w:rFonts w:ascii="Arial" w:hAnsi="Arial" w:cs="Arial"/>
              </w:rPr>
              <w:t>Costo directo venta de bienes y servicios</w:t>
            </w:r>
          </w:p>
        </w:tc>
        <w:tc>
          <w:tcPr>
            <w:tcW w:w="3116" w:type="dxa"/>
            <w:gridSpan w:val="2"/>
          </w:tcPr>
          <w:p w14:paraId="16D96B84" w14:textId="77777777" w:rsidR="003254FD" w:rsidRPr="00C37D22" w:rsidRDefault="003254FD" w:rsidP="00042887">
            <w:pPr>
              <w:pStyle w:val="Sinespaciado"/>
              <w:rPr>
                <w:rFonts w:ascii="Arial" w:hAnsi="Arial" w:cs="Arial"/>
              </w:rPr>
            </w:pPr>
          </w:p>
        </w:tc>
      </w:tr>
      <w:tr w:rsidR="003254FD" w:rsidRPr="00C37D22" w14:paraId="0AF315DB" w14:textId="77777777" w:rsidTr="00042887">
        <w:trPr>
          <w:trHeight w:val="359"/>
          <w:jc w:val="center"/>
        </w:trPr>
        <w:tc>
          <w:tcPr>
            <w:tcW w:w="5322" w:type="dxa"/>
          </w:tcPr>
          <w:p w14:paraId="1319518A" w14:textId="77777777" w:rsidR="003254FD" w:rsidRPr="00C37D22" w:rsidRDefault="003254FD" w:rsidP="00042887">
            <w:pPr>
              <w:pStyle w:val="Sinespaciado"/>
              <w:rPr>
                <w:rFonts w:ascii="Arial" w:hAnsi="Arial" w:cs="Arial"/>
              </w:rPr>
            </w:pPr>
            <w:r w:rsidRPr="00C37D22">
              <w:rPr>
                <w:rFonts w:ascii="Arial" w:hAnsi="Arial" w:cs="Arial"/>
              </w:rPr>
              <w:t>Otros costos de proyectos específicos</w:t>
            </w:r>
          </w:p>
        </w:tc>
        <w:tc>
          <w:tcPr>
            <w:tcW w:w="3116" w:type="dxa"/>
            <w:gridSpan w:val="2"/>
          </w:tcPr>
          <w:p w14:paraId="4D59D953" w14:textId="77777777" w:rsidR="003254FD" w:rsidRPr="00C37D22" w:rsidRDefault="003254FD" w:rsidP="00042887">
            <w:pPr>
              <w:pStyle w:val="Sinespaciado"/>
              <w:rPr>
                <w:rFonts w:ascii="Arial" w:hAnsi="Arial" w:cs="Arial"/>
              </w:rPr>
            </w:pPr>
          </w:p>
        </w:tc>
      </w:tr>
      <w:tr w:rsidR="003254FD" w:rsidRPr="00C37D22" w14:paraId="5E1F0DD2" w14:textId="77777777" w:rsidTr="00042887">
        <w:trPr>
          <w:trHeight w:val="352"/>
          <w:jc w:val="center"/>
        </w:trPr>
        <w:tc>
          <w:tcPr>
            <w:tcW w:w="5322" w:type="dxa"/>
          </w:tcPr>
          <w:p w14:paraId="2A9A17BA" w14:textId="77777777" w:rsidR="003254FD" w:rsidRPr="00C37D22" w:rsidRDefault="003254FD" w:rsidP="00042887">
            <w:pPr>
              <w:pStyle w:val="Default"/>
            </w:pPr>
            <w:r w:rsidRPr="00C37D22">
              <w:t>Otros costos operacionales</w:t>
            </w:r>
          </w:p>
        </w:tc>
        <w:tc>
          <w:tcPr>
            <w:tcW w:w="3116" w:type="dxa"/>
            <w:gridSpan w:val="2"/>
          </w:tcPr>
          <w:p w14:paraId="748CF1A4" w14:textId="77777777" w:rsidR="003254FD" w:rsidRPr="00C37D22" w:rsidRDefault="003254FD" w:rsidP="00042887">
            <w:pPr>
              <w:pStyle w:val="Sinespaciado"/>
              <w:rPr>
                <w:rFonts w:ascii="Arial" w:hAnsi="Arial" w:cs="Arial"/>
              </w:rPr>
            </w:pPr>
          </w:p>
        </w:tc>
      </w:tr>
      <w:tr w:rsidR="003254FD" w:rsidRPr="00C37D22" w14:paraId="7D5EAFFC" w14:textId="77777777" w:rsidTr="00042887">
        <w:trPr>
          <w:trHeight w:val="359"/>
          <w:jc w:val="center"/>
        </w:trPr>
        <w:tc>
          <w:tcPr>
            <w:tcW w:w="5322" w:type="dxa"/>
            <w:shd w:val="clear" w:color="auto" w:fill="F2F2F2" w:themeFill="background1" w:themeFillShade="F2"/>
          </w:tcPr>
          <w:p w14:paraId="68622B32" w14:textId="77777777" w:rsidR="003254FD" w:rsidRPr="00C37D22" w:rsidRDefault="003254FD" w:rsidP="00042887">
            <w:pPr>
              <w:pStyle w:val="Sinespaciado"/>
              <w:rPr>
                <w:rFonts w:ascii="Arial" w:hAnsi="Arial" w:cs="Arial"/>
              </w:rPr>
            </w:pPr>
            <w:r w:rsidRPr="00C37D22">
              <w:rPr>
                <w:rFonts w:ascii="Arial" w:hAnsi="Arial" w:cs="Arial"/>
              </w:rPr>
              <w:t>TOTAL COSTOS OPERACIONALES</w:t>
            </w:r>
          </w:p>
        </w:tc>
        <w:tc>
          <w:tcPr>
            <w:tcW w:w="3116" w:type="dxa"/>
            <w:gridSpan w:val="2"/>
            <w:shd w:val="clear" w:color="auto" w:fill="F2F2F2" w:themeFill="background1" w:themeFillShade="F2"/>
          </w:tcPr>
          <w:p w14:paraId="19200B50" w14:textId="77777777" w:rsidR="003254FD" w:rsidRPr="00C37D22" w:rsidRDefault="003254FD" w:rsidP="00042887">
            <w:pPr>
              <w:pStyle w:val="Sinespaciado"/>
              <w:jc w:val="right"/>
              <w:rPr>
                <w:rFonts w:ascii="Arial" w:hAnsi="Arial" w:cs="Arial"/>
              </w:rPr>
            </w:pPr>
            <w:r>
              <w:rPr>
                <w:rFonts w:ascii="Arial" w:hAnsi="Arial" w:cs="Arial"/>
              </w:rPr>
              <w:t>-154.250.-</w:t>
            </w:r>
          </w:p>
        </w:tc>
      </w:tr>
      <w:tr w:rsidR="003254FD" w:rsidRPr="00C37D22" w14:paraId="7CB25A82" w14:textId="77777777" w:rsidTr="00042887">
        <w:trPr>
          <w:trHeight w:val="359"/>
          <w:jc w:val="center"/>
        </w:trPr>
        <w:tc>
          <w:tcPr>
            <w:tcW w:w="5322" w:type="dxa"/>
            <w:shd w:val="clear" w:color="auto" w:fill="F2F2F2" w:themeFill="background1" w:themeFillShade="F2"/>
          </w:tcPr>
          <w:p w14:paraId="34925208" w14:textId="77777777" w:rsidR="003254FD" w:rsidRPr="00C37D22" w:rsidRDefault="003254FD" w:rsidP="00042887">
            <w:pPr>
              <w:pStyle w:val="Sinespaciado"/>
              <w:rPr>
                <w:rFonts w:ascii="Arial" w:hAnsi="Arial" w:cs="Arial"/>
              </w:rPr>
            </w:pPr>
            <w:r w:rsidRPr="00C37D22">
              <w:rPr>
                <w:rFonts w:ascii="Arial" w:hAnsi="Arial" w:cs="Arial"/>
              </w:rPr>
              <w:t>SUPERÁVIT (DÉFICIT) OPERACIONAL</w:t>
            </w:r>
          </w:p>
        </w:tc>
        <w:tc>
          <w:tcPr>
            <w:tcW w:w="3116" w:type="dxa"/>
            <w:gridSpan w:val="2"/>
            <w:shd w:val="clear" w:color="auto" w:fill="F2F2F2" w:themeFill="background1" w:themeFillShade="F2"/>
          </w:tcPr>
          <w:p w14:paraId="6C61BD91" w14:textId="77777777" w:rsidR="003254FD" w:rsidRPr="00C37D22" w:rsidRDefault="003254FD" w:rsidP="00042887">
            <w:pPr>
              <w:pStyle w:val="Sinespaciado"/>
              <w:jc w:val="right"/>
              <w:rPr>
                <w:rFonts w:ascii="Arial" w:hAnsi="Arial" w:cs="Arial"/>
              </w:rPr>
            </w:pPr>
            <w:r>
              <w:rPr>
                <w:rFonts w:ascii="Arial" w:hAnsi="Arial" w:cs="Arial"/>
              </w:rPr>
              <w:t>62.178.-</w:t>
            </w:r>
          </w:p>
        </w:tc>
      </w:tr>
    </w:tbl>
    <w:p w14:paraId="614730B9" w14:textId="7777777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5275"/>
        <w:gridCol w:w="3088"/>
      </w:tblGrid>
      <w:tr w:rsidR="003254FD" w:rsidRPr="00C37D22" w14:paraId="4270814D" w14:textId="77777777" w:rsidTr="00042887">
        <w:trPr>
          <w:trHeight w:val="243"/>
          <w:jc w:val="center"/>
        </w:trPr>
        <w:tc>
          <w:tcPr>
            <w:tcW w:w="8363" w:type="dxa"/>
            <w:gridSpan w:val="2"/>
            <w:shd w:val="clear" w:color="auto" w:fill="F2F2F2" w:themeFill="background1" w:themeFillShade="F2"/>
          </w:tcPr>
          <w:p w14:paraId="03252105" w14:textId="77777777" w:rsidR="003254FD" w:rsidRPr="00C37D22" w:rsidRDefault="003254FD" w:rsidP="00042887">
            <w:pPr>
              <w:pStyle w:val="Sinespaciado"/>
              <w:rPr>
                <w:rFonts w:ascii="Arial" w:hAnsi="Arial" w:cs="Arial"/>
              </w:rPr>
            </w:pPr>
            <w:r w:rsidRPr="00C37D22">
              <w:rPr>
                <w:rFonts w:ascii="Arial" w:hAnsi="Arial" w:cs="Arial"/>
                <w:b/>
                <w:bCs/>
              </w:rPr>
              <w:t>Ingresos No Operacionales</w:t>
            </w:r>
          </w:p>
        </w:tc>
      </w:tr>
      <w:tr w:rsidR="003254FD" w:rsidRPr="00C37D22" w14:paraId="7C089B76" w14:textId="77777777" w:rsidTr="00042887">
        <w:trPr>
          <w:trHeight w:val="74"/>
          <w:jc w:val="center"/>
        </w:trPr>
        <w:tc>
          <w:tcPr>
            <w:tcW w:w="5275" w:type="dxa"/>
          </w:tcPr>
          <w:p w14:paraId="711D4190" w14:textId="77777777" w:rsidR="003254FD" w:rsidRPr="00C37D22" w:rsidRDefault="003254FD" w:rsidP="00042887">
            <w:pPr>
              <w:pStyle w:val="Sinespaciado"/>
              <w:rPr>
                <w:rFonts w:ascii="Arial" w:hAnsi="Arial" w:cs="Arial"/>
              </w:rPr>
            </w:pPr>
            <w:r w:rsidRPr="00C37D22">
              <w:rPr>
                <w:rFonts w:ascii="Arial" w:hAnsi="Arial" w:cs="Arial"/>
              </w:rPr>
              <w:t>Renta de inversiones</w:t>
            </w:r>
          </w:p>
        </w:tc>
        <w:tc>
          <w:tcPr>
            <w:tcW w:w="3088" w:type="dxa"/>
          </w:tcPr>
          <w:p w14:paraId="0A6912F3" w14:textId="77777777" w:rsidR="003254FD" w:rsidRPr="00C37D22" w:rsidRDefault="003254FD" w:rsidP="00042887">
            <w:pPr>
              <w:pStyle w:val="Sinespaciado"/>
              <w:rPr>
                <w:rFonts w:ascii="Arial" w:hAnsi="Arial" w:cs="Arial"/>
              </w:rPr>
            </w:pPr>
          </w:p>
        </w:tc>
      </w:tr>
      <w:tr w:rsidR="003254FD" w:rsidRPr="00C37D22" w14:paraId="389CA8EF" w14:textId="77777777" w:rsidTr="00042887">
        <w:trPr>
          <w:trHeight w:val="108"/>
          <w:jc w:val="center"/>
        </w:trPr>
        <w:tc>
          <w:tcPr>
            <w:tcW w:w="5275" w:type="dxa"/>
          </w:tcPr>
          <w:p w14:paraId="7140FDFE" w14:textId="77777777" w:rsidR="003254FD" w:rsidRPr="00C37D22" w:rsidRDefault="003254FD" w:rsidP="00042887">
            <w:pPr>
              <w:pStyle w:val="Sinespaciado"/>
              <w:rPr>
                <w:rFonts w:ascii="Arial" w:hAnsi="Arial" w:cs="Arial"/>
              </w:rPr>
            </w:pPr>
            <w:r w:rsidRPr="00C37D22">
              <w:rPr>
                <w:rFonts w:ascii="Arial" w:hAnsi="Arial" w:cs="Arial"/>
              </w:rPr>
              <w:t>Ganancia en venta de activos</w:t>
            </w:r>
          </w:p>
        </w:tc>
        <w:tc>
          <w:tcPr>
            <w:tcW w:w="3088" w:type="dxa"/>
          </w:tcPr>
          <w:p w14:paraId="655CEA7D" w14:textId="77777777" w:rsidR="003254FD" w:rsidRPr="00C37D22" w:rsidRDefault="003254FD" w:rsidP="00042887">
            <w:pPr>
              <w:pStyle w:val="Sinespaciado"/>
              <w:rPr>
                <w:rFonts w:ascii="Arial" w:hAnsi="Arial" w:cs="Arial"/>
              </w:rPr>
            </w:pPr>
          </w:p>
        </w:tc>
      </w:tr>
      <w:tr w:rsidR="003254FD" w:rsidRPr="00C37D22" w14:paraId="7B801FC6" w14:textId="77777777" w:rsidTr="00042887">
        <w:trPr>
          <w:trHeight w:val="161"/>
          <w:jc w:val="center"/>
        </w:trPr>
        <w:tc>
          <w:tcPr>
            <w:tcW w:w="5275" w:type="dxa"/>
          </w:tcPr>
          <w:p w14:paraId="6D09A566" w14:textId="77777777" w:rsidR="003254FD" w:rsidRPr="00C37D22" w:rsidRDefault="003254FD" w:rsidP="00042887">
            <w:pPr>
              <w:pStyle w:val="Default"/>
            </w:pPr>
            <w:r w:rsidRPr="00C37D22">
              <w:t>Indemnización seguros</w:t>
            </w:r>
          </w:p>
        </w:tc>
        <w:tc>
          <w:tcPr>
            <w:tcW w:w="3088" w:type="dxa"/>
          </w:tcPr>
          <w:p w14:paraId="261B2C52" w14:textId="77777777" w:rsidR="003254FD" w:rsidRPr="00C37D22" w:rsidRDefault="003254FD" w:rsidP="00042887">
            <w:pPr>
              <w:pStyle w:val="Sinespaciado"/>
              <w:rPr>
                <w:rFonts w:ascii="Arial" w:hAnsi="Arial" w:cs="Arial"/>
              </w:rPr>
            </w:pPr>
          </w:p>
        </w:tc>
      </w:tr>
      <w:tr w:rsidR="003254FD" w:rsidRPr="00C37D22" w14:paraId="7CAF4239" w14:textId="77777777" w:rsidTr="00042887">
        <w:trPr>
          <w:trHeight w:val="113"/>
          <w:jc w:val="center"/>
        </w:trPr>
        <w:tc>
          <w:tcPr>
            <w:tcW w:w="5275" w:type="dxa"/>
          </w:tcPr>
          <w:p w14:paraId="7D4FF4E6" w14:textId="77777777" w:rsidR="003254FD" w:rsidRPr="00C37D22" w:rsidRDefault="003254FD" w:rsidP="00042887">
            <w:pPr>
              <w:pStyle w:val="Sinespaciado"/>
              <w:rPr>
                <w:rFonts w:ascii="Arial" w:hAnsi="Arial" w:cs="Arial"/>
              </w:rPr>
            </w:pPr>
            <w:r w:rsidRPr="00C37D22">
              <w:rPr>
                <w:rFonts w:ascii="Arial" w:hAnsi="Arial" w:cs="Arial"/>
              </w:rPr>
              <w:t>Otros ingresos no operacionales</w:t>
            </w:r>
          </w:p>
        </w:tc>
        <w:tc>
          <w:tcPr>
            <w:tcW w:w="3088" w:type="dxa"/>
          </w:tcPr>
          <w:p w14:paraId="7F731310" w14:textId="77777777" w:rsidR="003254FD" w:rsidRPr="00C37D22" w:rsidRDefault="003254FD" w:rsidP="00042887">
            <w:pPr>
              <w:pStyle w:val="Sinespaciado"/>
              <w:jc w:val="right"/>
              <w:rPr>
                <w:rFonts w:ascii="Arial" w:hAnsi="Arial" w:cs="Arial"/>
              </w:rPr>
            </w:pPr>
          </w:p>
        </w:tc>
      </w:tr>
      <w:tr w:rsidR="003254FD" w:rsidRPr="00C37D22" w14:paraId="776D093D" w14:textId="77777777" w:rsidTr="00042887">
        <w:trPr>
          <w:trHeight w:val="243"/>
          <w:jc w:val="center"/>
        </w:trPr>
        <w:tc>
          <w:tcPr>
            <w:tcW w:w="5275" w:type="dxa"/>
            <w:shd w:val="clear" w:color="auto" w:fill="F2F2F2" w:themeFill="background1" w:themeFillShade="F2"/>
          </w:tcPr>
          <w:p w14:paraId="6A8C76D2" w14:textId="77777777" w:rsidR="003254FD" w:rsidRPr="00C37D22" w:rsidRDefault="003254FD" w:rsidP="00042887">
            <w:pPr>
              <w:pStyle w:val="Sinespaciado"/>
              <w:rPr>
                <w:rFonts w:ascii="Arial" w:hAnsi="Arial" w:cs="Arial"/>
              </w:rPr>
            </w:pPr>
            <w:r w:rsidRPr="00C37D22">
              <w:rPr>
                <w:rFonts w:ascii="Arial" w:hAnsi="Arial" w:cs="Arial"/>
              </w:rPr>
              <w:t>TOTAL INGRESOS NO OPERACIONALES</w:t>
            </w:r>
          </w:p>
        </w:tc>
        <w:tc>
          <w:tcPr>
            <w:tcW w:w="3088" w:type="dxa"/>
            <w:shd w:val="clear" w:color="auto" w:fill="F2F2F2" w:themeFill="background1" w:themeFillShade="F2"/>
          </w:tcPr>
          <w:p w14:paraId="29B748B5" w14:textId="77777777" w:rsidR="003254FD" w:rsidRPr="00C37D22" w:rsidRDefault="003254FD" w:rsidP="00042887">
            <w:pPr>
              <w:pStyle w:val="Sinespaciado"/>
              <w:jc w:val="right"/>
              <w:rPr>
                <w:rFonts w:ascii="Arial" w:hAnsi="Arial" w:cs="Arial"/>
              </w:rPr>
            </w:pPr>
            <w:r>
              <w:rPr>
                <w:rFonts w:ascii="Arial" w:hAnsi="Arial" w:cs="Arial"/>
              </w:rPr>
              <w:t>-</w:t>
            </w:r>
          </w:p>
        </w:tc>
      </w:tr>
      <w:tr w:rsidR="003254FD" w:rsidRPr="00C37D22" w14:paraId="3554B6D4" w14:textId="77777777" w:rsidTr="00042887">
        <w:trPr>
          <w:trHeight w:val="219"/>
          <w:jc w:val="center"/>
        </w:trPr>
        <w:tc>
          <w:tcPr>
            <w:tcW w:w="8363" w:type="dxa"/>
            <w:gridSpan w:val="2"/>
            <w:shd w:val="clear" w:color="auto" w:fill="F2F2F2" w:themeFill="background1" w:themeFillShade="F2"/>
          </w:tcPr>
          <w:p w14:paraId="2D085FEC" w14:textId="77777777" w:rsidR="003254FD" w:rsidRPr="00C37D22" w:rsidRDefault="003254FD" w:rsidP="00042887">
            <w:pPr>
              <w:pStyle w:val="Sinespaciado"/>
              <w:rPr>
                <w:rFonts w:ascii="Arial" w:hAnsi="Arial" w:cs="Arial"/>
              </w:rPr>
            </w:pPr>
            <w:r w:rsidRPr="00C37D22">
              <w:rPr>
                <w:rFonts w:ascii="Arial" w:hAnsi="Arial" w:cs="Arial"/>
              </w:rPr>
              <w:t>Egresos No Operacionales</w:t>
            </w:r>
          </w:p>
        </w:tc>
      </w:tr>
      <w:tr w:rsidR="003254FD" w:rsidRPr="00C37D22" w14:paraId="18D90E56" w14:textId="77777777" w:rsidTr="00042887">
        <w:trPr>
          <w:trHeight w:val="243"/>
          <w:jc w:val="center"/>
        </w:trPr>
        <w:tc>
          <w:tcPr>
            <w:tcW w:w="5275" w:type="dxa"/>
          </w:tcPr>
          <w:p w14:paraId="0DF6B18B" w14:textId="77777777" w:rsidR="003254FD" w:rsidRPr="00C37D22" w:rsidRDefault="003254FD" w:rsidP="00042887">
            <w:pPr>
              <w:pStyle w:val="Sinespaciado"/>
              <w:rPr>
                <w:rFonts w:ascii="Arial" w:hAnsi="Arial" w:cs="Arial"/>
              </w:rPr>
            </w:pPr>
            <w:r w:rsidRPr="00C37D22">
              <w:rPr>
                <w:rFonts w:ascii="Arial" w:hAnsi="Arial" w:cs="Arial"/>
              </w:rPr>
              <w:t>Pérdida en venta de activos</w:t>
            </w:r>
          </w:p>
        </w:tc>
        <w:tc>
          <w:tcPr>
            <w:tcW w:w="3088" w:type="dxa"/>
          </w:tcPr>
          <w:p w14:paraId="4C05E2C2" w14:textId="77777777" w:rsidR="003254FD" w:rsidRPr="00C37D22" w:rsidRDefault="003254FD" w:rsidP="00042887">
            <w:pPr>
              <w:pStyle w:val="Sinespaciado"/>
              <w:rPr>
                <w:rFonts w:ascii="Arial" w:hAnsi="Arial" w:cs="Arial"/>
              </w:rPr>
            </w:pPr>
          </w:p>
        </w:tc>
      </w:tr>
      <w:tr w:rsidR="003254FD" w:rsidRPr="00C37D22" w14:paraId="410228E1" w14:textId="77777777" w:rsidTr="00042887">
        <w:trPr>
          <w:trHeight w:val="243"/>
          <w:jc w:val="center"/>
        </w:trPr>
        <w:tc>
          <w:tcPr>
            <w:tcW w:w="5275" w:type="dxa"/>
          </w:tcPr>
          <w:p w14:paraId="5A07B542" w14:textId="77777777" w:rsidR="003254FD" w:rsidRPr="00C37D22" w:rsidRDefault="003254FD" w:rsidP="00042887">
            <w:pPr>
              <w:pStyle w:val="Sinespaciado"/>
              <w:rPr>
                <w:rFonts w:ascii="Arial" w:hAnsi="Arial" w:cs="Arial"/>
              </w:rPr>
            </w:pPr>
            <w:r w:rsidRPr="00C37D22">
              <w:rPr>
                <w:rFonts w:ascii="Arial" w:hAnsi="Arial" w:cs="Arial"/>
              </w:rPr>
              <w:t>Pérdida por siniestros</w:t>
            </w:r>
          </w:p>
        </w:tc>
        <w:tc>
          <w:tcPr>
            <w:tcW w:w="3088" w:type="dxa"/>
          </w:tcPr>
          <w:p w14:paraId="74C191C5" w14:textId="77777777" w:rsidR="003254FD" w:rsidRPr="00C37D22" w:rsidRDefault="003254FD" w:rsidP="00042887">
            <w:pPr>
              <w:pStyle w:val="Sinespaciado"/>
              <w:rPr>
                <w:rFonts w:ascii="Arial" w:hAnsi="Arial" w:cs="Arial"/>
              </w:rPr>
            </w:pPr>
          </w:p>
        </w:tc>
      </w:tr>
      <w:tr w:rsidR="003254FD" w:rsidRPr="00C37D22" w14:paraId="222E3093" w14:textId="77777777" w:rsidTr="00042887">
        <w:trPr>
          <w:trHeight w:val="219"/>
          <w:jc w:val="center"/>
        </w:trPr>
        <w:tc>
          <w:tcPr>
            <w:tcW w:w="5275" w:type="dxa"/>
          </w:tcPr>
          <w:p w14:paraId="0AE71263" w14:textId="77777777" w:rsidR="003254FD" w:rsidRPr="00C37D22" w:rsidRDefault="003254FD" w:rsidP="00042887">
            <w:pPr>
              <w:pStyle w:val="Sinespaciado"/>
              <w:rPr>
                <w:rFonts w:ascii="Arial" w:hAnsi="Arial" w:cs="Arial"/>
              </w:rPr>
            </w:pPr>
            <w:r w:rsidRPr="00C37D22">
              <w:rPr>
                <w:rFonts w:ascii="Arial" w:hAnsi="Arial" w:cs="Arial"/>
              </w:rPr>
              <w:t>Otros gastos no operacionales</w:t>
            </w:r>
          </w:p>
        </w:tc>
        <w:tc>
          <w:tcPr>
            <w:tcW w:w="3088" w:type="dxa"/>
          </w:tcPr>
          <w:p w14:paraId="5DB920DA" w14:textId="77777777" w:rsidR="003254FD" w:rsidRPr="00C37D22" w:rsidRDefault="003254FD" w:rsidP="00042887">
            <w:pPr>
              <w:pStyle w:val="Sinespaciado"/>
              <w:jc w:val="right"/>
              <w:rPr>
                <w:rFonts w:ascii="Arial" w:hAnsi="Arial" w:cs="Arial"/>
              </w:rPr>
            </w:pPr>
            <w:r>
              <w:rPr>
                <w:rFonts w:ascii="Arial" w:hAnsi="Arial" w:cs="Arial"/>
              </w:rPr>
              <w:t>-3.844.-</w:t>
            </w:r>
          </w:p>
        </w:tc>
      </w:tr>
      <w:tr w:rsidR="003254FD" w:rsidRPr="00C37D22" w14:paraId="7C563C00" w14:textId="77777777" w:rsidTr="00042887">
        <w:trPr>
          <w:trHeight w:val="219"/>
          <w:jc w:val="center"/>
        </w:trPr>
        <w:tc>
          <w:tcPr>
            <w:tcW w:w="5275" w:type="dxa"/>
            <w:shd w:val="clear" w:color="auto" w:fill="F2F2F2" w:themeFill="background1" w:themeFillShade="F2"/>
          </w:tcPr>
          <w:p w14:paraId="610A4806" w14:textId="77777777" w:rsidR="003254FD" w:rsidRPr="00C37D22" w:rsidRDefault="003254FD" w:rsidP="00042887">
            <w:pPr>
              <w:pStyle w:val="Sinespaciado"/>
              <w:rPr>
                <w:rFonts w:ascii="Arial" w:hAnsi="Arial" w:cs="Arial"/>
              </w:rPr>
            </w:pPr>
            <w:r w:rsidRPr="00C37D22">
              <w:rPr>
                <w:rFonts w:ascii="Arial" w:hAnsi="Arial" w:cs="Arial"/>
              </w:rPr>
              <w:t>TOTAL EGRESOS NO OPERACIONALES</w:t>
            </w:r>
          </w:p>
        </w:tc>
        <w:tc>
          <w:tcPr>
            <w:tcW w:w="3088" w:type="dxa"/>
            <w:shd w:val="clear" w:color="auto" w:fill="F2F2F2" w:themeFill="background1" w:themeFillShade="F2"/>
          </w:tcPr>
          <w:p w14:paraId="6279F91A" w14:textId="77777777" w:rsidR="003254FD" w:rsidRPr="00C37D22" w:rsidRDefault="003254FD" w:rsidP="00042887">
            <w:pPr>
              <w:pStyle w:val="Sinespaciado"/>
              <w:jc w:val="right"/>
              <w:rPr>
                <w:rFonts w:ascii="Arial" w:hAnsi="Arial" w:cs="Arial"/>
              </w:rPr>
            </w:pPr>
            <w:r>
              <w:rPr>
                <w:rFonts w:ascii="Arial" w:hAnsi="Arial" w:cs="Arial"/>
              </w:rPr>
              <w:t>-3.844.-</w:t>
            </w:r>
          </w:p>
        </w:tc>
      </w:tr>
      <w:tr w:rsidR="003254FD" w:rsidRPr="00C37D22" w14:paraId="74976DC7" w14:textId="77777777" w:rsidTr="00042887">
        <w:trPr>
          <w:trHeight w:val="219"/>
          <w:jc w:val="center"/>
        </w:trPr>
        <w:tc>
          <w:tcPr>
            <w:tcW w:w="5275" w:type="dxa"/>
            <w:shd w:val="clear" w:color="auto" w:fill="F2F2F2" w:themeFill="background1" w:themeFillShade="F2"/>
          </w:tcPr>
          <w:p w14:paraId="1348B8E0" w14:textId="77777777" w:rsidR="003254FD" w:rsidRPr="00C37D22" w:rsidRDefault="003254FD" w:rsidP="00042887">
            <w:pPr>
              <w:pStyle w:val="Sinespaciado"/>
              <w:rPr>
                <w:rFonts w:ascii="Arial" w:hAnsi="Arial" w:cs="Arial"/>
              </w:rPr>
            </w:pPr>
            <w:r w:rsidRPr="00C37D22">
              <w:rPr>
                <w:rFonts w:ascii="Arial" w:hAnsi="Arial" w:cs="Arial"/>
              </w:rPr>
              <w:t>SUPERÁVIT (DÉFICIT) NO OPERACIONAL</w:t>
            </w:r>
          </w:p>
        </w:tc>
        <w:tc>
          <w:tcPr>
            <w:tcW w:w="3088" w:type="dxa"/>
            <w:shd w:val="clear" w:color="auto" w:fill="F2F2F2" w:themeFill="background1" w:themeFillShade="F2"/>
          </w:tcPr>
          <w:p w14:paraId="67E91A00" w14:textId="77777777" w:rsidR="003254FD" w:rsidRPr="00C37D22" w:rsidRDefault="003254FD" w:rsidP="00042887">
            <w:pPr>
              <w:pStyle w:val="Sinespaciado"/>
              <w:jc w:val="right"/>
              <w:rPr>
                <w:rFonts w:ascii="Arial" w:hAnsi="Arial" w:cs="Arial"/>
              </w:rPr>
            </w:pPr>
            <w:r>
              <w:rPr>
                <w:rFonts w:ascii="Arial" w:hAnsi="Arial" w:cs="Arial"/>
              </w:rPr>
              <w:t>-3.844.-</w:t>
            </w:r>
          </w:p>
        </w:tc>
      </w:tr>
    </w:tbl>
    <w:p w14:paraId="705B6E31" w14:textId="7777777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5260"/>
        <w:gridCol w:w="3079"/>
      </w:tblGrid>
      <w:tr w:rsidR="003254FD" w:rsidRPr="00C37D22" w14:paraId="66A31E37" w14:textId="77777777" w:rsidTr="00042887">
        <w:trPr>
          <w:trHeight w:val="265"/>
          <w:jc w:val="center"/>
        </w:trPr>
        <w:tc>
          <w:tcPr>
            <w:tcW w:w="5260" w:type="dxa"/>
            <w:shd w:val="clear" w:color="auto" w:fill="FFFFFF" w:themeFill="background1"/>
          </w:tcPr>
          <w:p w14:paraId="7E9F3439" w14:textId="77777777" w:rsidR="003254FD" w:rsidRPr="00C37D22" w:rsidRDefault="003254FD" w:rsidP="00042887">
            <w:pPr>
              <w:pStyle w:val="Sinespaciado"/>
              <w:rPr>
                <w:rFonts w:ascii="Arial" w:hAnsi="Arial" w:cs="Arial"/>
                <w:b/>
                <w:bCs/>
              </w:rPr>
            </w:pPr>
            <w:r w:rsidRPr="00C37D22">
              <w:rPr>
                <w:rFonts w:ascii="Arial" w:hAnsi="Arial" w:cs="Arial"/>
                <w:b/>
                <w:bCs/>
              </w:rPr>
              <w:t>SUPERÁVIT / (DÉFICIT) ANTES DE IMPUESTOS Y PARTIDAS EXTRAORDINARIAS</w:t>
            </w:r>
          </w:p>
        </w:tc>
        <w:tc>
          <w:tcPr>
            <w:tcW w:w="3079" w:type="dxa"/>
          </w:tcPr>
          <w:p w14:paraId="3CA37A99" w14:textId="77777777" w:rsidR="003254FD" w:rsidRPr="00C37D22" w:rsidRDefault="003254FD" w:rsidP="00042887">
            <w:pPr>
              <w:pStyle w:val="Sinespaciado"/>
              <w:jc w:val="right"/>
              <w:rPr>
                <w:rFonts w:ascii="Arial" w:hAnsi="Arial" w:cs="Arial"/>
              </w:rPr>
            </w:pPr>
            <w:r>
              <w:rPr>
                <w:rFonts w:ascii="Arial" w:hAnsi="Arial" w:cs="Arial"/>
              </w:rPr>
              <w:t>58.334.-</w:t>
            </w:r>
          </w:p>
        </w:tc>
      </w:tr>
      <w:tr w:rsidR="003254FD" w:rsidRPr="00C37D22" w14:paraId="1A5127B0" w14:textId="77777777" w:rsidTr="00042887">
        <w:trPr>
          <w:trHeight w:val="239"/>
          <w:jc w:val="center"/>
        </w:trPr>
        <w:tc>
          <w:tcPr>
            <w:tcW w:w="5260" w:type="dxa"/>
          </w:tcPr>
          <w:p w14:paraId="1ACB0DA2" w14:textId="77777777" w:rsidR="003254FD" w:rsidRPr="00C37D22" w:rsidRDefault="003254FD" w:rsidP="00042887">
            <w:pPr>
              <w:pStyle w:val="Sinespaciado"/>
              <w:rPr>
                <w:rFonts w:ascii="Arial" w:hAnsi="Arial" w:cs="Arial"/>
              </w:rPr>
            </w:pPr>
            <w:r w:rsidRPr="00C37D22">
              <w:rPr>
                <w:rFonts w:ascii="Arial" w:hAnsi="Arial" w:cs="Arial"/>
              </w:rPr>
              <w:t>Impuesto a la renta</w:t>
            </w:r>
          </w:p>
        </w:tc>
        <w:tc>
          <w:tcPr>
            <w:tcW w:w="3079" w:type="dxa"/>
          </w:tcPr>
          <w:p w14:paraId="7AD6B7AB" w14:textId="77777777" w:rsidR="003254FD" w:rsidRPr="00C37D22" w:rsidRDefault="003254FD" w:rsidP="00042887">
            <w:pPr>
              <w:pStyle w:val="Sinespaciado"/>
              <w:rPr>
                <w:rFonts w:ascii="Arial" w:hAnsi="Arial" w:cs="Arial"/>
              </w:rPr>
            </w:pPr>
          </w:p>
        </w:tc>
      </w:tr>
      <w:tr w:rsidR="003254FD" w:rsidRPr="00C37D22" w14:paraId="40B44DAE" w14:textId="77777777" w:rsidTr="00042887">
        <w:trPr>
          <w:trHeight w:val="239"/>
          <w:jc w:val="center"/>
        </w:trPr>
        <w:tc>
          <w:tcPr>
            <w:tcW w:w="5260" w:type="dxa"/>
          </w:tcPr>
          <w:p w14:paraId="366C5B7C" w14:textId="77777777" w:rsidR="003254FD" w:rsidRPr="00C37D22" w:rsidRDefault="003254FD" w:rsidP="00042887">
            <w:pPr>
              <w:pStyle w:val="Sinespaciado"/>
              <w:rPr>
                <w:rFonts w:ascii="Arial" w:hAnsi="Arial" w:cs="Arial"/>
              </w:rPr>
            </w:pPr>
            <w:r w:rsidRPr="00C37D22">
              <w:rPr>
                <w:rFonts w:ascii="Arial" w:hAnsi="Arial" w:cs="Arial"/>
              </w:rPr>
              <w:t>Aportes extraordinarios</w:t>
            </w:r>
          </w:p>
        </w:tc>
        <w:tc>
          <w:tcPr>
            <w:tcW w:w="3079" w:type="dxa"/>
          </w:tcPr>
          <w:p w14:paraId="75FE8800" w14:textId="77777777" w:rsidR="003254FD" w:rsidRPr="00C37D22" w:rsidRDefault="003254FD" w:rsidP="00042887">
            <w:pPr>
              <w:pStyle w:val="Sinespaciado"/>
              <w:rPr>
                <w:rFonts w:ascii="Arial" w:hAnsi="Arial" w:cs="Arial"/>
              </w:rPr>
            </w:pPr>
          </w:p>
        </w:tc>
      </w:tr>
      <w:tr w:rsidR="003254FD" w:rsidRPr="00C37D22" w14:paraId="3CB766BA" w14:textId="77777777" w:rsidTr="00042887">
        <w:trPr>
          <w:trHeight w:val="239"/>
          <w:jc w:val="center"/>
        </w:trPr>
        <w:tc>
          <w:tcPr>
            <w:tcW w:w="5260" w:type="dxa"/>
            <w:shd w:val="clear" w:color="auto" w:fill="FFFFFF" w:themeFill="background1"/>
          </w:tcPr>
          <w:p w14:paraId="6014D26B" w14:textId="77777777" w:rsidR="003254FD" w:rsidRPr="00C37D22" w:rsidRDefault="003254FD" w:rsidP="00042887">
            <w:pPr>
              <w:pStyle w:val="Sinespaciado"/>
              <w:rPr>
                <w:rFonts w:ascii="Arial" w:hAnsi="Arial" w:cs="Arial"/>
              </w:rPr>
            </w:pPr>
            <w:r w:rsidRPr="00C37D22">
              <w:rPr>
                <w:rFonts w:ascii="Arial" w:hAnsi="Arial" w:cs="Arial"/>
              </w:rPr>
              <w:t>SUPERÁVIT (DÉFICIT) DEL EJERCICIO</w:t>
            </w:r>
          </w:p>
        </w:tc>
        <w:tc>
          <w:tcPr>
            <w:tcW w:w="3079" w:type="dxa"/>
            <w:shd w:val="clear" w:color="auto" w:fill="FFFFFF" w:themeFill="background1"/>
          </w:tcPr>
          <w:p w14:paraId="19D93448" w14:textId="77777777" w:rsidR="003254FD" w:rsidRPr="00C37D22" w:rsidRDefault="003254FD" w:rsidP="00042887">
            <w:pPr>
              <w:pStyle w:val="Sinespaciado"/>
              <w:jc w:val="right"/>
              <w:rPr>
                <w:rFonts w:ascii="Arial" w:hAnsi="Arial" w:cs="Arial"/>
              </w:rPr>
            </w:pPr>
            <w:r>
              <w:rPr>
                <w:rFonts w:ascii="Arial" w:hAnsi="Arial" w:cs="Arial"/>
              </w:rPr>
              <w:t>58.334.-</w:t>
            </w:r>
          </w:p>
        </w:tc>
      </w:tr>
    </w:tbl>
    <w:p w14:paraId="62ECCCBA" w14:textId="77777777" w:rsidR="003254FD" w:rsidRDefault="003254FD" w:rsidP="003254FD">
      <w:pPr>
        <w:pStyle w:val="Sinespaciado"/>
        <w:rPr>
          <w:rFonts w:ascii="Arial" w:hAnsi="Arial" w:cs="Arial"/>
          <w:color w:val="7F7F7F" w:themeColor="text1" w:themeTint="80"/>
        </w:rPr>
      </w:pPr>
    </w:p>
    <w:p w14:paraId="3176EFA3" w14:textId="77777777" w:rsidR="003254FD" w:rsidRDefault="003254FD" w:rsidP="003254FD">
      <w:pPr>
        <w:pStyle w:val="Sinespaciado"/>
        <w:rPr>
          <w:rFonts w:ascii="Arial" w:hAnsi="Arial" w:cs="Arial"/>
          <w:b/>
          <w:bCs/>
          <w:color w:val="7F7F7F" w:themeColor="text1" w:themeTint="80"/>
        </w:rPr>
      </w:pPr>
    </w:p>
    <w:p w14:paraId="3AD4018E" w14:textId="77777777" w:rsidR="003254FD" w:rsidRDefault="003254FD" w:rsidP="003254FD">
      <w:pPr>
        <w:pStyle w:val="Sinespaciado"/>
        <w:rPr>
          <w:rFonts w:ascii="Arial" w:hAnsi="Arial" w:cs="Arial"/>
          <w:b/>
          <w:bCs/>
          <w:color w:val="7F7F7F" w:themeColor="text1" w:themeTint="80"/>
        </w:rPr>
      </w:pPr>
    </w:p>
    <w:p w14:paraId="724C670B" w14:textId="77777777" w:rsidR="003254FD" w:rsidRDefault="003254FD" w:rsidP="003254FD">
      <w:pPr>
        <w:pStyle w:val="Sinespaciado"/>
        <w:rPr>
          <w:rFonts w:ascii="Arial" w:hAnsi="Arial" w:cs="Arial"/>
          <w:b/>
          <w:bCs/>
          <w:color w:val="7F7F7F" w:themeColor="text1" w:themeTint="80"/>
        </w:rPr>
      </w:pPr>
    </w:p>
    <w:p w14:paraId="781A159E" w14:textId="77777777" w:rsidR="003254FD" w:rsidRDefault="003254FD" w:rsidP="003254FD">
      <w:pPr>
        <w:pStyle w:val="Sinespaciado"/>
        <w:rPr>
          <w:rFonts w:ascii="Arial" w:hAnsi="Arial" w:cs="Arial"/>
          <w:b/>
          <w:bCs/>
          <w:color w:val="7F7F7F" w:themeColor="text1" w:themeTint="80"/>
        </w:rPr>
      </w:pPr>
    </w:p>
    <w:p w14:paraId="49A4EAEC" w14:textId="77777777" w:rsidR="003254FD" w:rsidRPr="00CE1290" w:rsidRDefault="003254FD" w:rsidP="003254FD">
      <w:pPr>
        <w:pStyle w:val="Sinespaciado"/>
        <w:rPr>
          <w:rFonts w:ascii="Arial" w:hAnsi="Arial" w:cs="Arial"/>
          <w:b/>
          <w:bCs/>
          <w:color w:val="7F7F7F" w:themeColor="text1" w:themeTint="80"/>
        </w:rPr>
      </w:pPr>
      <w:r w:rsidRPr="00CE1290">
        <w:rPr>
          <w:rFonts w:ascii="Arial" w:hAnsi="Arial" w:cs="Arial"/>
          <w:b/>
          <w:bCs/>
          <w:color w:val="7F7F7F" w:themeColor="text1" w:themeTint="80"/>
        </w:rPr>
        <w:t xml:space="preserve">ESTADO DE </w:t>
      </w:r>
      <w:r>
        <w:rPr>
          <w:rFonts w:ascii="Arial" w:hAnsi="Arial" w:cs="Arial"/>
          <w:b/>
          <w:bCs/>
          <w:color w:val="7F7F7F" w:themeColor="text1" w:themeTint="80"/>
        </w:rPr>
        <w:t>FLUJO DE EFECTIVO</w:t>
      </w:r>
    </w:p>
    <w:p w14:paraId="56D54629" w14:textId="77777777" w:rsidR="003254FD" w:rsidRDefault="003254FD" w:rsidP="003254FD">
      <w:pPr>
        <w:pStyle w:val="Sinespaciado"/>
        <w:rPr>
          <w:rFonts w:ascii="Arial" w:hAnsi="Arial" w:cs="Arial"/>
          <w:color w:val="7F7F7F" w:themeColor="text1" w:themeTint="80"/>
        </w:rPr>
      </w:pPr>
    </w:p>
    <w:tbl>
      <w:tblPr>
        <w:tblStyle w:val="Tablaconcuadrcula"/>
        <w:tblW w:w="0" w:type="auto"/>
        <w:jc w:val="center"/>
        <w:tblLook w:val="04A0" w:firstRow="1" w:lastRow="0" w:firstColumn="1" w:lastColumn="0" w:noHBand="0" w:noVBand="1"/>
      </w:tblPr>
      <w:tblGrid>
        <w:gridCol w:w="6088"/>
        <w:gridCol w:w="2256"/>
      </w:tblGrid>
      <w:tr w:rsidR="003254FD" w:rsidRPr="00C37D22" w14:paraId="1F8FD58A" w14:textId="77777777" w:rsidTr="00042887">
        <w:trPr>
          <w:trHeight w:val="460"/>
          <w:jc w:val="center"/>
        </w:trPr>
        <w:tc>
          <w:tcPr>
            <w:tcW w:w="6088" w:type="dxa"/>
            <w:shd w:val="clear" w:color="auto" w:fill="F2F2F2" w:themeFill="background1" w:themeFillShade="F2"/>
          </w:tcPr>
          <w:p w14:paraId="4EF17859" w14:textId="77777777" w:rsidR="003254FD" w:rsidRPr="00C37D22" w:rsidRDefault="003254FD" w:rsidP="00042887">
            <w:pPr>
              <w:pStyle w:val="Sinespaciado"/>
              <w:jc w:val="center"/>
              <w:rPr>
                <w:rFonts w:ascii="Arial" w:hAnsi="Arial" w:cs="Arial"/>
                <w:b/>
                <w:bCs/>
              </w:rPr>
            </w:pPr>
            <w:r w:rsidRPr="00C37D22">
              <w:rPr>
                <w:rFonts w:ascii="Arial" w:hAnsi="Arial" w:cs="Arial"/>
                <w:b/>
                <w:bCs/>
              </w:rPr>
              <w:t>FLUJO DE EFECTIVO PROVENIENTE DE ACTIVIDADES OPERACIONALES</w:t>
            </w:r>
          </w:p>
        </w:tc>
        <w:tc>
          <w:tcPr>
            <w:tcW w:w="2256" w:type="dxa"/>
            <w:shd w:val="clear" w:color="auto" w:fill="F2F2F2" w:themeFill="background1" w:themeFillShade="F2"/>
          </w:tcPr>
          <w:p w14:paraId="20A2C5ED" w14:textId="77777777" w:rsidR="003254FD" w:rsidRPr="00C37D22" w:rsidRDefault="003254FD" w:rsidP="00042887">
            <w:pPr>
              <w:pStyle w:val="Sinespaciado"/>
              <w:jc w:val="center"/>
              <w:rPr>
                <w:rFonts w:ascii="Arial" w:hAnsi="Arial" w:cs="Arial"/>
                <w:b/>
                <w:bCs/>
              </w:rPr>
            </w:pPr>
            <w:r w:rsidRPr="00C37D22">
              <w:rPr>
                <w:rFonts w:ascii="Arial" w:hAnsi="Arial" w:cs="Arial"/>
                <w:b/>
                <w:bCs/>
              </w:rPr>
              <w:t>2024 M$</w:t>
            </w:r>
          </w:p>
        </w:tc>
      </w:tr>
      <w:tr w:rsidR="003254FD" w:rsidRPr="00C37D22" w14:paraId="386A31B3" w14:textId="77777777" w:rsidTr="00042887">
        <w:trPr>
          <w:trHeight w:val="268"/>
          <w:jc w:val="center"/>
        </w:trPr>
        <w:tc>
          <w:tcPr>
            <w:tcW w:w="6088" w:type="dxa"/>
          </w:tcPr>
          <w:p w14:paraId="6BFFCAB3" w14:textId="77777777" w:rsidR="003254FD" w:rsidRPr="00C37D22" w:rsidRDefault="003254FD" w:rsidP="00042887">
            <w:pPr>
              <w:pStyle w:val="Sinespaciado"/>
              <w:rPr>
                <w:rFonts w:ascii="Arial" w:hAnsi="Arial" w:cs="Arial"/>
              </w:rPr>
            </w:pPr>
            <w:r w:rsidRPr="00C37D22">
              <w:rPr>
                <w:rFonts w:ascii="Arial" w:hAnsi="Arial" w:cs="Arial"/>
              </w:rPr>
              <w:t>Donaciones recibidas</w:t>
            </w:r>
          </w:p>
        </w:tc>
        <w:tc>
          <w:tcPr>
            <w:tcW w:w="2256" w:type="dxa"/>
          </w:tcPr>
          <w:p w14:paraId="4F101E60" w14:textId="77777777" w:rsidR="003254FD" w:rsidRPr="00C37D22" w:rsidRDefault="003254FD" w:rsidP="00042887">
            <w:pPr>
              <w:pStyle w:val="Sinespaciado"/>
              <w:jc w:val="right"/>
              <w:rPr>
                <w:rFonts w:ascii="Arial" w:hAnsi="Arial" w:cs="Arial"/>
              </w:rPr>
            </w:pPr>
            <w:r>
              <w:rPr>
                <w:rFonts w:ascii="Arial" w:hAnsi="Arial" w:cs="Arial"/>
              </w:rPr>
              <w:t>215.450.-</w:t>
            </w:r>
          </w:p>
        </w:tc>
      </w:tr>
      <w:tr w:rsidR="003254FD" w:rsidRPr="00C37D22" w14:paraId="1FD289BB" w14:textId="77777777" w:rsidTr="00042887">
        <w:trPr>
          <w:trHeight w:val="562"/>
          <w:jc w:val="center"/>
        </w:trPr>
        <w:tc>
          <w:tcPr>
            <w:tcW w:w="6088" w:type="dxa"/>
          </w:tcPr>
          <w:p w14:paraId="5D017E49" w14:textId="77777777" w:rsidR="003254FD" w:rsidRPr="00C37D22" w:rsidRDefault="003254FD" w:rsidP="00042887">
            <w:pPr>
              <w:pStyle w:val="Default"/>
            </w:pPr>
            <w:r w:rsidRPr="00C37D22">
              <w:t>Ingresos por proyectos y subvenciones</w:t>
            </w:r>
          </w:p>
        </w:tc>
        <w:tc>
          <w:tcPr>
            <w:tcW w:w="2256" w:type="dxa"/>
          </w:tcPr>
          <w:p w14:paraId="1D56A3B1" w14:textId="77777777" w:rsidR="003254FD" w:rsidRPr="00C37D22" w:rsidRDefault="003254FD" w:rsidP="00042887">
            <w:pPr>
              <w:pStyle w:val="Sinespaciado"/>
              <w:rPr>
                <w:rFonts w:ascii="Arial" w:hAnsi="Arial" w:cs="Arial"/>
              </w:rPr>
            </w:pPr>
          </w:p>
        </w:tc>
      </w:tr>
      <w:tr w:rsidR="003254FD" w:rsidRPr="00C37D22" w14:paraId="6FAE3B28" w14:textId="77777777" w:rsidTr="00042887">
        <w:trPr>
          <w:trHeight w:val="293"/>
          <w:jc w:val="center"/>
        </w:trPr>
        <w:tc>
          <w:tcPr>
            <w:tcW w:w="6088" w:type="dxa"/>
          </w:tcPr>
          <w:p w14:paraId="6AFA88E6" w14:textId="77777777" w:rsidR="003254FD" w:rsidRPr="00C37D22" w:rsidRDefault="003254FD" w:rsidP="00042887">
            <w:pPr>
              <w:pStyle w:val="Default"/>
            </w:pPr>
            <w:r w:rsidRPr="00C37D22">
              <w:t>Aportes y cuotas sociales</w:t>
            </w:r>
          </w:p>
        </w:tc>
        <w:tc>
          <w:tcPr>
            <w:tcW w:w="2256" w:type="dxa"/>
          </w:tcPr>
          <w:p w14:paraId="2862C1B6" w14:textId="77777777" w:rsidR="003254FD" w:rsidRPr="00C37D22" w:rsidRDefault="003254FD" w:rsidP="00042887">
            <w:pPr>
              <w:pStyle w:val="Sinespaciado"/>
              <w:rPr>
                <w:rFonts w:ascii="Arial" w:hAnsi="Arial" w:cs="Arial"/>
              </w:rPr>
            </w:pPr>
          </w:p>
        </w:tc>
      </w:tr>
      <w:tr w:rsidR="003254FD" w:rsidRPr="00C37D22" w14:paraId="0F010F43" w14:textId="77777777" w:rsidTr="00042887">
        <w:trPr>
          <w:trHeight w:val="268"/>
          <w:jc w:val="center"/>
        </w:trPr>
        <w:tc>
          <w:tcPr>
            <w:tcW w:w="6088" w:type="dxa"/>
          </w:tcPr>
          <w:p w14:paraId="0A2057C8" w14:textId="77777777" w:rsidR="003254FD" w:rsidRPr="00C37D22" w:rsidRDefault="003254FD" w:rsidP="00042887">
            <w:pPr>
              <w:pStyle w:val="Sinespaciado"/>
              <w:rPr>
                <w:rFonts w:ascii="Arial" w:hAnsi="Arial" w:cs="Arial"/>
              </w:rPr>
            </w:pPr>
            <w:r w:rsidRPr="00C37D22">
              <w:rPr>
                <w:rFonts w:ascii="Arial" w:hAnsi="Arial" w:cs="Arial"/>
              </w:rPr>
              <w:t>Otros ingresos recibidos</w:t>
            </w:r>
          </w:p>
        </w:tc>
        <w:tc>
          <w:tcPr>
            <w:tcW w:w="2256" w:type="dxa"/>
          </w:tcPr>
          <w:p w14:paraId="15D45D04" w14:textId="77777777" w:rsidR="003254FD" w:rsidRPr="00C37D22" w:rsidRDefault="003254FD" w:rsidP="00042887">
            <w:pPr>
              <w:pStyle w:val="Sinespaciado"/>
              <w:jc w:val="right"/>
              <w:rPr>
                <w:rFonts w:ascii="Arial" w:hAnsi="Arial" w:cs="Arial"/>
              </w:rPr>
            </w:pPr>
          </w:p>
        </w:tc>
      </w:tr>
      <w:tr w:rsidR="003254FD" w:rsidRPr="00C37D22" w14:paraId="0FF6B735" w14:textId="77777777" w:rsidTr="00042887">
        <w:trPr>
          <w:trHeight w:val="293"/>
          <w:jc w:val="center"/>
        </w:trPr>
        <w:tc>
          <w:tcPr>
            <w:tcW w:w="6088" w:type="dxa"/>
          </w:tcPr>
          <w:p w14:paraId="36B348A5" w14:textId="77777777" w:rsidR="003254FD" w:rsidRPr="00C37D22" w:rsidRDefault="003254FD" w:rsidP="00042887">
            <w:pPr>
              <w:pStyle w:val="Sinespaciado"/>
              <w:rPr>
                <w:rFonts w:ascii="Arial" w:hAnsi="Arial" w:cs="Arial"/>
              </w:rPr>
            </w:pPr>
            <w:r w:rsidRPr="00C37D22">
              <w:rPr>
                <w:rFonts w:ascii="Arial" w:hAnsi="Arial" w:cs="Arial"/>
              </w:rPr>
              <w:t>Aportes extraordinarios</w:t>
            </w:r>
          </w:p>
        </w:tc>
        <w:tc>
          <w:tcPr>
            <w:tcW w:w="2256" w:type="dxa"/>
          </w:tcPr>
          <w:p w14:paraId="16F6AA7A" w14:textId="77777777" w:rsidR="003254FD" w:rsidRPr="00C37D22" w:rsidRDefault="003254FD" w:rsidP="00042887">
            <w:pPr>
              <w:pStyle w:val="Sinespaciado"/>
              <w:rPr>
                <w:rFonts w:ascii="Arial" w:hAnsi="Arial" w:cs="Arial"/>
              </w:rPr>
            </w:pPr>
          </w:p>
        </w:tc>
      </w:tr>
      <w:tr w:rsidR="003254FD" w:rsidRPr="00C37D22" w14:paraId="472EBEBE" w14:textId="77777777" w:rsidTr="00042887">
        <w:trPr>
          <w:trHeight w:val="279"/>
          <w:jc w:val="center"/>
        </w:trPr>
        <w:tc>
          <w:tcPr>
            <w:tcW w:w="6088" w:type="dxa"/>
          </w:tcPr>
          <w:p w14:paraId="06DF182A" w14:textId="77777777" w:rsidR="003254FD" w:rsidRPr="00C37D22" w:rsidRDefault="003254FD" w:rsidP="00042887">
            <w:pPr>
              <w:pStyle w:val="Sinespaciado"/>
              <w:rPr>
                <w:rFonts w:ascii="Arial" w:hAnsi="Arial" w:cs="Arial"/>
              </w:rPr>
            </w:pPr>
            <w:r w:rsidRPr="00C37D22">
              <w:rPr>
                <w:rFonts w:ascii="Arial" w:hAnsi="Arial" w:cs="Arial"/>
              </w:rPr>
              <w:t>Sueldos y honorarios pagados (menos)</w:t>
            </w:r>
          </w:p>
        </w:tc>
        <w:tc>
          <w:tcPr>
            <w:tcW w:w="2256" w:type="dxa"/>
          </w:tcPr>
          <w:p w14:paraId="37AEC7AB" w14:textId="77777777" w:rsidR="003254FD" w:rsidRPr="00C37D22" w:rsidRDefault="003254FD" w:rsidP="00042887">
            <w:pPr>
              <w:pStyle w:val="Sinespaciado"/>
              <w:jc w:val="right"/>
              <w:rPr>
                <w:rFonts w:ascii="Arial" w:hAnsi="Arial" w:cs="Arial"/>
              </w:rPr>
            </w:pPr>
            <w:r>
              <w:rPr>
                <w:rFonts w:ascii="Arial" w:hAnsi="Arial" w:cs="Arial"/>
              </w:rPr>
              <w:t>-43.844.-</w:t>
            </w:r>
          </w:p>
        </w:tc>
      </w:tr>
      <w:tr w:rsidR="003254FD" w:rsidRPr="00C37D22" w14:paraId="10FB4394" w14:textId="77777777" w:rsidTr="00042887">
        <w:trPr>
          <w:trHeight w:val="293"/>
          <w:jc w:val="center"/>
        </w:trPr>
        <w:tc>
          <w:tcPr>
            <w:tcW w:w="6088" w:type="dxa"/>
          </w:tcPr>
          <w:p w14:paraId="67584DC5" w14:textId="77777777" w:rsidR="003254FD" w:rsidRPr="00C37D22" w:rsidRDefault="003254FD" w:rsidP="00042887">
            <w:pPr>
              <w:pStyle w:val="Sinespaciado"/>
              <w:rPr>
                <w:rFonts w:ascii="Arial" w:hAnsi="Arial" w:cs="Arial"/>
              </w:rPr>
            </w:pPr>
            <w:r w:rsidRPr="00C37D22">
              <w:rPr>
                <w:rFonts w:ascii="Arial" w:hAnsi="Arial" w:cs="Arial"/>
              </w:rPr>
              <w:t>Pago a proveedores (menos)</w:t>
            </w:r>
          </w:p>
        </w:tc>
        <w:tc>
          <w:tcPr>
            <w:tcW w:w="2256" w:type="dxa"/>
          </w:tcPr>
          <w:p w14:paraId="41AC7B19" w14:textId="77777777" w:rsidR="003254FD" w:rsidRPr="00C37D22" w:rsidRDefault="003254FD" w:rsidP="00042887">
            <w:pPr>
              <w:pStyle w:val="Sinespaciado"/>
              <w:jc w:val="right"/>
              <w:rPr>
                <w:rFonts w:ascii="Arial" w:hAnsi="Arial" w:cs="Arial"/>
              </w:rPr>
            </w:pPr>
            <w:r>
              <w:rPr>
                <w:rFonts w:ascii="Arial" w:hAnsi="Arial" w:cs="Arial"/>
              </w:rPr>
              <w:t>-11.328.-</w:t>
            </w:r>
          </w:p>
        </w:tc>
      </w:tr>
      <w:tr w:rsidR="003254FD" w:rsidRPr="00C37D22" w14:paraId="137FD774" w14:textId="77777777" w:rsidTr="00042887">
        <w:trPr>
          <w:trHeight w:val="268"/>
          <w:jc w:val="center"/>
        </w:trPr>
        <w:tc>
          <w:tcPr>
            <w:tcW w:w="6088" w:type="dxa"/>
          </w:tcPr>
          <w:p w14:paraId="125C41E9" w14:textId="77777777" w:rsidR="003254FD" w:rsidRPr="00C37D22" w:rsidRDefault="003254FD" w:rsidP="00042887">
            <w:pPr>
              <w:pStyle w:val="Sinespaciado"/>
              <w:rPr>
                <w:rFonts w:ascii="Arial" w:hAnsi="Arial" w:cs="Arial"/>
              </w:rPr>
            </w:pPr>
            <w:r w:rsidRPr="00C37D22">
              <w:rPr>
                <w:rFonts w:ascii="Arial" w:hAnsi="Arial" w:cs="Arial"/>
              </w:rPr>
              <w:t>Impuestos pagados (menos)</w:t>
            </w:r>
          </w:p>
        </w:tc>
        <w:tc>
          <w:tcPr>
            <w:tcW w:w="2256" w:type="dxa"/>
          </w:tcPr>
          <w:p w14:paraId="78594382" w14:textId="77777777" w:rsidR="003254FD" w:rsidRPr="00C37D22" w:rsidRDefault="003254FD" w:rsidP="00042887">
            <w:pPr>
              <w:pStyle w:val="Sinespaciado"/>
              <w:rPr>
                <w:rFonts w:ascii="Arial" w:hAnsi="Arial" w:cs="Arial"/>
              </w:rPr>
            </w:pPr>
          </w:p>
        </w:tc>
      </w:tr>
      <w:tr w:rsidR="003254FD" w:rsidRPr="00C37D22" w14:paraId="6642191D" w14:textId="77777777" w:rsidTr="00042887">
        <w:trPr>
          <w:trHeight w:val="125"/>
          <w:jc w:val="center"/>
        </w:trPr>
        <w:tc>
          <w:tcPr>
            <w:tcW w:w="6088" w:type="dxa"/>
          </w:tcPr>
          <w:p w14:paraId="2A792F1F" w14:textId="77777777" w:rsidR="003254FD" w:rsidRPr="00C37D22" w:rsidRDefault="003254FD" w:rsidP="00042887">
            <w:pPr>
              <w:pStyle w:val="Sinespaciado"/>
              <w:rPr>
                <w:rFonts w:ascii="Arial" w:hAnsi="Arial" w:cs="Arial"/>
              </w:rPr>
            </w:pPr>
            <w:r w:rsidRPr="00C37D22">
              <w:rPr>
                <w:rFonts w:ascii="Arial" w:hAnsi="Arial" w:cs="Arial"/>
              </w:rPr>
              <w:t>Otros desembolsos operacionales</w:t>
            </w:r>
          </w:p>
        </w:tc>
        <w:tc>
          <w:tcPr>
            <w:tcW w:w="2256" w:type="dxa"/>
          </w:tcPr>
          <w:p w14:paraId="061171A9" w14:textId="77777777" w:rsidR="003254FD" w:rsidRPr="00C37D22" w:rsidRDefault="003254FD" w:rsidP="00042887">
            <w:pPr>
              <w:pStyle w:val="Sinespaciado"/>
              <w:jc w:val="right"/>
              <w:rPr>
                <w:rFonts w:ascii="Arial" w:hAnsi="Arial" w:cs="Arial"/>
              </w:rPr>
            </w:pPr>
            <w:r>
              <w:rPr>
                <w:rFonts w:ascii="Arial" w:hAnsi="Arial" w:cs="Arial"/>
              </w:rPr>
              <w:t>-92.133.-</w:t>
            </w:r>
          </w:p>
        </w:tc>
      </w:tr>
      <w:tr w:rsidR="003254FD" w:rsidRPr="00C37D22" w14:paraId="30A8C527" w14:textId="77777777" w:rsidTr="00042887">
        <w:trPr>
          <w:trHeight w:val="268"/>
          <w:jc w:val="center"/>
        </w:trPr>
        <w:tc>
          <w:tcPr>
            <w:tcW w:w="6088" w:type="dxa"/>
            <w:shd w:val="clear" w:color="auto" w:fill="F2F2F2" w:themeFill="background1" w:themeFillShade="F2"/>
          </w:tcPr>
          <w:p w14:paraId="10CA5AA2" w14:textId="77777777" w:rsidR="003254FD" w:rsidRPr="00C37D22" w:rsidRDefault="003254FD" w:rsidP="00042887">
            <w:pPr>
              <w:pStyle w:val="Sinespaciado"/>
              <w:rPr>
                <w:rFonts w:ascii="Arial" w:hAnsi="Arial" w:cs="Arial"/>
              </w:rPr>
            </w:pPr>
            <w:r w:rsidRPr="00C37D22">
              <w:rPr>
                <w:rFonts w:ascii="Arial" w:hAnsi="Arial" w:cs="Arial"/>
              </w:rPr>
              <w:t>FLUJO NETO OPERACIONAL</w:t>
            </w:r>
          </w:p>
        </w:tc>
        <w:tc>
          <w:tcPr>
            <w:tcW w:w="2256" w:type="dxa"/>
            <w:shd w:val="clear" w:color="auto" w:fill="F2F2F2" w:themeFill="background1" w:themeFillShade="F2"/>
          </w:tcPr>
          <w:p w14:paraId="3E03BE4F" w14:textId="77777777" w:rsidR="003254FD" w:rsidRPr="00C37D22" w:rsidRDefault="003254FD" w:rsidP="00042887">
            <w:pPr>
              <w:pStyle w:val="Sinespaciado"/>
              <w:jc w:val="right"/>
              <w:rPr>
                <w:rFonts w:ascii="Arial" w:hAnsi="Arial" w:cs="Arial"/>
              </w:rPr>
            </w:pPr>
            <w:r>
              <w:rPr>
                <w:rFonts w:ascii="Arial" w:hAnsi="Arial" w:cs="Arial"/>
              </w:rPr>
              <w:t>68.145.-</w:t>
            </w:r>
          </w:p>
        </w:tc>
      </w:tr>
      <w:tr w:rsidR="003254FD" w:rsidRPr="00C37D22" w14:paraId="7BA869E7" w14:textId="77777777" w:rsidTr="00042887">
        <w:trPr>
          <w:trHeight w:val="371"/>
          <w:jc w:val="center"/>
        </w:trPr>
        <w:tc>
          <w:tcPr>
            <w:tcW w:w="8344" w:type="dxa"/>
            <w:gridSpan w:val="2"/>
            <w:shd w:val="clear" w:color="auto" w:fill="F2F2F2" w:themeFill="background1" w:themeFillShade="F2"/>
          </w:tcPr>
          <w:p w14:paraId="55A02496" w14:textId="77777777" w:rsidR="003254FD" w:rsidRPr="00C37D22" w:rsidRDefault="003254FD" w:rsidP="00042887">
            <w:pPr>
              <w:pStyle w:val="Sinespaciado"/>
              <w:rPr>
                <w:rFonts w:ascii="Arial" w:hAnsi="Arial" w:cs="Arial"/>
              </w:rPr>
            </w:pPr>
            <w:r w:rsidRPr="00C37D22">
              <w:rPr>
                <w:rFonts w:ascii="Arial" w:hAnsi="Arial" w:cs="Arial"/>
              </w:rPr>
              <w:t>Flujo de efectivo proveniente de actividades de inversión</w:t>
            </w:r>
          </w:p>
        </w:tc>
      </w:tr>
      <w:tr w:rsidR="003254FD" w:rsidRPr="00C37D22" w14:paraId="114E2164" w14:textId="77777777" w:rsidTr="00042887">
        <w:trPr>
          <w:trHeight w:val="293"/>
          <w:jc w:val="center"/>
        </w:trPr>
        <w:tc>
          <w:tcPr>
            <w:tcW w:w="6088" w:type="dxa"/>
          </w:tcPr>
          <w:p w14:paraId="06F3B3D7" w14:textId="77777777" w:rsidR="003254FD" w:rsidRPr="00C37D22" w:rsidRDefault="003254FD" w:rsidP="00042887">
            <w:pPr>
              <w:pStyle w:val="Sinespaciado"/>
              <w:rPr>
                <w:rFonts w:ascii="Arial" w:hAnsi="Arial" w:cs="Arial"/>
              </w:rPr>
            </w:pPr>
            <w:r w:rsidRPr="00C37D22">
              <w:rPr>
                <w:rFonts w:ascii="Arial" w:hAnsi="Arial" w:cs="Arial"/>
              </w:rPr>
              <w:t>Venta de activos fijos</w:t>
            </w:r>
          </w:p>
        </w:tc>
        <w:tc>
          <w:tcPr>
            <w:tcW w:w="2256" w:type="dxa"/>
          </w:tcPr>
          <w:p w14:paraId="4E46E864" w14:textId="77777777" w:rsidR="003254FD" w:rsidRPr="00C37D22" w:rsidRDefault="003254FD" w:rsidP="00042887">
            <w:pPr>
              <w:pStyle w:val="Sinespaciado"/>
              <w:rPr>
                <w:rFonts w:ascii="Arial" w:hAnsi="Arial" w:cs="Arial"/>
              </w:rPr>
            </w:pPr>
          </w:p>
        </w:tc>
      </w:tr>
      <w:tr w:rsidR="003254FD" w:rsidRPr="00C37D22" w14:paraId="2387E329" w14:textId="77777777" w:rsidTr="00042887">
        <w:trPr>
          <w:trHeight w:val="268"/>
          <w:jc w:val="center"/>
        </w:trPr>
        <w:tc>
          <w:tcPr>
            <w:tcW w:w="6088" w:type="dxa"/>
          </w:tcPr>
          <w:p w14:paraId="7D63C3BA" w14:textId="77777777" w:rsidR="003254FD" w:rsidRPr="00C37D22" w:rsidRDefault="003254FD" w:rsidP="00042887">
            <w:pPr>
              <w:pStyle w:val="Sinespaciado"/>
              <w:rPr>
                <w:rFonts w:ascii="Arial" w:hAnsi="Arial" w:cs="Arial"/>
              </w:rPr>
            </w:pPr>
            <w:r w:rsidRPr="00C37D22">
              <w:rPr>
                <w:rFonts w:ascii="Arial" w:hAnsi="Arial" w:cs="Arial"/>
              </w:rPr>
              <w:t>Compra de activos fijos (menos)</w:t>
            </w:r>
          </w:p>
        </w:tc>
        <w:tc>
          <w:tcPr>
            <w:tcW w:w="2256" w:type="dxa"/>
          </w:tcPr>
          <w:p w14:paraId="7758C4EE" w14:textId="77777777" w:rsidR="003254FD" w:rsidRPr="00C37D22" w:rsidRDefault="003254FD" w:rsidP="00042887">
            <w:pPr>
              <w:pStyle w:val="Sinespaciado"/>
              <w:rPr>
                <w:rFonts w:ascii="Arial" w:hAnsi="Arial" w:cs="Arial"/>
              </w:rPr>
            </w:pPr>
          </w:p>
        </w:tc>
      </w:tr>
      <w:tr w:rsidR="003254FD" w:rsidRPr="00C37D22" w14:paraId="60109AFA" w14:textId="77777777" w:rsidTr="00042887">
        <w:trPr>
          <w:trHeight w:val="257"/>
          <w:jc w:val="center"/>
        </w:trPr>
        <w:tc>
          <w:tcPr>
            <w:tcW w:w="6088" w:type="dxa"/>
          </w:tcPr>
          <w:p w14:paraId="2F2269BF" w14:textId="77777777" w:rsidR="003254FD" w:rsidRPr="00C37D22" w:rsidRDefault="003254FD" w:rsidP="00042887">
            <w:pPr>
              <w:pStyle w:val="Sinespaciado"/>
              <w:rPr>
                <w:rFonts w:ascii="Arial" w:hAnsi="Arial" w:cs="Arial"/>
              </w:rPr>
            </w:pPr>
            <w:r w:rsidRPr="00C37D22">
              <w:rPr>
                <w:rFonts w:ascii="Arial" w:hAnsi="Arial" w:cs="Arial"/>
              </w:rPr>
              <w:t>Inversiones de largo plazo (menos)</w:t>
            </w:r>
          </w:p>
        </w:tc>
        <w:tc>
          <w:tcPr>
            <w:tcW w:w="2256" w:type="dxa"/>
          </w:tcPr>
          <w:p w14:paraId="563F93A9" w14:textId="77777777" w:rsidR="003254FD" w:rsidRPr="00C37D22" w:rsidRDefault="003254FD" w:rsidP="00042887">
            <w:pPr>
              <w:pStyle w:val="Sinespaciado"/>
              <w:rPr>
                <w:rFonts w:ascii="Arial" w:hAnsi="Arial" w:cs="Arial"/>
              </w:rPr>
            </w:pPr>
          </w:p>
        </w:tc>
      </w:tr>
      <w:tr w:rsidR="003254FD" w:rsidRPr="00C37D22" w14:paraId="50973318" w14:textId="77777777" w:rsidTr="00042887">
        <w:trPr>
          <w:trHeight w:val="261"/>
          <w:jc w:val="center"/>
        </w:trPr>
        <w:tc>
          <w:tcPr>
            <w:tcW w:w="6088" w:type="dxa"/>
          </w:tcPr>
          <w:p w14:paraId="781647D4" w14:textId="77777777" w:rsidR="003254FD" w:rsidRPr="00C37D22" w:rsidRDefault="003254FD" w:rsidP="00042887">
            <w:pPr>
              <w:pStyle w:val="Sinespaciado"/>
              <w:rPr>
                <w:rFonts w:ascii="Arial" w:hAnsi="Arial" w:cs="Arial"/>
              </w:rPr>
            </w:pPr>
            <w:r w:rsidRPr="00C37D22">
              <w:rPr>
                <w:rFonts w:ascii="Arial" w:hAnsi="Arial" w:cs="Arial"/>
              </w:rPr>
              <w:t>Compra / venta de valores negociables (neto)</w:t>
            </w:r>
          </w:p>
        </w:tc>
        <w:tc>
          <w:tcPr>
            <w:tcW w:w="2256" w:type="dxa"/>
          </w:tcPr>
          <w:p w14:paraId="09CE7626" w14:textId="77777777" w:rsidR="003254FD" w:rsidRPr="00C37D22" w:rsidRDefault="003254FD" w:rsidP="00042887">
            <w:pPr>
              <w:pStyle w:val="Sinespaciado"/>
              <w:rPr>
                <w:rFonts w:ascii="Arial" w:hAnsi="Arial" w:cs="Arial"/>
              </w:rPr>
            </w:pPr>
          </w:p>
        </w:tc>
      </w:tr>
      <w:tr w:rsidR="003254FD" w:rsidRPr="00C37D22" w14:paraId="21A62036" w14:textId="77777777" w:rsidTr="00042887">
        <w:trPr>
          <w:trHeight w:val="293"/>
          <w:jc w:val="center"/>
        </w:trPr>
        <w:tc>
          <w:tcPr>
            <w:tcW w:w="6088" w:type="dxa"/>
          </w:tcPr>
          <w:p w14:paraId="53900EC3" w14:textId="77777777" w:rsidR="003254FD" w:rsidRPr="00C37D22" w:rsidRDefault="003254FD" w:rsidP="00042887">
            <w:pPr>
              <w:pStyle w:val="Sinespaciado"/>
              <w:rPr>
                <w:rFonts w:ascii="Arial" w:hAnsi="Arial" w:cs="Arial"/>
              </w:rPr>
            </w:pPr>
            <w:r w:rsidRPr="00C37D22">
              <w:rPr>
                <w:rFonts w:ascii="Arial" w:hAnsi="Arial" w:cs="Arial"/>
              </w:rPr>
              <w:t>Intereses recibidos</w:t>
            </w:r>
          </w:p>
        </w:tc>
        <w:tc>
          <w:tcPr>
            <w:tcW w:w="2256" w:type="dxa"/>
          </w:tcPr>
          <w:p w14:paraId="58933005" w14:textId="77777777" w:rsidR="003254FD" w:rsidRPr="00C37D22" w:rsidRDefault="003254FD" w:rsidP="00042887">
            <w:pPr>
              <w:pStyle w:val="Sinespaciado"/>
              <w:rPr>
                <w:rFonts w:ascii="Arial" w:hAnsi="Arial" w:cs="Arial"/>
              </w:rPr>
            </w:pPr>
          </w:p>
        </w:tc>
      </w:tr>
      <w:tr w:rsidR="003254FD" w:rsidRPr="00C37D22" w14:paraId="6C28F910" w14:textId="77777777" w:rsidTr="00042887">
        <w:trPr>
          <w:trHeight w:val="268"/>
          <w:jc w:val="center"/>
        </w:trPr>
        <w:tc>
          <w:tcPr>
            <w:tcW w:w="6088" w:type="dxa"/>
          </w:tcPr>
          <w:p w14:paraId="7D2E7CC6" w14:textId="77777777" w:rsidR="003254FD" w:rsidRPr="00C37D22" w:rsidRDefault="003254FD" w:rsidP="00042887">
            <w:pPr>
              <w:pStyle w:val="Sinespaciado"/>
              <w:rPr>
                <w:rFonts w:ascii="Arial" w:hAnsi="Arial" w:cs="Arial"/>
              </w:rPr>
            </w:pPr>
            <w:r w:rsidRPr="00C37D22">
              <w:rPr>
                <w:rFonts w:ascii="Arial" w:hAnsi="Arial" w:cs="Arial"/>
              </w:rPr>
              <w:t>Otros flujos de inversión</w:t>
            </w:r>
          </w:p>
        </w:tc>
        <w:tc>
          <w:tcPr>
            <w:tcW w:w="2256" w:type="dxa"/>
          </w:tcPr>
          <w:p w14:paraId="7B75AADE" w14:textId="77777777" w:rsidR="003254FD" w:rsidRPr="00C37D22" w:rsidRDefault="003254FD" w:rsidP="00042887">
            <w:pPr>
              <w:pStyle w:val="Sinespaciado"/>
              <w:rPr>
                <w:rFonts w:ascii="Arial" w:hAnsi="Arial" w:cs="Arial"/>
              </w:rPr>
            </w:pPr>
          </w:p>
        </w:tc>
      </w:tr>
      <w:tr w:rsidR="003254FD" w:rsidRPr="00C37D22" w14:paraId="6D725262" w14:textId="77777777" w:rsidTr="00042887">
        <w:trPr>
          <w:trHeight w:val="293"/>
          <w:jc w:val="center"/>
        </w:trPr>
        <w:tc>
          <w:tcPr>
            <w:tcW w:w="6088" w:type="dxa"/>
            <w:shd w:val="clear" w:color="auto" w:fill="F2F2F2" w:themeFill="background1" w:themeFillShade="F2"/>
          </w:tcPr>
          <w:p w14:paraId="7AE7C2BC" w14:textId="77777777" w:rsidR="003254FD" w:rsidRPr="00C37D22" w:rsidRDefault="003254FD" w:rsidP="00042887">
            <w:pPr>
              <w:pStyle w:val="Sinespaciado"/>
              <w:rPr>
                <w:rFonts w:ascii="Arial" w:hAnsi="Arial" w:cs="Arial"/>
              </w:rPr>
            </w:pPr>
            <w:r w:rsidRPr="00C37D22">
              <w:rPr>
                <w:rFonts w:ascii="Arial" w:hAnsi="Arial" w:cs="Arial"/>
              </w:rPr>
              <w:t>FLUJO NETO DE INVERSIÓN</w:t>
            </w:r>
          </w:p>
        </w:tc>
        <w:tc>
          <w:tcPr>
            <w:tcW w:w="2256" w:type="dxa"/>
            <w:shd w:val="clear" w:color="auto" w:fill="F2F2F2" w:themeFill="background1" w:themeFillShade="F2"/>
          </w:tcPr>
          <w:p w14:paraId="2826A41A" w14:textId="77777777" w:rsidR="003254FD" w:rsidRPr="00C37D22" w:rsidRDefault="003254FD" w:rsidP="00042887">
            <w:pPr>
              <w:pStyle w:val="Sinespaciado"/>
              <w:rPr>
                <w:rFonts w:ascii="Arial" w:hAnsi="Arial" w:cs="Arial"/>
              </w:rPr>
            </w:pPr>
          </w:p>
        </w:tc>
      </w:tr>
      <w:tr w:rsidR="003254FD" w:rsidRPr="00C37D22" w14:paraId="113EDFA8" w14:textId="77777777" w:rsidTr="00042887">
        <w:trPr>
          <w:trHeight w:val="349"/>
          <w:jc w:val="center"/>
        </w:trPr>
        <w:tc>
          <w:tcPr>
            <w:tcW w:w="8344" w:type="dxa"/>
            <w:gridSpan w:val="2"/>
            <w:shd w:val="clear" w:color="auto" w:fill="F2F2F2" w:themeFill="background1" w:themeFillShade="F2"/>
          </w:tcPr>
          <w:p w14:paraId="55CF6ABE" w14:textId="77777777" w:rsidR="003254FD" w:rsidRPr="00C37D22" w:rsidRDefault="003254FD" w:rsidP="00042887">
            <w:pPr>
              <w:pStyle w:val="Sinespaciado"/>
              <w:rPr>
                <w:rFonts w:ascii="Arial" w:hAnsi="Arial" w:cs="Arial"/>
              </w:rPr>
            </w:pPr>
            <w:r w:rsidRPr="00C37D22">
              <w:rPr>
                <w:rFonts w:ascii="Arial" w:hAnsi="Arial" w:cs="Arial"/>
              </w:rPr>
              <w:t>Flujo de efectivo proveniente de actividades de financiamiento</w:t>
            </w:r>
          </w:p>
        </w:tc>
      </w:tr>
      <w:tr w:rsidR="003254FD" w:rsidRPr="00C37D22" w14:paraId="6BC8291D" w14:textId="77777777" w:rsidTr="00042887">
        <w:trPr>
          <w:trHeight w:val="268"/>
          <w:jc w:val="center"/>
        </w:trPr>
        <w:tc>
          <w:tcPr>
            <w:tcW w:w="6088" w:type="dxa"/>
          </w:tcPr>
          <w:p w14:paraId="3416E156" w14:textId="77777777" w:rsidR="003254FD" w:rsidRPr="00C37D22" w:rsidRDefault="003254FD" w:rsidP="00042887">
            <w:pPr>
              <w:pStyle w:val="Sinespaciado"/>
              <w:rPr>
                <w:rFonts w:ascii="Arial" w:hAnsi="Arial" w:cs="Arial"/>
              </w:rPr>
            </w:pPr>
            <w:r w:rsidRPr="00C37D22">
              <w:rPr>
                <w:rFonts w:ascii="Arial" w:hAnsi="Arial" w:cs="Arial"/>
              </w:rPr>
              <w:t>Préstamos recibidos</w:t>
            </w:r>
          </w:p>
        </w:tc>
        <w:tc>
          <w:tcPr>
            <w:tcW w:w="2256" w:type="dxa"/>
          </w:tcPr>
          <w:p w14:paraId="6CCF67A5" w14:textId="77777777" w:rsidR="003254FD" w:rsidRPr="00C37D22" w:rsidRDefault="003254FD" w:rsidP="00042887">
            <w:pPr>
              <w:pStyle w:val="Sinespaciado"/>
              <w:rPr>
                <w:rFonts w:ascii="Arial" w:hAnsi="Arial" w:cs="Arial"/>
              </w:rPr>
            </w:pPr>
          </w:p>
        </w:tc>
      </w:tr>
      <w:tr w:rsidR="003254FD" w:rsidRPr="00C37D22" w14:paraId="56695804" w14:textId="77777777" w:rsidTr="00042887">
        <w:trPr>
          <w:trHeight w:val="293"/>
          <w:jc w:val="center"/>
        </w:trPr>
        <w:tc>
          <w:tcPr>
            <w:tcW w:w="6088" w:type="dxa"/>
          </w:tcPr>
          <w:p w14:paraId="78DE2741" w14:textId="77777777" w:rsidR="003254FD" w:rsidRPr="00C37D22" w:rsidRDefault="003254FD" w:rsidP="00042887">
            <w:pPr>
              <w:pStyle w:val="Sinespaciado"/>
              <w:rPr>
                <w:rFonts w:ascii="Arial" w:hAnsi="Arial" w:cs="Arial"/>
              </w:rPr>
            </w:pPr>
            <w:r w:rsidRPr="00C37D22">
              <w:rPr>
                <w:rFonts w:ascii="Arial" w:hAnsi="Arial" w:cs="Arial"/>
              </w:rPr>
              <w:t>Pago de préstamos (menos)</w:t>
            </w:r>
          </w:p>
        </w:tc>
        <w:tc>
          <w:tcPr>
            <w:tcW w:w="2256" w:type="dxa"/>
          </w:tcPr>
          <w:p w14:paraId="7D94F434" w14:textId="77777777" w:rsidR="003254FD" w:rsidRPr="00C37D22" w:rsidRDefault="003254FD" w:rsidP="00042887">
            <w:pPr>
              <w:pStyle w:val="Sinespaciado"/>
              <w:rPr>
                <w:rFonts w:ascii="Arial" w:hAnsi="Arial" w:cs="Arial"/>
              </w:rPr>
            </w:pPr>
          </w:p>
        </w:tc>
      </w:tr>
      <w:tr w:rsidR="003254FD" w:rsidRPr="00C37D22" w14:paraId="0C451283" w14:textId="77777777" w:rsidTr="00042887">
        <w:trPr>
          <w:trHeight w:val="268"/>
          <w:jc w:val="center"/>
        </w:trPr>
        <w:tc>
          <w:tcPr>
            <w:tcW w:w="6088" w:type="dxa"/>
          </w:tcPr>
          <w:p w14:paraId="2262654D" w14:textId="77777777" w:rsidR="003254FD" w:rsidRPr="00C37D22" w:rsidRDefault="003254FD" w:rsidP="00042887">
            <w:pPr>
              <w:pStyle w:val="Sinespaciado"/>
              <w:rPr>
                <w:rFonts w:ascii="Arial" w:hAnsi="Arial" w:cs="Arial"/>
              </w:rPr>
            </w:pPr>
            <w:r w:rsidRPr="00C37D22">
              <w:rPr>
                <w:rFonts w:ascii="Arial" w:hAnsi="Arial" w:cs="Arial"/>
              </w:rPr>
              <w:t>Gastos financieros (menos)</w:t>
            </w:r>
          </w:p>
        </w:tc>
        <w:tc>
          <w:tcPr>
            <w:tcW w:w="2256" w:type="dxa"/>
          </w:tcPr>
          <w:p w14:paraId="33D4F844" w14:textId="77777777" w:rsidR="003254FD" w:rsidRPr="00C37D22" w:rsidRDefault="003254FD" w:rsidP="00042887">
            <w:pPr>
              <w:pStyle w:val="Sinespaciado"/>
              <w:rPr>
                <w:rFonts w:ascii="Arial" w:hAnsi="Arial" w:cs="Arial"/>
              </w:rPr>
            </w:pPr>
          </w:p>
        </w:tc>
      </w:tr>
      <w:tr w:rsidR="003254FD" w:rsidRPr="00C37D22" w14:paraId="514974EC" w14:textId="77777777" w:rsidTr="00042887">
        <w:trPr>
          <w:trHeight w:val="267"/>
          <w:jc w:val="center"/>
        </w:trPr>
        <w:tc>
          <w:tcPr>
            <w:tcW w:w="6088" w:type="dxa"/>
          </w:tcPr>
          <w:p w14:paraId="50E3DBD8" w14:textId="77777777" w:rsidR="003254FD" w:rsidRPr="00C37D22" w:rsidRDefault="003254FD" w:rsidP="00042887">
            <w:pPr>
              <w:pStyle w:val="Sinespaciado"/>
              <w:rPr>
                <w:rFonts w:ascii="Arial" w:hAnsi="Arial" w:cs="Arial"/>
              </w:rPr>
            </w:pPr>
            <w:r w:rsidRPr="00C37D22">
              <w:rPr>
                <w:rFonts w:ascii="Arial" w:hAnsi="Arial" w:cs="Arial"/>
              </w:rPr>
              <w:t>Fondos recibidos en administración</w:t>
            </w:r>
          </w:p>
        </w:tc>
        <w:tc>
          <w:tcPr>
            <w:tcW w:w="2256" w:type="dxa"/>
          </w:tcPr>
          <w:p w14:paraId="5075C668" w14:textId="77777777" w:rsidR="003254FD" w:rsidRPr="00C37D22" w:rsidRDefault="003254FD" w:rsidP="00042887">
            <w:pPr>
              <w:pStyle w:val="Sinespaciado"/>
              <w:rPr>
                <w:rFonts w:ascii="Arial" w:hAnsi="Arial" w:cs="Arial"/>
              </w:rPr>
            </w:pPr>
          </w:p>
        </w:tc>
      </w:tr>
      <w:tr w:rsidR="003254FD" w:rsidRPr="00C37D22" w14:paraId="5D82B6C4" w14:textId="77777777" w:rsidTr="00042887">
        <w:trPr>
          <w:trHeight w:val="243"/>
          <w:jc w:val="center"/>
        </w:trPr>
        <w:tc>
          <w:tcPr>
            <w:tcW w:w="6088" w:type="dxa"/>
          </w:tcPr>
          <w:p w14:paraId="0A176638" w14:textId="77777777" w:rsidR="003254FD" w:rsidRPr="00C37D22" w:rsidRDefault="003254FD" w:rsidP="00042887">
            <w:pPr>
              <w:pStyle w:val="Sinespaciado"/>
              <w:rPr>
                <w:rFonts w:ascii="Arial" w:hAnsi="Arial" w:cs="Arial"/>
              </w:rPr>
            </w:pPr>
            <w:r w:rsidRPr="00C37D22">
              <w:rPr>
                <w:rFonts w:ascii="Arial" w:hAnsi="Arial" w:cs="Arial"/>
              </w:rPr>
              <w:t>Fondos usados en administración (menos)</w:t>
            </w:r>
          </w:p>
        </w:tc>
        <w:tc>
          <w:tcPr>
            <w:tcW w:w="2256" w:type="dxa"/>
          </w:tcPr>
          <w:p w14:paraId="3EB915B6" w14:textId="77777777" w:rsidR="003254FD" w:rsidRPr="00C37D22" w:rsidRDefault="003254FD" w:rsidP="00042887">
            <w:pPr>
              <w:pStyle w:val="Sinespaciado"/>
              <w:rPr>
                <w:rFonts w:ascii="Arial" w:hAnsi="Arial" w:cs="Arial"/>
              </w:rPr>
            </w:pPr>
          </w:p>
        </w:tc>
      </w:tr>
      <w:tr w:rsidR="003254FD" w:rsidRPr="00C37D22" w14:paraId="15DECCE3" w14:textId="77777777" w:rsidTr="00042887">
        <w:trPr>
          <w:trHeight w:val="293"/>
          <w:jc w:val="center"/>
        </w:trPr>
        <w:tc>
          <w:tcPr>
            <w:tcW w:w="6088" w:type="dxa"/>
          </w:tcPr>
          <w:p w14:paraId="7AAA5A43" w14:textId="77777777" w:rsidR="003254FD" w:rsidRPr="00C37D22" w:rsidRDefault="003254FD" w:rsidP="00042887">
            <w:pPr>
              <w:pStyle w:val="Sinespaciado"/>
              <w:rPr>
                <w:rFonts w:ascii="Arial" w:hAnsi="Arial" w:cs="Arial"/>
              </w:rPr>
            </w:pPr>
            <w:r w:rsidRPr="00C37D22">
              <w:rPr>
                <w:rFonts w:ascii="Arial" w:hAnsi="Arial" w:cs="Arial"/>
              </w:rPr>
              <w:t>Otros flujos de financiamiento</w:t>
            </w:r>
          </w:p>
        </w:tc>
        <w:tc>
          <w:tcPr>
            <w:tcW w:w="2256" w:type="dxa"/>
          </w:tcPr>
          <w:p w14:paraId="7455AD1B" w14:textId="77777777" w:rsidR="003254FD" w:rsidRPr="00C37D22" w:rsidRDefault="003254FD" w:rsidP="00042887">
            <w:pPr>
              <w:pStyle w:val="Sinespaciado"/>
              <w:rPr>
                <w:rFonts w:ascii="Arial" w:hAnsi="Arial" w:cs="Arial"/>
              </w:rPr>
            </w:pPr>
          </w:p>
        </w:tc>
      </w:tr>
      <w:tr w:rsidR="003254FD" w:rsidRPr="00C37D22" w14:paraId="14349543" w14:textId="77777777" w:rsidTr="00042887">
        <w:trPr>
          <w:trHeight w:val="268"/>
          <w:jc w:val="center"/>
        </w:trPr>
        <w:tc>
          <w:tcPr>
            <w:tcW w:w="6088" w:type="dxa"/>
          </w:tcPr>
          <w:p w14:paraId="1F66DF7B" w14:textId="77777777" w:rsidR="003254FD" w:rsidRPr="00C37D22" w:rsidRDefault="003254FD" w:rsidP="00042887">
            <w:pPr>
              <w:pStyle w:val="Sinespaciado"/>
              <w:rPr>
                <w:rFonts w:ascii="Arial" w:hAnsi="Arial" w:cs="Arial"/>
              </w:rPr>
            </w:pPr>
            <w:r w:rsidRPr="00C37D22">
              <w:rPr>
                <w:rFonts w:ascii="Arial" w:hAnsi="Arial" w:cs="Arial"/>
              </w:rPr>
              <w:lastRenderedPageBreak/>
              <w:t>Flujo neto de financiamiento</w:t>
            </w:r>
          </w:p>
        </w:tc>
        <w:tc>
          <w:tcPr>
            <w:tcW w:w="2256" w:type="dxa"/>
          </w:tcPr>
          <w:p w14:paraId="4898424E" w14:textId="77777777" w:rsidR="003254FD" w:rsidRPr="00C37D22" w:rsidRDefault="003254FD" w:rsidP="00042887">
            <w:pPr>
              <w:pStyle w:val="Sinespaciado"/>
              <w:rPr>
                <w:rFonts w:ascii="Arial" w:hAnsi="Arial" w:cs="Arial"/>
              </w:rPr>
            </w:pPr>
          </w:p>
        </w:tc>
      </w:tr>
      <w:tr w:rsidR="003254FD" w:rsidRPr="00C37D22" w14:paraId="3F8566B6" w14:textId="77777777" w:rsidTr="00042887">
        <w:trPr>
          <w:trHeight w:val="109"/>
          <w:jc w:val="center"/>
        </w:trPr>
        <w:tc>
          <w:tcPr>
            <w:tcW w:w="6088" w:type="dxa"/>
            <w:shd w:val="clear" w:color="auto" w:fill="F2F2F2" w:themeFill="background1" w:themeFillShade="F2"/>
          </w:tcPr>
          <w:p w14:paraId="404EE689" w14:textId="77777777" w:rsidR="003254FD" w:rsidRPr="00C37D22" w:rsidRDefault="003254FD" w:rsidP="00042887">
            <w:pPr>
              <w:pStyle w:val="Sinespaciado"/>
              <w:rPr>
                <w:rFonts w:ascii="Arial" w:hAnsi="Arial" w:cs="Arial"/>
              </w:rPr>
            </w:pPr>
            <w:r w:rsidRPr="00C37D22">
              <w:rPr>
                <w:rFonts w:ascii="Arial" w:hAnsi="Arial" w:cs="Arial"/>
              </w:rPr>
              <w:t>VARIACIÓN NETA DEL EFECTIVO</w:t>
            </w:r>
          </w:p>
        </w:tc>
        <w:tc>
          <w:tcPr>
            <w:tcW w:w="2256" w:type="dxa"/>
            <w:shd w:val="clear" w:color="auto" w:fill="F2F2F2" w:themeFill="background1" w:themeFillShade="F2"/>
          </w:tcPr>
          <w:p w14:paraId="2DEEDC47" w14:textId="77777777" w:rsidR="003254FD" w:rsidRPr="00C37D22" w:rsidRDefault="003254FD" w:rsidP="00042887">
            <w:pPr>
              <w:pStyle w:val="Sinespaciado"/>
              <w:jc w:val="right"/>
              <w:rPr>
                <w:rFonts w:ascii="Arial" w:hAnsi="Arial" w:cs="Arial"/>
              </w:rPr>
            </w:pPr>
            <w:r>
              <w:rPr>
                <w:rFonts w:ascii="Arial" w:hAnsi="Arial" w:cs="Arial"/>
              </w:rPr>
              <w:t>68.145.-</w:t>
            </w:r>
          </w:p>
        </w:tc>
      </w:tr>
      <w:tr w:rsidR="003254FD" w:rsidRPr="00C37D22" w14:paraId="7634A401" w14:textId="77777777" w:rsidTr="00042887">
        <w:trPr>
          <w:trHeight w:val="359"/>
          <w:jc w:val="center"/>
        </w:trPr>
        <w:tc>
          <w:tcPr>
            <w:tcW w:w="6088" w:type="dxa"/>
            <w:shd w:val="clear" w:color="auto" w:fill="F2F2F2" w:themeFill="background1" w:themeFillShade="F2"/>
          </w:tcPr>
          <w:p w14:paraId="7BC22290" w14:textId="77777777" w:rsidR="003254FD" w:rsidRPr="00C37D22" w:rsidRDefault="003254FD" w:rsidP="00042887">
            <w:pPr>
              <w:pStyle w:val="Sinespaciado"/>
              <w:rPr>
                <w:rFonts w:ascii="Arial" w:hAnsi="Arial" w:cs="Arial"/>
              </w:rPr>
            </w:pPr>
            <w:r w:rsidRPr="00C37D22">
              <w:rPr>
                <w:rFonts w:ascii="Arial" w:hAnsi="Arial" w:cs="Arial"/>
              </w:rPr>
              <w:t>Saldo inicial de efectivo y efectivo equivalente</w:t>
            </w:r>
          </w:p>
        </w:tc>
        <w:tc>
          <w:tcPr>
            <w:tcW w:w="2256" w:type="dxa"/>
            <w:shd w:val="clear" w:color="auto" w:fill="F2F2F2" w:themeFill="background1" w:themeFillShade="F2"/>
          </w:tcPr>
          <w:p w14:paraId="61B4F555" w14:textId="77777777" w:rsidR="003254FD" w:rsidRPr="00C37D22" w:rsidRDefault="003254FD" w:rsidP="00042887">
            <w:pPr>
              <w:pStyle w:val="Sinespaciado"/>
              <w:jc w:val="right"/>
              <w:rPr>
                <w:rFonts w:ascii="Arial" w:hAnsi="Arial" w:cs="Arial"/>
              </w:rPr>
            </w:pPr>
            <w:r>
              <w:rPr>
                <w:rFonts w:ascii="Arial" w:hAnsi="Arial" w:cs="Arial"/>
              </w:rPr>
              <w:t>1.173.-</w:t>
            </w:r>
          </w:p>
        </w:tc>
      </w:tr>
      <w:tr w:rsidR="003254FD" w:rsidRPr="00C37D22" w14:paraId="054D1331" w14:textId="77777777" w:rsidTr="00042887">
        <w:trPr>
          <w:trHeight w:val="562"/>
          <w:jc w:val="center"/>
        </w:trPr>
        <w:tc>
          <w:tcPr>
            <w:tcW w:w="6088" w:type="dxa"/>
            <w:shd w:val="clear" w:color="auto" w:fill="F2F2F2" w:themeFill="background1" w:themeFillShade="F2"/>
          </w:tcPr>
          <w:p w14:paraId="5C84AA4E" w14:textId="77777777" w:rsidR="003254FD" w:rsidRPr="00C37D22" w:rsidRDefault="003254FD" w:rsidP="00042887">
            <w:pPr>
              <w:pStyle w:val="Sinespaciado"/>
              <w:rPr>
                <w:rFonts w:ascii="Arial" w:hAnsi="Arial" w:cs="Arial"/>
              </w:rPr>
            </w:pPr>
            <w:r w:rsidRPr="00C37D22">
              <w:rPr>
                <w:rFonts w:ascii="Arial" w:hAnsi="Arial" w:cs="Arial"/>
              </w:rPr>
              <w:t>SALDO FINAL DE EFECTIVO Y EFECTIVO EQUIVALENTE</w:t>
            </w:r>
          </w:p>
        </w:tc>
        <w:tc>
          <w:tcPr>
            <w:tcW w:w="2256" w:type="dxa"/>
            <w:shd w:val="clear" w:color="auto" w:fill="F2F2F2" w:themeFill="background1" w:themeFillShade="F2"/>
          </w:tcPr>
          <w:p w14:paraId="68865A8F" w14:textId="77777777" w:rsidR="003254FD" w:rsidRPr="00C37D22" w:rsidRDefault="003254FD" w:rsidP="00042887">
            <w:pPr>
              <w:pStyle w:val="Sinespaciado"/>
              <w:jc w:val="right"/>
              <w:rPr>
                <w:rFonts w:ascii="Arial" w:hAnsi="Arial" w:cs="Arial"/>
              </w:rPr>
            </w:pPr>
            <w:r>
              <w:rPr>
                <w:rFonts w:ascii="Arial" w:hAnsi="Arial" w:cs="Arial"/>
              </w:rPr>
              <w:t>69.318.-</w:t>
            </w:r>
          </w:p>
        </w:tc>
      </w:tr>
    </w:tbl>
    <w:p w14:paraId="78E60036" w14:textId="77777777" w:rsidR="003254FD" w:rsidRDefault="003254FD" w:rsidP="003254FD">
      <w:pPr>
        <w:pStyle w:val="Sinespaciado"/>
        <w:rPr>
          <w:rFonts w:ascii="Arial" w:hAnsi="Arial" w:cs="Arial"/>
          <w:color w:val="7F7F7F" w:themeColor="text1" w:themeTint="80"/>
        </w:rPr>
      </w:pPr>
    </w:p>
    <w:p w14:paraId="2AA30769" w14:textId="77777777" w:rsidR="003254FD" w:rsidRDefault="003254FD" w:rsidP="003254FD">
      <w:pPr>
        <w:pStyle w:val="Sinespaciado"/>
        <w:rPr>
          <w:rFonts w:ascii="Arial" w:hAnsi="Arial" w:cs="Arial"/>
          <w:b/>
          <w:bCs/>
          <w:color w:val="7F7F7F" w:themeColor="text1" w:themeTint="80"/>
        </w:rPr>
      </w:pPr>
    </w:p>
    <w:p w14:paraId="4B602148" w14:textId="77777777" w:rsidR="003254FD" w:rsidRDefault="003254FD" w:rsidP="003254FD">
      <w:pPr>
        <w:pStyle w:val="Sinespaciado"/>
        <w:rPr>
          <w:rFonts w:ascii="Arial" w:hAnsi="Arial" w:cs="Arial"/>
          <w:b/>
          <w:bCs/>
          <w:color w:val="7F7F7F" w:themeColor="text1" w:themeTint="80"/>
        </w:rPr>
      </w:pPr>
    </w:p>
    <w:p w14:paraId="41E9B4B4" w14:textId="77777777" w:rsidR="003254FD" w:rsidRDefault="003254FD" w:rsidP="003254FD">
      <w:pPr>
        <w:pStyle w:val="Sinespaciado"/>
        <w:rPr>
          <w:rFonts w:ascii="Arial" w:hAnsi="Arial" w:cs="Arial"/>
          <w:b/>
          <w:bCs/>
          <w:color w:val="7F7F7F" w:themeColor="text1" w:themeTint="80"/>
        </w:rPr>
      </w:pPr>
    </w:p>
    <w:p w14:paraId="3DC6264C" w14:textId="77777777" w:rsidR="003254FD" w:rsidRDefault="003254FD" w:rsidP="003254FD">
      <w:pPr>
        <w:pStyle w:val="Sinespaciado"/>
        <w:rPr>
          <w:rFonts w:ascii="Arial" w:hAnsi="Arial" w:cs="Arial"/>
          <w:b/>
          <w:bCs/>
          <w:color w:val="7F7F7F" w:themeColor="text1" w:themeTint="80"/>
        </w:rPr>
      </w:pPr>
    </w:p>
    <w:p w14:paraId="75B80155" w14:textId="77777777" w:rsidR="003254FD" w:rsidRDefault="003254FD" w:rsidP="003254FD">
      <w:pPr>
        <w:pStyle w:val="Sinespaciado"/>
        <w:rPr>
          <w:rFonts w:ascii="Arial" w:hAnsi="Arial" w:cs="Arial"/>
          <w:b/>
          <w:bCs/>
          <w:color w:val="7F7F7F" w:themeColor="text1" w:themeTint="80"/>
        </w:rPr>
      </w:pPr>
    </w:p>
    <w:p w14:paraId="2F17FDE9" w14:textId="77777777" w:rsidR="003254FD" w:rsidRDefault="003254FD" w:rsidP="003254FD">
      <w:pPr>
        <w:pStyle w:val="Sinespaciado"/>
        <w:rPr>
          <w:rFonts w:ascii="Arial" w:hAnsi="Arial" w:cs="Arial"/>
          <w:b/>
          <w:bCs/>
          <w:color w:val="7F7F7F" w:themeColor="text1" w:themeTint="80"/>
        </w:rPr>
      </w:pPr>
    </w:p>
    <w:p w14:paraId="46749A01" w14:textId="77777777" w:rsidR="003254FD" w:rsidRDefault="003254FD" w:rsidP="003254FD">
      <w:pPr>
        <w:pStyle w:val="Sinespaciado"/>
        <w:rPr>
          <w:rFonts w:ascii="Arial" w:hAnsi="Arial" w:cs="Arial"/>
          <w:b/>
          <w:bCs/>
          <w:color w:val="7F7F7F" w:themeColor="text1" w:themeTint="80"/>
        </w:rPr>
      </w:pPr>
    </w:p>
    <w:p w14:paraId="0244E159" w14:textId="77777777" w:rsidR="003254FD" w:rsidRDefault="003254FD" w:rsidP="003254FD">
      <w:pPr>
        <w:pStyle w:val="Sinespaciado"/>
        <w:rPr>
          <w:rFonts w:ascii="Arial" w:hAnsi="Arial" w:cs="Arial"/>
          <w:b/>
          <w:bCs/>
          <w:color w:val="7F7F7F" w:themeColor="text1" w:themeTint="80"/>
        </w:rPr>
      </w:pPr>
      <w:r w:rsidRPr="00311D76">
        <w:rPr>
          <w:rFonts w:ascii="Arial" w:hAnsi="Arial" w:cs="Arial"/>
          <w:b/>
          <w:bCs/>
          <w:color w:val="7F7F7F" w:themeColor="text1" w:themeTint="80"/>
        </w:rPr>
        <w:t>ESTADO DE MOVIMIENTOS PATRIMONIALES</w:t>
      </w:r>
    </w:p>
    <w:p w14:paraId="2785C3AA" w14:textId="77777777" w:rsidR="003254FD" w:rsidRDefault="003254FD" w:rsidP="003254FD">
      <w:pPr>
        <w:pStyle w:val="Sinespaciado"/>
        <w:rPr>
          <w:rFonts w:ascii="Arial" w:hAnsi="Arial" w:cs="Arial"/>
          <w:b/>
          <w:bCs/>
          <w:color w:val="7F7F7F" w:themeColor="text1" w:themeTint="80"/>
        </w:rPr>
      </w:pPr>
    </w:p>
    <w:tbl>
      <w:tblPr>
        <w:tblStyle w:val="Tablaconcuadrcula"/>
        <w:tblW w:w="0" w:type="auto"/>
        <w:tblLook w:val="04A0" w:firstRow="1" w:lastRow="0" w:firstColumn="1" w:lastColumn="0" w:noHBand="0" w:noVBand="1"/>
      </w:tblPr>
      <w:tblGrid>
        <w:gridCol w:w="3086"/>
        <w:gridCol w:w="1685"/>
        <w:gridCol w:w="1417"/>
        <w:gridCol w:w="1430"/>
        <w:gridCol w:w="1737"/>
      </w:tblGrid>
      <w:tr w:rsidR="003254FD" w:rsidRPr="00C37D22" w14:paraId="70D33B0A" w14:textId="77777777" w:rsidTr="00042887">
        <w:tc>
          <w:tcPr>
            <w:tcW w:w="4673" w:type="dxa"/>
            <w:tcBorders>
              <w:top w:val="nil"/>
              <w:left w:val="nil"/>
              <w:bottom w:val="nil"/>
              <w:right w:val="single" w:sz="4" w:space="0" w:color="auto"/>
            </w:tcBorders>
          </w:tcPr>
          <w:p w14:paraId="51B00A4E" w14:textId="77777777" w:rsidR="003254FD" w:rsidRPr="00C37D22" w:rsidRDefault="003254FD" w:rsidP="00042887">
            <w:pPr>
              <w:pStyle w:val="Sinespaciado"/>
              <w:rPr>
                <w:rFonts w:ascii="Arial" w:hAnsi="Arial" w:cs="Arial"/>
              </w:rPr>
            </w:pPr>
          </w:p>
        </w:tc>
        <w:tc>
          <w:tcPr>
            <w:tcW w:w="1701" w:type="dxa"/>
            <w:tcBorders>
              <w:left w:val="single" w:sz="4" w:space="0" w:color="auto"/>
            </w:tcBorders>
            <w:shd w:val="clear" w:color="auto" w:fill="F2F2F2" w:themeFill="background1" w:themeFillShade="F2"/>
          </w:tcPr>
          <w:p w14:paraId="69882FFE" w14:textId="77777777" w:rsidR="003254FD" w:rsidRPr="00C37D22" w:rsidRDefault="003254FD" w:rsidP="00042887">
            <w:pPr>
              <w:pStyle w:val="Sinespaciado"/>
              <w:jc w:val="center"/>
              <w:rPr>
                <w:rFonts w:ascii="Arial" w:hAnsi="Arial" w:cs="Arial"/>
              </w:rPr>
            </w:pPr>
            <w:r w:rsidRPr="00C37D22">
              <w:rPr>
                <w:rFonts w:ascii="Arial" w:hAnsi="Arial" w:cs="Arial"/>
              </w:rPr>
              <w:t>Patrimonio de libre disponibilidad M$</w:t>
            </w:r>
          </w:p>
        </w:tc>
        <w:tc>
          <w:tcPr>
            <w:tcW w:w="1418" w:type="dxa"/>
            <w:shd w:val="clear" w:color="auto" w:fill="F2F2F2" w:themeFill="background1" w:themeFillShade="F2"/>
          </w:tcPr>
          <w:p w14:paraId="28A6256D" w14:textId="77777777" w:rsidR="003254FD" w:rsidRPr="00C37D22" w:rsidRDefault="003254FD" w:rsidP="00042887">
            <w:pPr>
              <w:pStyle w:val="Sinespaciado"/>
              <w:jc w:val="center"/>
              <w:rPr>
                <w:rFonts w:ascii="Arial" w:hAnsi="Arial" w:cs="Arial"/>
              </w:rPr>
            </w:pPr>
            <w:r w:rsidRPr="00C37D22">
              <w:rPr>
                <w:rFonts w:ascii="Arial" w:hAnsi="Arial" w:cs="Arial"/>
              </w:rPr>
              <w:t>Reservado para fines específicos M$</w:t>
            </w:r>
          </w:p>
        </w:tc>
        <w:tc>
          <w:tcPr>
            <w:tcW w:w="1504" w:type="dxa"/>
            <w:shd w:val="clear" w:color="auto" w:fill="F2F2F2" w:themeFill="background1" w:themeFillShade="F2"/>
          </w:tcPr>
          <w:p w14:paraId="08F68DA2" w14:textId="77777777" w:rsidR="003254FD" w:rsidRPr="00C37D22" w:rsidRDefault="003254FD" w:rsidP="00042887">
            <w:pPr>
              <w:pStyle w:val="Sinespaciado"/>
              <w:jc w:val="center"/>
              <w:rPr>
                <w:rFonts w:ascii="Arial" w:hAnsi="Arial" w:cs="Arial"/>
              </w:rPr>
            </w:pPr>
            <w:r w:rsidRPr="00C37D22">
              <w:rPr>
                <w:rFonts w:ascii="Arial" w:hAnsi="Arial" w:cs="Arial"/>
              </w:rPr>
              <w:t>Patrimonio restringido M$</w:t>
            </w:r>
          </w:p>
        </w:tc>
        <w:tc>
          <w:tcPr>
            <w:tcW w:w="1494" w:type="dxa"/>
            <w:shd w:val="clear" w:color="auto" w:fill="F2F2F2" w:themeFill="background1" w:themeFillShade="F2"/>
          </w:tcPr>
          <w:p w14:paraId="75A43AD1" w14:textId="77777777" w:rsidR="003254FD" w:rsidRPr="00C37D22" w:rsidRDefault="003254FD" w:rsidP="00042887">
            <w:pPr>
              <w:pStyle w:val="Default"/>
              <w:jc w:val="center"/>
              <w:rPr>
                <w:color w:val="auto"/>
              </w:rPr>
            </w:pPr>
            <w:r w:rsidRPr="00C37D22">
              <w:rPr>
                <w:color w:val="auto"/>
              </w:rPr>
              <w:t>PATRIMONIO TOTAL</w:t>
            </w:r>
          </w:p>
          <w:p w14:paraId="38716241" w14:textId="77777777" w:rsidR="003254FD" w:rsidRPr="00C37D22" w:rsidRDefault="003254FD" w:rsidP="00042887">
            <w:pPr>
              <w:pStyle w:val="Sinespaciado"/>
              <w:jc w:val="center"/>
              <w:rPr>
                <w:rFonts w:ascii="Arial" w:hAnsi="Arial" w:cs="Arial"/>
              </w:rPr>
            </w:pPr>
            <w:r w:rsidRPr="00C37D22">
              <w:rPr>
                <w:rFonts w:ascii="Arial" w:hAnsi="Arial" w:cs="Arial"/>
              </w:rPr>
              <w:t>M$</w:t>
            </w:r>
          </w:p>
        </w:tc>
      </w:tr>
      <w:tr w:rsidR="003254FD" w:rsidRPr="00C37D22" w14:paraId="23E9F71C" w14:textId="77777777" w:rsidTr="00042887">
        <w:trPr>
          <w:trHeight w:val="85"/>
        </w:trPr>
        <w:tc>
          <w:tcPr>
            <w:tcW w:w="10790" w:type="dxa"/>
            <w:gridSpan w:val="5"/>
            <w:shd w:val="clear" w:color="auto" w:fill="F2F2F2" w:themeFill="background1" w:themeFillShade="F2"/>
          </w:tcPr>
          <w:p w14:paraId="728CF042" w14:textId="77777777" w:rsidR="003254FD" w:rsidRPr="00C37D22" w:rsidRDefault="003254FD" w:rsidP="00042887">
            <w:pPr>
              <w:pStyle w:val="Sinespaciado"/>
              <w:rPr>
                <w:rFonts w:ascii="Arial" w:hAnsi="Arial" w:cs="Arial"/>
                <w:b/>
                <w:bCs/>
              </w:rPr>
            </w:pPr>
            <w:r w:rsidRPr="00C37D22">
              <w:rPr>
                <w:rFonts w:ascii="Arial" w:hAnsi="Arial" w:cs="Arial"/>
                <w:b/>
                <w:bCs/>
              </w:rPr>
              <w:t>EJERCICIO 2024</w:t>
            </w:r>
          </w:p>
        </w:tc>
      </w:tr>
      <w:tr w:rsidR="003254FD" w:rsidRPr="00C37D22" w14:paraId="3EED67B7" w14:textId="77777777" w:rsidTr="00042887">
        <w:tc>
          <w:tcPr>
            <w:tcW w:w="4673" w:type="dxa"/>
            <w:shd w:val="clear" w:color="auto" w:fill="F2F2F2" w:themeFill="background1" w:themeFillShade="F2"/>
          </w:tcPr>
          <w:p w14:paraId="61B9ACA2" w14:textId="77777777" w:rsidR="003254FD" w:rsidRPr="00C37D22" w:rsidRDefault="003254FD" w:rsidP="00042887">
            <w:pPr>
              <w:pStyle w:val="Default"/>
              <w:rPr>
                <w:b/>
                <w:bCs/>
              </w:rPr>
            </w:pPr>
            <w:r w:rsidRPr="00C37D22">
              <w:rPr>
                <w:b/>
                <w:bCs/>
              </w:rPr>
              <w:t>Patrimonio al 01.01.2024</w:t>
            </w:r>
          </w:p>
        </w:tc>
        <w:tc>
          <w:tcPr>
            <w:tcW w:w="1701" w:type="dxa"/>
            <w:shd w:val="clear" w:color="auto" w:fill="F2F2F2" w:themeFill="background1" w:themeFillShade="F2"/>
          </w:tcPr>
          <w:p w14:paraId="2B20BD49" w14:textId="77777777" w:rsidR="003254FD" w:rsidRPr="00C37D22" w:rsidRDefault="003254FD" w:rsidP="00042887">
            <w:pPr>
              <w:pStyle w:val="Sinespaciado"/>
              <w:jc w:val="right"/>
              <w:rPr>
                <w:rFonts w:ascii="Arial" w:hAnsi="Arial" w:cs="Arial"/>
                <w:b/>
                <w:bCs/>
              </w:rPr>
            </w:pPr>
            <w:r>
              <w:rPr>
                <w:rFonts w:ascii="Arial" w:hAnsi="Arial" w:cs="Arial"/>
                <w:b/>
                <w:bCs/>
              </w:rPr>
              <w:t>2.445.-</w:t>
            </w:r>
          </w:p>
        </w:tc>
        <w:tc>
          <w:tcPr>
            <w:tcW w:w="1418" w:type="dxa"/>
            <w:shd w:val="clear" w:color="auto" w:fill="F2F2F2" w:themeFill="background1" w:themeFillShade="F2"/>
          </w:tcPr>
          <w:p w14:paraId="220A6BB8" w14:textId="77777777" w:rsidR="003254FD" w:rsidRPr="00C37D22" w:rsidRDefault="003254FD" w:rsidP="00042887">
            <w:pPr>
              <w:pStyle w:val="Sinespaciado"/>
              <w:jc w:val="right"/>
              <w:rPr>
                <w:rFonts w:ascii="Arial" w:hAnsi="Arial" w:cs="Arial"/>
                <w:b/>
                <w:bCs/>
              </w:rPr>
            </w:pPr>
            <w:r>
              <w:rPr>
                <w:rFonts w:ascii="Arial" w:hAnsi="Arial" w:cs="Arial"/>
                <w:b/>
                <w:bCs/>
              </w:rPr>
              <w:t>0.-</w:t>
            </w:r>
          </w:p>
        </w:tc>
        <w:tc>
          <w:tcPr>
            <w:tcW w:w="1504" w:type="dxa"/>
            <w:shd w:val="clear" w:color="auto" w:fill="F2F2F2" w:themeFill="background1" w:themeFillShade="F2"/>
          </w:tcPr>
          <w:p w14:paraId="04D32F4A" w14:textId="77777777" w:rsidR="003254FD" w:rsidRPr="00C37D22" w:rsidRDefault="003254FD" w:rsidP="00042887">
            <w:pPr>
              <w:pStyle w:val="Sinespaciado"/>
              <w:jc w:val="right"/>
              <w:rPr>
                <w:rFonts w:ascii="Arial" w:hAnsi="Arial" w:cs="Arial"/>
                <w:b/>
                <w:bCs/>
              </w:rPr>
            </w:pPr>
            <w:r>
              <w:rPr>
                <w:rFonts w:ascii="Arial" w:hAnsi="Arial" w:cs="Arial"/>
                <w:b/>
                <w:bCs/>
              </w:rPr>
              <w:t>0.-</w:t>
            </w:r>
          </w:p>
        </w:tc>
        <w:tc>
          <w:tcPr>
            <w:tcW w:w="1494" w:type="dxa"/>
            <w:shd w:val="clear" w:color="auto" w:fill="F2F2F2" w:themeFill="background1" w:themeFillShade="F2"/>
          </w:tcPr>
          <w:p w14:paraId="34C9DB43" w14:textId="77777777" w:rsidR="003254FD" w:rsidRPr="00C37D22" w:rsidRDefault="003254FD" w:rsidP="00042887">
            <w:pPr>
              <w:pStyle w:val="Sinespaciado"/>
              <w:jc w:val="right"/>
              <w:rPr>
                <w:rFonts w:ascii="Arial" w:hAnsi="Arial" w:cs="Arial"/>
                <w:b/>
                <w:bCs/>
              </w:rPr>
            </w:pPr>
            <w:r>
              <w:rPr>
                <w:rFonts w:ascii="Arial" w:hAnsi="Arial" w:cs="Arial"/>
                <w:b/>
                <w:bCs/>
              </w:rPr>
              <w:t>2.445.-</w:t>
            </w:r>
          </w:p>
        </w:tc>
      </w:tr>
      <w:tr w:rsidR="003254FD" w:rsidRPr="00C37D22" w14:paraId="1C5E3A00" w14:textId="77777777" w:rsidTr="00042887">
        <w:tc>
          <w:tcPr>
            <w:tcW w:w="4673" w:type="dxa"/>
          </w:tcPr>
          <w:p w14:paraId="34B0B12C" w14:textId="77777777" w:rsidR="003254FD" w:rsidRPr="00C37D22" w:rsidRDefault="003254FD" w:rsidP="00042887">
            <w:pPr>
              <w:pStyle w:val="Sinespaciado"/>
              <w:rPr>
                <w:rFonts w:ascii="Arial" w:hAnsi="Arial" w:cs="Arial"/>
              </w:rPr>
            </w:pPr>
            <w:r w:rsidRPr="00C37D22">
              <w:rPr>
                <w:rFonts w:ascii="Arial" w:hAnsi="Arial" w:cs="Arial"/>
              </w:rPr>
              <w:t>Reservas establecidas</w:t>
            </w:r>
          </w:p>
        </w:tc>
        <w:tc>
          <w:tcPr>
            <w:tcW w:w="1701" w:type="dxa"/>
          </w:tcPr>
          <w:p w14:paraId="7989A8B7" w14:textId="77777777" w:rsidR="003254FD" w:rsidRPr="00C37D22" w:rsidRDefault="003254FD" w:rsidP="00042887">
            <w:pPr>
              <w:pStyle w:val="Sinespaciado"/>
              <w:rPr>
                <w:rFonts w:ascii="Arial" w:hAnsi="Arial" w:cs="Arial"/>
                <w:b/>
                <w:bCs/>
              </w:rPr>
            </w:pPr>
          </w:p>
        </w:tc>
        <w:tc>
          <w:tcPr>
            <w:tcW w:w="1418" w:type="dxa"/>
          </w:tcPr>
          <w:p w14:paraId="311A7C7A" w14:textId="77777777" w:rsidR="003254FD" w:rsidRPr="00C37D22" w:rsidRDefault="003254FD" w:rsidP="00042887">
            <w:pPr>
              <w:pStyle w:val="Sinespaciado"/>
              <w:rPr>
                <w:rFonts w:ascii="Arial" w:hAnsi="Arial" w:cs="Arial"/>
                <w:b/>
                <w:bCs/>
              </w:rPr>
            </w:pPr>
          </w:p>
        </w:tc>
        <w:tc>
          <w:tcPr>
            <w:tcW w:w="1504" w:type="dxa"/>
          </w:tcPr>
          <w:p w14:paraId="602621DF" w14:textId="77777777" w:rsidR="003254FD" w:rsidRPr="00C37D22" w:rsidRDefault="003254FD" w:rsidP="00042887">
            <w:pPr>
              <w:pStyle w:val="Sinespaciado"/>
              <w:rPr>
                <w:rFonts w:ascii="Arial" w:hAnsi="Arial" w:cs="Arial"/>
              </w:rPr>
            </w:pPr>
          </w:p>
        </w:tc>
        <w:tc>
          <w:tcPr>
            <w:tcW w:w="1494" w:type="dxa"/>
          </w:tcPr>
          <w:p w14:paraId="31EE41C7" w14:textId="77777777" w:rsidR="003254FD" w:rsidRPr="00C37D22" w:rsidRDefault="003254FD" w:rsidP="00042887">
            <w:pPr>
              <w:pStyle w:val="Sinespaciado"/>
              <w:rPr>
                <w:rFonts w:ascii="Arial" w:hAnsi="Arial" w:cs="Arial"/>
              </w:rPr>
            </w:pPr>
          </w:p>
        </w:tc>
      </w:tr>
      <w:tr w:rsidR="003254FD" w:rsidRPr="00C37D22" w14:paraId="614B0125" w14:textId="77777777" w:rsidTr="00042887">
        <w:tc>
          <w:tcPr>
            <w:tcW w:w="4673" w:type="dxa"/>
          </w:tcPr>
          <w:p w14:paraId="65E3C925" w14:textId="77777777" w:rsidR="003254FD" w:rsidRPr="00C37D22" w:rsidRDefault="003254FD" w:rsidP="00042887">
            <w:pPr>
              <w:pStyle w:val="Sinespaciado"/>
              <w:rPr>
                <w:rFonts w:ascii="Arial" w:hAnsi="Arial" w:cs="Arial"/>
              </w:rPr>
            </w:pPr>
            <w:r w:rsidRPr="00C37D22">
              <w:rPr>
                <w:rFonts w:ascii="Arial" w:hAnsi="Arial" w:cs="Arial"/>
              </w:rPr>
              <w:t>Reservas liberadas</w:t>
            </w:r>
          </w:p>
        </w:tc>
        <w:tc>
          <w:tcPr>
            <w:tcW w:w="1701" w:type="dxa"/>
          </w:tcPr>
          <w:p w14:paraId="6EA884A7" w14:textId="77777777" w:rsidR="003254FD" w:rsidRPr="00C37D22" w:rsidRDefault="003254FD" w:rsidP="00042887">
            <w:pPr>
              <w:pStyle w:val="Sinespaciado"/>
              <w:rPr>
                <w:rFonts w:ascii="Arial" w:hAnsi="Arial" w:cs="Arial"/>
              </w:rPr>
            </w:pPr>
          </w:p>
        </w:tc>
        <w:tc>
          <w:tcPr>
            <w:tcW w:w="1418" w:type="dxa"/>
          </w:tcPr>
          <w:p w14:paraId="51F5F04E" w14:textId="77777777" w:rsidR="003254FD" w:rsidRPr="00C37D22" w:rsidRDefault="003254FD" w:rsidP="00042887">
            <w:pPr>
              <w:pStyle w:val="Sinespaciado"/>
              <w:rPr>
                <w:rFonts w:ascii="Arial" w:hAnsi="Arial" w:cs="Arial"/>
              </w:rPr>
            </w:pPr>
          </w:p>
        </w:tc>
        <w:tc>
          <w:tcPr>
            <w:tcW w:w="1504" w:type="dxa"/>
          </w:tcPr>
          <w:p w14:paraId="6310C111" w14:textId="77777777" w:rsidR="003254FD" w:rsidRPr="00C37D22" w:rsidRDefault="003254FD" w:rsidP="00042887">
            <w:pPr>
              <w:pStyle w:val="Sinespaciado"/>
              <w:rPr>
                <w:rFonts w:ascii="Arial" w:hAnsi="Arial" w:cs="Arial"/>
              </w:rPr>
            </w:pPr>
          </w:p>
        </w:tc>
        <w:tc>
          <w:tcPr>
            <w:tcW w:w="1494" w:type="dxa"/>
          </w:tcPr>
          <w:p w14:paraId="14CB9620" w14:textId="77777777" w:rsidR="003254FD" w:rsidRPr="00C37D22" w:rsidRDefault="003254FD" w:rsidP="00042887">
            <w:pPr>
              <w:pStyle w:val="Sinespaciado"/>
              <w:rPr>
                <w:rFonts w:ascii="Arial" w:hAnsi="Arial" w:cs="Arial"/>
              </w:rPr>
            </w:pPr>
          </w:p>
        </w:tc>
      </w:tr>
      <w:tr w:rsidR="003254FD" w:rsidRPr="00C37D22" w14:paraId="46AD6820" w14:textId="77777777" w:rsidTr="00042887">
        <w:tc>
          <w:tcPr>
            <w:tcW w:w="4673" w:type="dxa"/>
          </w:tcPr>
          <w:p w14:paraId="1577D923" w14:textId="77777777" w:rsidR="003254FD" w:rsidRPr="00C37D22" w:rsidRDefault="003254FD" w:rsidP="00042887">
            <w:pPr>
              <w:pStyle w:val="Sinespaciado"/>
              <w:rPr>
                <w:rFonts w:ascii="Arial" w:hAnsi="Arial" w:cs="Arial"/>
              </w:rPr>
            </w:pPr>
            <w:r w:rsidRPr="00C37D22">
              <w:rPr>
                <w:rFonts w:ascii="Arial" w:hAnsi="Arial" w:cs="Arial"/>
              </w:rPr>
              <w:t>Restricciones expiradas</w:t>
            </w:r>
          </w:p>
        </w:tc>
        <w:tc>
          <w:tcPr>
            <w:tcW w:w="1701" w:type="dxa"/>
          </w:tcPr>
          <w:p w14:paraId="31D1CE63" w14:textId="77777777" w:rsidR="003254FD" w:rsidRPr="00C37D22" w:rsidRDefault="003254FD" w:rsidP="00042887">
            <w:pPr>
              <w:pStyle w:val="Sinespaciado"/>
              <w:rPr>
                <w:rFonts w:ascii="Arial" w:hAnsi="Arial" w:cs="Arial"/>
              </w:rPr>
            </w:pPr>
          </w:p>
        </w:tc>
        <w:tc>
          <w:tcPr>
            <w:tcW w:w="1418" w:type="dxa"/>
          </w:tcPr>
          <w:p w14:paraId="58E7680E" w14:textId="77777777" w:rsidR="003254FD" w:rsidRPr="00C37D22" w:rsidRDefault="003254FD" w:rsidP="00042887">
            <w:pPr>
              <w:pStyle w:val="Sinespaciado"/>
              <w:rPr>
                <w:rFonts w:ascii="Arial" w:hAnsi="Arial" w:cs="Arial"/>
              </w:rPr>
            </w:pPr>
          </w:p>
        </w:tc>
        <w:tc>
          <w:tcPr>
            <w:tcW w:w="1504" w:type="dxa"/>
          </w:tcPr>
          <w:p w14:paraId="408FD4DA" w14:textId="77777777" w:rsidR="003254FD" w:rsidRPr="00C37D22" w:rsidRDefault="003254FD" w:rsidP="00042887">
            <w:pPr>
              <w:pStyle w:val="Sinespaciado"/>
              <w:rPr>
                <w:rFonts w:ascii="Arial" w:hAnsi="Arial" w:cs="Arial"/>
              </w:rPr>
            </w:pPr>
          </w:p>
        </w:tc>
        <w:tc>
          <w:tcPr>
            <w:tcW w:w="1494" w:type="dxa"/>
          </w:tcPr>
          <w:p w14:paraId="68E57B05" w14:textId="77777777" w:rsidR="003254FD" w:rsidRPr="00C37D22" w:rsidRDefault="003254FD" w:rsidP="00042887">
            <w:pPr>
              <w:pStyle w:val="Sinespaciado"/>
              <w:rPr>
                <w:rFonts w:ascii="Arial" w:hAnsi="Arial" w:cs="Arial"/>
              </w:rPr>
            </w:pPr>
          </w:p>
        </w:tc>
      </w:tr>
      <w:tr w:rsidR="003254FD" w:rsidRPr="00C37D22" w14:paraId="6B1AE186" w14:textId="77777777" w:rsidTr="00042887">
        <w:tc>
          <w:tcPr>
            <w:tcW w:w="4673" w:type="dxa"/>
          </w:tcPr>
          <w:p w14:paraId="05807064" w14:textId="77777777" w:rsidR="003254FD" w:rsidRPr="00C37D22" w:rsidRDefault="003254FD" w:rsidP="00042887">
            <w:pPr>
              <w:pStyle w:val="Sinespaciado"/>
              <w:rPr>
                <w:rFonts w:ascii="Arial" w:hAnsi="Arial" w:cs="Arial"/>
              </w:rPr>
            </w:pPr>
            <w:r w:rsidRPr="00C37D22">
              <w:rPr>
                <w:rFonts w:ascii="Arial" w:hAnsi="Arial" w:cs="Arial"/>
              </w:rPr>
              <w:t>Superávit / (déficit) del ejercicio</w:t>
            </w:r>
          </w:p>
        </w:tc>
        <w:tc>
          <w:tcPr>
            <w:tcW w:w="1701" w:type="dxa"/>
          </w:tcPr>
          <w:p w14:paraId="2B645ADC" w14:textId="77777777" w:rsidR="003254FD" w:rsidRPr="00C37D22" w:rsidRDefault="003254FD" w:rsidP="00042887">
            <w:pPr>
              <w:pStyle w:val="Sinespaciado"/>
              <w:jc w:val="right"/>
              <w:rPr>
                <w:rFonts w:ascii="Arial" w:hAnsi="Arial" w:cs="Arial"/>
              </w:rPr>
            </w:pPr>
            <w:r>
              <w:rPr>
                <w:rFonts w:ascii="Arial" w:hAnsi="Arial" w:cs="Arial"/>
              </w:rPr>
              <w:t>58.334.-</w:t>
            </w:r>
          </w:p>
        </w:tc>
        <w:tc>
          <w:tcPr>
            <w:tcW w:w="1418" w:type="dxa"/>
          </w:tcPr>
          <w:p w14:paraId="43FE7C0B" w14:textId="77777777" w:rsidR="003254FD" w:rsidRPr="00C37D22" w:rsidRDefault="003254FD" w:rsidP="00042887">
            <w:pPr>
              <w:pStyle w:val="Sinespaciado"/>
              <w:jc w:val="right"/>
              <w:rPr>
                <w:rFonts w:ascii="Arial" w:hAnsi="Arial" w:cs="Arial"/>
              </w:rPr>
            </w:pPr>
            <w:r>
              <w:rPr>
                <w:rFonts w:ascii="Arial" w:hAnsi="Arial" w:cs="Arial"/>
              </w:rPr>
              <w:t>0.-</w:t>
            </w:r>
          </w:p>
        </w:tc>
        <w:tc>
          <w:tcPr>
            <w:tcW w:w="1504" w:type="dxa"/>
          </w:tcPr>
          <w:p w14:paraId="14E98ED6" w14:textId="77777777" w:rsidR="003254FD" w:rsidRPr="00C37D22" w:rsidRDefault="003254FD" w:rsidP="00042887">
            <w:pPr>
              <w:pStyle w:val="Sinespaciado"/>
              <w:jc w:val="right"/>
              <w:rPr>
                <w:rFonts w:ascii="Arial" w:hAnsi="Arial" w:cs="Arial"/>
              </w:rPr>
            </w:pPr>
            <w:r>
              <w:rPr>
                <w:rFonts w:ascii="Arial" w:hAnsi="Arial" w:cs="Arial"/>
              </w:rPr>
              <w:t>0.-</w:t>
            </w:r>
          </w:p>
        </w:tc>
        <w:tc>
          <w:tcPr>
            <w:tcW w:w="1494" w:type="dxa"/>
          </w:tcPr>
          <w:p w14:paraId="5F195D3D" w14:textId="77777777" w:rsidR="003254FD" w:rsidRPr="00C37D22" w:rsidRDefault="003254FD" w:rsidP="00042887">
            <w:pPr>
              <w:pStyle w:val="Sinespaciado"/>
              <w:jc w:val="right"/>
              <w:rPr>
                <w:rFonts w:ascii="Arial" w:hAnsi="Arial" w:cs="Arial"/>
              </w:rPr>
            </w:pPr>
            <w:r>
              <w:rPr>
                <w:rFonts w:ascii="Arial" w:hAnsi="Arial" w:cs="Arial"/>
              </w:rPr>
              <w:t>58.334.-</w:t>
            </w:r>
          </w:p>
        </w:tc>
      </w:tr>
      <w:tr w:rsidR="003254FD" w:rsidRPr="00C37D22" w14:paraId="180EFBF3" w14:textId="77777777" w:rsidTr="00042887">
        <w:tc>
          <w:tcPr>
            <w:tcW w:w="4673" w:type="dxa"/>
          </w:tcPr>
          <w:p w14:paraId="014AAEE5" w14:textId="77777777" w:rsidR="003254FD" w:rsidRPr="00C37D22" w:rsidRDefault="003254FD" w:rsidP="00042887">
            <w:pPr>
              <w:pStyle w:val="Sinespaciado"/>
              <w:rPr>
                <w:rFonts w:ascii="Arial" w:hAnsi="Arial" w:cs="Arial"/>
              </w:rPr>
            </w:pPr>
            <w:r w:rsidRPr="00C37D22">
              <w:rPr>
                <w:rFonts w:ascii="Arial" w:hAnsi="Arial" w:cs="Arial"/>
              </w:rPr>
              <w:t>Otros movimientos</w:t>
            </w:r>
          </w:p>
        </w:tc>
        <w:tc>
          <w:tcPr>
            <w:tcW w:w="1701" w:type="dxa"/>
          </w:tcPr>
          <w:p w14:paraId="2924392C" w14:textId="77777777" w:rsidR="003254FD" w:rsidRPr="00C37D22" w:rsidRDefault="003254FD" w:rsidP="00042887">
            <w:pPr>
              <w:pStyle w:val="Sinespaciado"/>
              <w:jc w:val="right"/>
              <w:rPr>
                <w:rFonts w:ascii="Arial" w:hAnsi="Arial" w:cs="Arial"/>
              </w:rPr>
            </w:pPr>
            <w:r>
              <w:rPr>
                <w:rFonts w:ascii="Arial" w:hAnsi="Arial" w:cs="Arial"/>
              </w:rPr>
              <w:t>102.-</w:t>
            </w:r>
          </w:p>
        </w:tc>
        <w:tc>
          <w:tcPr>
            <w:tcW w:w="1418" w:type="dxa"/>
          </w:tcPr>
          <w:p w14:paraId="6DB20661" w14:textId="77777777" w:rsidR="003254FD" w:rsidRPr="00C37D22" w:rsidRDefault="003254FD" w:rsidP="00042887">
            <w:pPr>
              <w:pStyle w:val="Sinespaciado"/>
              <w:jc w:val="right"/>
              <w:rPr>
                <w:rFonts w:ascii="Arial" w:hAnsi="Arial" w:cs="Arial"/>
              </w:rPr>
            </w:pPr>
            <w:r>
              <w:rPr>
                <w:rFonts w:ascii="Arial" w:hAnsi="Arial" w:cs="Arial"/>
              </w:rPr>
              <w:t>0.-</w:t>
            </w:r>
          </w:p>
        </w:tc>
        <w:tc>
          <w:tcPr>
            <w:tcW w:w="1504" w:type="dxa"/>
          </w:tcPr>
          <w:p w14:paraId="61ABA1D2" w14:textId="77777777" w:rsidR="003254FD" w:rsidRPr="00C37D22" w:rsidRDefault="003254FD" w:rsidP="00042887">
            <w:pPr>
              <w:pStyle w:val="Sinespaciado"/>
              <w:jc w:val="right"/>
              <w:rPr>
                <w:rFonts w:ascii="Arial" w:hAnsi="Arial" w:cs="Arial"/>
              </w:rPr>
            </w:pPr>
            <w:r>
              <w:rPr>
                <w:rFonts w:ascii="Arial" w:hAnsi="Arial" w:cs="Arial"/>
              </w:rPr>
              <w:t>0.-</w:t>
            </w:r>
          </w:p>
        </w:tc>
        <w:tc>
          <w:tcPr>
            <w:tcW w:w="1494" w:type="dxa"/>
          </w:tcPr>
          <w:p w14:paraId="106BF126" w14:textId="77777777" w:rsidR="003254FD" w:rsidRPr="00C37D22" w:rsidRDefault="003254FD" w:rsidP="00042887">
            <w:pPr>
              <w:pStyle w:val="Sinespaciado"/>
              <w:jc w:val="right"/>
              <w:rPr>
                <w:rFonts w:ascii="Arial" w:hAnsi="Arial" w:cs="Arial"/>
              </w:rPr>
            </w:pPr>
            <w:r>
              <w:rPr>
                <w:rFonts w:ascii="Arial" w:hAnsi="Arial" w:cs="Arial"/>
              </w:rPr>
              <w:t>102.-</w:t>
            </w:r>
          </w:p>
        </w:tc>
      </w:tr>
      <w:tr w:rsidR="003254FD" w:rsidRPr="00C37D22" w14:paraId="5D466F17" w14:textId="77777777" w:rsidTr="00042887">
        <w:tc>
          <w:tcPr>
            <w:tcW w:w="4673" w:type="dxa"/>
            <w:shd w:val="clear" w:color="auto" w:fill="F2F2F2" w:themeFill="background1" w:themeFillShade="F2"/>
          </w:tcPr>
          <w:p w14:paraId="11E45526" w14:textId="77777777" w:rsidR="003254FD" w:rsidRPr="00C37D22" w:rsidRDefault="003254FD" w:rsidP="00042887">
            <w:pPr>
              <w:pStyle w:val="Sinespaciado"/>
              <w:rPr>
                <w:rFonts w:ascii="Arial" w:hAnsi="Arial" w:cs="Arial"/>
                <w:b/>
                <w:bCs/>
              </w:rPr>
            </w:pPr>
            <w:r w:rsidRPr="00C37D22">
              <w:rPr>
                <w:rFonts w:ascii="Arial" w:hAnsi="Arial" w:cs="Arial"/>
                <w:b/>
                <w:bCs/>
              </w:rPr>
              <w:t>Patrimonio al 31.12.2024</w:t>
            </w:r>
          </w:p>
        </w:tc>
        <w:tc>
          <w:tcPr>
            <w:tcW w:w="1701" w:type="dxa"/>
            <w:shd w:val="clear" w:color="auto" w:fill="F2F2F2" w:themeFill="background1" w:themeFillShade="F2"/>
          </w:tcPr>
          <w:p w14:paraId="7FA34B4C" w14:textId="77777777" w:rsidR="003254FD" w:rsidRPr="00C37D22" w:rsidRDefault="003254FD" w:rsidP="00042887">
            <w:pPr>
              <w:pStyle w:val="Sinespaciado"/>
              <w:jc w:val="right"/>
              <w:rPr>
                <w:rFonts w:ascii="Arial" w:hAnsi="Arial" w:cs="Arial"/>
                <w:b/>
                <w:bCs/>
              </w:rPr>
            </w:pPr>
            <w:r>
              <w:rPr>
                <w:rFonts w:ascii="Arial" w:hAnsi="Arial" w:cs="Arial"/>
                <w:b/>
                <w:bCs/>
              </w:rPr>
              <w:t>60.881.-</w:t>
            </w:r>
          </w:p>
        </w:tc>
        <w:tc>
          <w:tcPr>
            <w:tcW w:w="1418" w:type="dxa"/>
            <w:shd w:val="clear" w:color="auto" w:fill="F2F2F2" w:themeFill="background1" w:themeFillShade="F2"/>
          </w:tcPr>
          <w:p w14:paraId="368CA12A" w14:textId="77777777" w:rsidR="003254FD" w:rsidRPr="00C37D22" w:rsidRDefault="003254FD" w:rsidP="00042887">
            <w:pPr>
              <w:pStyle w:val="Sinespaciado"/>
              <w:jc w:val="right"/>
              <w:rPr>
                <w:rFonts w:ascii="Arial" w:hAnsi="Arial" w:cs="Arial"/>
                <w:b/>
                <w:bCs/>
              </w:rPr>
            </w:pPr>
            <w:r>
              <w:rPr>
                <w:rFonts w:ascii="Arial" w:hAnsi="Arial" w:cs="Arial"/>
                <w:b/>
                <w:bCs/>
              </w:rPr>
              <w:t>0.-</w:t>
            </w:r>
          </w:p>
        </w:tc>
        <w:tc>
          <w:tcPr>
            <w:tcW w:w="1504" w:type="dxa"/>
            <w:shd w:val="clear" w:color="auto" w:fill="F2F2F2" w:themeFill="background1" w:themeFillShade="F2"/>
          </w:tcPr>
          <w:p w14:paraId="4C0F9A27" w14:textId="77777777" w:rsidR="003254FD" w:rsidRPr="00C37D22" w:rsidRDefault="003254FD" w:rsidP="00042887">
            <w:pPr>
              <w:pStyle w:val="Sinespaciado"/>
              <w:jc w:val="right"/>
              <w:rPr>
                <w:rFonts w:ascii="Arial" w:hAnsi="Arial" w:cs="Arial"/>
                <w:b/>
                <w:bCs/>
              </w:rPr>
            </w:pPr>
            <w:r>
              <w:rPr>
                <w:rFonts w:ascii="Arial" w:hAnsi="Arial" w:cs="Arial"/>
                <w:b/>
                <w:bCs/>
              </w:rPr>
              <w:t>0.-</w:t>
            </w:r>
          </w:p>
        </w:tc>
        <w:tc>
          <w:tcPr>
            <w:tcW w:w="1494" w:type="dxa"/>
            <w:shd w:val="clear" w:color="auto" w:fill="F2F2F2" w:themeFill="background1" w:themeFillShade="F2"/>
          </w:tcPr>
          <w:p w14:paraId="0D99B877" w14:textId="77777777" w:rsidR="003254FD" w:rsidRPr="00C37D22" w:rsidRDefault="003254FD" w:rsidP="00042887">
            <w:pPr>
              <w:pStyle w:val="Sinespaciado"/>
              <w:jc w:val="right"/>
              <w:rPr>
                <w:rFonts w:ascii="Arial" w:hAnsi="Arial" w:cs="Arial"/>
                <w:b/>
                <w:bCs/>
              </w:rPr>
            </w:pPr>
            <w:r>
              <w:rPr>
                <w:rFonts w:ascii="Arial" w:hAnsi="Arial" w:cs="Arial"/>
                <w:b/>
                <w:bCs/>
              </w:rPr>
              <w:t>60.881.-</w:t>
            </w:r>
          </w:p>
        </w:tc>
      </w:tr>
    </w:tbl>
    <w:p w14:paraId="7220B898" w14:textId="77777777" w:rsidR="003254FD" w:rsidRPr="00C67515" w:rsidRDefault="003254FD" w:rsidP="003254FD">
      <w:pPr>
        <w:pStyle w:val="Sinespaciado"/>
        <w:rPr>
          <w:rFonts w:ascii="Arial" w:hAnsi="Arial" w:cs="Arial"/>
          <w:color w:val="7F7F7F" w:themeColor="text1" w:themeTint="80"/>
        </w:rPr>
      </w:pPr>
    </w:p>
    <w:p w14:paraId="7C29A8F3" w14:textId="77777777" w:rsidR="003254FD" w:rsidRPr="00BC27FB" w:rsidRDefault="003254FD" w:rsidP="007C47DF">
      <w:pPr>
        <w:rPr>
          <w:rFonts w:ascii="Arial" w:hAnsi="Arial" w:cs="Arial"/>
          <w:b/>
          <w:bCs/>
          <w:sz w:val="22"/>
          <w:szCs w:val="22"/>
        </w:rPr>
      </w:pPr>
    </w:p>
    <w:p w14:paraId="0ED5B9C8" w14:textId="720A69E1" w:rsidR="007C47DF" w:rsidRPr="00BC27FB" w:rsidRDefault="007C47DF" w:rsidP="007C47DF">
      <w:pPr>
        <w:rPr>
          <w:rFonts w:ascii="Arial" w:hAnsi="Arial" w:cs="Arial"/>
          <w:sz w:val="22"/>
          <w:szCs w:val="22"/>
        </w:rPr>
      </w:pPr>
      <w:r w:rsidRPr="00BC27FB">
        <w:rPr>
          <w:rFonts w:ascii="Arial" w:hAnsi="Arial" w:cs="Arial"/>
          <w:i/>
          <w:iCs/>
          <w:sz w:val="22"/>
          <w:szCs w:val="22"/>
        </w:rPr>
        <w:t>.</w:t>
      </w:r>
    </w:p>
    <w:p w14:paraId="239BB133" w14:textId="77777777" w:rsidR="009C1A28" w:rsidRDefault="009C1A28" w:rsidP="007C47DF">
      <w:pPr>
        <w:rPr>
          <w:rFonts w:ascii="Arial" w:hAnsi="Arial" w:cs="Arial"/>
          <w:b/>
          <w:bCs/>
          <w:sz w:val="22"/>
          <w:szCs w:val="22"/>
        </w:rPr>
      </w:pPr>
    </w:p>
    <w:p w14:paraId="2FEC9210" w14:textId="77777777" w:rsidR="00A10864" w:rsidRDefault="00A10864" w:rsidP="007C47DF">
      <w:pPr>
        <w:rPr>
          <w:rFonts w:ascii="Arial" w:hAnsi="Arial" w:cs="Arial"/>
          <w:b/>
          <w:bCs/>
          <w:sz w:val="22"/>
          <w:szCs w:val="22"/>
        </w:rPr>
      </w:pPr>
    </w:p>
    <w:p w14:paraId="663F839E" w14:textId="77777777" w:rsidR="00A10864" w:rsidRDefault="00A10864" w:rsidP="007C47DF">
      <w:pPr>
        <w:rPr>
          <w:rFonts w:ascii="Arial" w:hAnsi="Arial" w:cs="Arial"/>
          <w:b/>
          <w:bCs/>
          <w:sz w:val="22"/>
          <w:szCs w:val="22"/>
        </w:rPr>
      </w:pPr>
    </w:p>
    <w:p w14:paraId="507D67D8" w14:textId="77777777" w:rsidR="00A10864" w:rsidRDefault="00A10864" w:rsidP="007C47DF">
      <w:pPr>
        <w:rPr>
          <w:rFonts w:ascii="Arial" w:hAnsi="Arial" w:cs="Arial"/>
          <w:b/>
          <w:bCs/>
          <w:sz w:val="22"/>
          <w:szCs w:val="22"/>
        </w:rPr>
      </w:pPr>
    </w:p>
    <w:p w14:paraId="50376C4E" w14:textId="77777777" w:rsidR="00A10864" w:rsidRDefault="00A10864" w:rsidP="007C47DF">
      <w:pPr>
        <w:rPr>
          <w:rFonts w:ascii="Arial" w:hAnsi="Arial" w:cs="Arial"/>
          <w:b/>
          <w:bCs/>
          <w:sz w:val="22"/>
          <w:szCs w:val="22"/>
        </w:rPr>
      </w:pPr>
    </w:p>
    <w:p w14:paraId="10328F9C" w14:textId="77777777" w:rsidR="00A10864" w:rsidRDefault="00A10864" w:rsidP="007C47DF">
      <w:pPr>
        <w:rPr>
          <w:rFonts w:ascii="Arial" w:hAnsi="Arial" w:cs="Arial"/>
          <w:b/>
          <w:bCs/>
          <w:sz w:val="22"/>
          <w:szCs w:val="22"/>
        </w:rPr>
      </w:pPr>
    </w:p>
    <w:p w14:paraId="7BB58846" w14:textId="77777777" w:rsidR="00994C1C" w:rsidRDefault="00994C1C" w:rsidP="007C47DF">
      <w:pPr>
        <w:rPr>
          <w:rFonts w:ascii="Arial" w:hAnsi="Arial" w:cs="Arial"/>
          <w:b/>
          <w:bCs/>
          <w:sz w:val="22"/>
          <w:szCs w:val="22"/>
        </w:rPr>
      </w:pPr>
    </w:p>
    <w:p w14:paraId="7CBE5573" w14:textId="77777777" w:rsidR="00542B1B" w:rsidRDefault="00542B1B" w:rsidP="007C47DF">
      <w:pPr>
        <w:rPr>
          <w:rFonts w:ascii="Arial" w:hAnsi="Arial" w:cs="Arial"/>
          <w:b/>
          <w:bCs/>
          <w:sz w:val="22"/>
          <w:szCs w:val="22"/>
        </w:rPr>
      </w:pPr>
    </w:p>
    <w:p w14:paraId="496F085D" w14:textId="1376C94E" w:rsidR="00CA2660" w:rsidRPr="0082676B" w:rsidRDefault="00CA2660" w:rsidP="00CA2660">
      <w:pPr>
        <w:rPr>
          <w:b/>
          <w:bCs/>
        </w:rPr>
      </w:pPr>
      <w:r w:rsidRPr="0082676B">
        <w:rPr>
          <w:b/>
          <w:bCs/>
        </w:rPr>
        <w:t>10.- Declaración de responsabilidad</w:t>
      </w:r>
      <w:r w:rsidR="00D774EE">
        <w:rPr>
          <w:b/>
          <w:bCs/>
        </w:rPr>
        <w:t>:</w:t>
      </w:r>
    </w:p>
    <w:p w14:paraId="488B83D9" w14:textId="049F8210" w:rsidR="007C47DF" w:rsidRPr="00CA2660" w:rsidRDefault="00CA2660" w:rsidP="007C47DF">
      <w:r>
        <w:rPr>
          <w:noProof/>
        </w:rPr>
        <w:drawing>
          <wp:anchor distT="0" distB="0" distL="114300" distR="114300" simplePos="0" relativeHeight="251658241" behindDoc="1" locked="0" layoutInCell="1" allowOverlap="1" wp14:anchorId="307DD972" wp14:editId="4AE78897">
            <wp:simplePos x="0" y="0"/>
            <wp:positionH relativeFrom="column">
              <wp:posOffset>5017770</wp:posOffset>
            </wp:positionH>
            <wp:positionV relativeFrom="paragraph">
              <wp:posOffset>1360170</wp:posOffset>
            </wp:positionV>
            <wp:extent cx="1473335" cy="586650"/>
            <wp:effectExtent l="133350" t="133350" r="127000" b="13779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BEBA8EAE-BF5A-486C-A8C5-ECC9F3942E4B}">
                          <a14:imgProps xmlns:a14="http://schemas.microsoft.com/office/drawing/2010/main">
                            <a14:imgLayer r:embed="rId31">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73335" cy="586650"/>
                    </a:xfrm>
                    <a:prstGeom prst="rect">
                      <a:avLst/>
                    </a:prstGeom>
                    <a:noFill/>
                    <a:ln>
                      <a:noFill/>
                    </a:ln>
                    <a:effectLst>
                      <a:glow rad="127000">
                        <a:schemeClr val="bg1"/>
                      </a:glow>
                    </a:effectLst>
                  </pic:spPr>
                </pic:pic>
              </a:graphicData>
            </a:graphic>
            <wp14:sizeRelH relativeFrom="page">
              <wp14:pctWidth>0</wp14:pctWidth>
            </wp14:sizeRelH>
            <wp14:sizeRelV relativeFrom="page">
              <wp14:pctHeight>0</wp14:pctHeight>
            </wp14:sizeRelV>
          </wp:anchor>
        </w:drawing>
      </w:r>
      <w:r w:rsidRPr="00FF5D58">
        <w:rPr>
          <w:rFonts w:ascii="Aptos" w:eastAsia="Aptos" w:hAnsi="Aptos" w:cs="Times New Roman"/>
          <w:noProof/>
          <w:sz w:val="20"/>
          <w:lang w:eastAsia="es-CL"/>
        </w:rPr>
        <w:drawing>
          <wp:anchor distT="0" distB="0" distL="114300" distR="114300" simplePos="0" relativeHeight="251658240" behindDoc="1" locked="0" layoutInCell="1" allowOverlap="1" wp14:anchorId="59AAEC97" wp14:editId="51A63656">
            <wp:simplePos x="0" y="0"/>
            <wp:positionH relativeFrom="margin">
              <wp:posOffset>5095875</wp:posOffset>
            </wp:positionH>
            <wp:positionV relativeFrom="paragraph">
              <wp:posOffset>1930400</wp:posOffset>
            </wp:positionV>
            <wp:extent cx="1184275" cy="379730"/>
            <wp:effectExtent l="0" t="0" r="0" b="1270"/>
            <wp:wrapSquare wrapText="bothSides"/>
            <wp:docPr id="12073414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rcRect l="64701" t="74335" r="407" b="15941"/>
                    <a:stretch/>
                  </pic:blipFill>
                  <pic:spPr bwMode="auto">
                    <a:xfrm>
                      <a:off x="0" y="0"/>
                      <a:ext cx="1184275" cy="379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La directiva declara la veracidad e integridad de la presente memoria, al 31 de diciembre de 2024.</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43"/>
        <w:gridCol w:w="2384"/>
        <w:gridCol w:w="1357"/>
        <w:gridCol w:w="81"/>
      </w:tblGrid>
      <w:tr w:rsidR="00FF5D58" w:rsidRPr="00BC27FB" w14:paraId="762ECE93" w14:textId="77777777" w:rsidTr="007C47DF">
        <w:trPr>
          <w:tblHeader/>
          <w:tblCellSpacing w:w="15" w:type="dxa"/>
        </w:trPr>
        <w:tc>
          <w:tcPr>
            <w:tcW w:w="0" w:type="auto"/>
            <w:vAlign w:val="center"/>
            <w:hideMark/>
          </w:tcPr>
          <w:p w14:paraId="541634D7" w14:textId="77777777" w:rsidR="00CA2660" w:rsidRDefault="00CA2660" w:rsidP="007C47DF">
            <w:pPr>
              <w:rPr>
                <w:rFonts w:ascii="Arial" w:hAnsi="Arial" w:cs="Arial"/>
                <w:b/>
                <w:bCs/>
                <w:sz w:val="22"/>
                <w:szCs w:val="22"/>
              </w:rPr>
            </w:pPr>
          </w:p>
          <w:p w14:paraId="2B4DECD5" w14:textId="0C487DFE" w:rsidR="007C47DF" w:rsidRPr="00BC27FB" w:rsidRDefault="007C47DF" w:rsidP="007C47DF">
            <w:pPr>
              <w:rPr>
                <w:rFonts w:ascii="Arial" w:hAnsi="Arial" w:cs="Arial"/>
                <w:b/>
                <w:bCs/>
                <w:sz w:val="22"/>
                <w:szCs w:val="22"/>
              </w:rPr>
            </w:pPr>
            <w:r w:rsidRPr="00BC27FB">
              <w:rPr>
                <w:rFonts w:ascii="Arial" w:hAnsi="Arial" w:cs="Arial"/>
                <w:b/>
                <w:bCs/>
                <w:sz w:val="22"/>
                <w:szCs w:val="22"/>
              </w:rPr>
              <w:t>Nombre</w:t>
            </w:r>
          </w:p>
        </w:tc>
        <w:tc>
          <w:tcPr>
            <w:tcW w:w="0" w:type="auto"/>
            <w:vAlign w:val="center"/>
            <w:hideMark/>
          </w:tcPr>
          <w:p w14:paraId="633C1BD0" w14:textId="77777777" w:rsidR="00CA2660" w:rsidRDefault="00CA2660" w:rsidP="007C47DF">
            <w:pPr>
              <w:rPr>
                <w:rFonts w:ascii="Arial" w:hAnsi="Arial" w:cs="Arial"/>
                <w:b/>
                <w:bCs/>
                <w:sz w:val="22"/>
                <w:szCs w:val="22"/>
              </w:rPr>
            </w:pPr>
          </w:p>
          <w:p w14:paraId="6783686A" w14:textId="72F60574" w:rsidR="007C47DF" w:rsidRPr="00BC27FB" w:rsidRDefault="007C47DF" w:rsidP="007C47DF">
            <w:pPr>
              <w:rPr>
                <w:rFonts w:ascii="Arial" w:hAnsi="Arial" w:cs="Arial"/>
                <w:b/>
                <w:bCs/>
                <w:sz w:val="22"/>
                <w:szCs w:val="22"/>
              </w:rPr>
            </w:pPr>
            <w:r w:rsidRPr="00BC27FB">
              <w:rPr>
                <w:rFonts w:ascii="Arial" w:hAnsi="Arial" w:cs="Arial"/>
                <w:b/>
                <w:bCs/>
                <w:sz w:val="22"/>
                <w:szCs w:val="22"/>
              </w:rPr>
              <w:t>Cargo</w:t>
            </w:r>
          </w:p>
        </w:tc>
        <w:tc>
          <w:tcPr>
            <w:tcW w:w="0" w:type="auto"/>
            <w:vAlign w:val="center"/>
            <w:hideMark/>
          </w:tcPr>
          <w:p w14:paraId="764DD32B" w14:textId="77777777" w:rsidR="00CA2660" w:rsidRDefault="00CA2660" w:rsidP="007C47DF">
            <w:pPr>
              <w:rPr>
                <w:rFonts w:ascii="Arial" w:hAnsi="Arial" w:cs="Arial"/>
                <w:b/>
                <w:bCs/>
                <w:sz w:val="22"/>
                <w:szCs w:val="22"/>
              </w:rPr>
            </w:pPr>
          </w:p>
          <w:p w14:paraId="37499DD3" w14:textId="1403F154" w:rsidR="007C47DF" w:rsidRPr="00BC27FB" w:rsidRDefault="007C47DF" w:rsidP="007C47DF">
            <w:pPr>
              <w:rPr>
                <w:rFonts w:ascii="Arial" w:hAnsi="Arial" w:cs="Arial"/>
                <w:b/>
                <w:bCs/>
                <w:sz w:val="22"/>
                <w:szCs w:val="22"/>
              </w:rPr>
            </w:pPr>
            <w:r w:rsidRPr="00BC27FB">
              <w:rPr>
                <w:rFonts w:ascii="Arial" w:hAnsi="Arial" w:cs="Arial"/>
                <w:b/>
                <w:bCs/>
                <w:sz w:val="22"/>
                <w:szCs w:val="22"/>
              </w:rPr>
              <w:t>RUT</w:t>
            </w:r>
          </w:p>
        </w:tc>
        <w:tc>
          <w:tcPr>
            <w:tcW w:w="0" w:type="auto"/>
            <w:vAlign w:val="center"/>
            <w:hideMark/>
          </w:tcPr>
          <w:p w14:paraId="1E387009" w14:textId="0A11D93B" w:rsidR="007C47DF" w:rsidRPr="00BC27FB" w:rsidRDefault="007C47DF" w:rsidP="007C47DF">
            <w:pPr>
              <w:rPr>
                <w:rFonts w:ascii="Arial" w:hAnsi="Arial" w:cs="Arial"/>
                <w:b/>
                <w:bCs/>
                <w:sz w:val="22"/>
                <w:szCs w:val="22"/>
              </w:rPr>
            </w:pPr>
          </w:p>
        </w:tc>
      </w:tr>
      <w:tr w:rsidR="00CA2660" w:rsidRPr="00BC27FB" w14:paraId="59770F60" w14:textId="77777777" w:rsidTr="007C47DF">
        <w:trPr>
          <w:tblHeader/>
          <w:tblCellSpacing w:w="15" w:type="dxa"/>
        </w:trPr>
        <w:tc>
          <w:tcPr>
            <w:tcW w:w="0" w:type="auto"/>
            <w:vAlign w:val="center"/>
          </w:tcPr>
          <w:p w14:paraId="42DF8221" w14:textId="77777777" w:rsidR="00CA2660" w:rsidRDefault="00CA2660" w:rsidP="007C47DF">
            <w:pPr>
              <w:rPr>
                <w:rFonts w:ascii="Arial" w:hAnsi="Arial" w:cs="Arial"/>
                <w:b/>
                <w:bCs/>
                <w:sz w:val="22"/>
                <w:szCs w:val="22"/>
              </w:rPr>
            </w:pPr>
          </w:p>
        </w:tc>
        <w:tc>
          <w:tcPr>
            <w:tcW w:w="0" w:type="auto"/>
            <w:vAlign w:val="center"/>
          </w:tcPr>
          <w:p w14:paraId="138FF68C" w14:textId="77777777" w:rsidR="00CA2660" w:rsidRDefault="00CA2660" w:rsidP="007C47DF">
            <w:pPr>
              <w:rPr>
                <w:rFonts w:ascii="Arial" w:hAnsi="Arial" w:cs="Arial"/>
                <w:b/>
                <w:bCs/>
                <w:sz w:val="22"/>
                <w:szCs w:val="22"/>
              </w:rPr>
            </w:pPr>
          </w:p>
        </w:tc>
        <w:tc>
          <w:tcPr>
            <w:tcW w:w="0" w:type="auto"/>
            <w:vAlign w:val="center"/>
          </w:tcPr>
          <w:p w14:paraId="14F20213" w14:textId="77777777" w:rsidR="00CA2660" w:rsidRDefault="00CA2660" w:rsidP="007C47DF">
            <w:pPr>
              <w:rPr>
                <w:rFonts w:ascii="Arial" w:hAnsi="Arial" w:cs="Arial"/>
                <w:b/>
                <w:bCs/>
                <w:sz w:val="22"/>
                <w:szCs w:val="22"/>
              </w:rPr>
            </w:pPr>
          </w:p>
        </w:tc>
        <w:tc>
          <w:tcPr>
            <w:tcW w:w="0" w:type="auto"/>
            <w:vAlign w:val="center"/>
          </w:tcPr>
          <w:p w14:paraId="234642A2" w14:textId="77777777" w:rsidR="00CA2660" w:rsidRPr="00BC27FB" w:rsidRDefault="00CA2660" w:rsidP="007C47DF">
            <w:pPr>
              <w:rPr>
                <w:rFonts w:ascii="Arial" w:hAnsi="Arial" w:cs="Arial"/>
                <w:b/>
                <w:bCs/>
                <w:sz w:val="22"/>
                <w:szCs w:val="22"/>
              </w:rPr>
            </w:pPr>
          </w:p>
        </w:tc>
      </w:tr>
      <w:tr w:rsidR="00FF5D58" w:rsidRPr="00BC27FB" w14:paraId="1F679374" w14:textId="77777777" w:rsidTr="007C47DF">
        <w:trPr>
          <w:tblCellSpacing w:w="15" w:type="dxa"/>
        </w:trPr>
        <w:tc>
          <w:tcPr>
            <w:tcW w:w="0" w:type="auto"/>
            <w:vAlign w:val="center"/>
            <w:hideMark/>
          </w:tcPr>
          <w:p w14:paraId="7CB7DE47" w14:textId="77777777" w:rsidR="007C47DF" w:rsidRPr="00BC27FB" w:rsidRDefault="007C47DF" w:rsidP="007C47DF">
            <w:pPr>
              <w:rPr>
                <w:rFonts w:ascii="Arial" w:hAnsi="Arial" w:cs="Arial"/>
                <w:sz w:val="22"/>
                <w:szCs w:val="22"/>
              </w:rPr>
            </w:pPr>
            <w:r w:rsidRPr="00BC27FB">
              <w:rPr>
                <w:rFonts w:ascii="Arial" w:hAnsi="Arial" w:cs="Arial"/>
                <w:sz w:val="22"/>
                <w:szCs w:val="22"/>
              </w:rPr>
              <w:t>Sandra Eugenia San Martín Sanhueza</w:t>
            </w:r>
          </w:p>
        </w:tc>
        <w:tc>
          <w:tcPr>
            <w:tcW w:w="0" w:type="auto"/>
            <w:vAlign w:val="center"/>
            <w:hideMark/>
          </w:tcPr>
          <w:p w14:paraId="34D733D1" w14:textId="77777777" w:rsidR="007C47DF" w:rsidRPr="00BC27FB" w:rsidRDefault="007C47DF" w:rsidP="007C47DF">
            <w:pPr>
              <w:rPr>
                <w:rFonts w:ascii="Arial" w:hAnsi="Arial" w:cs="Arial"/>
                <w:sz w:val="22"/>
                <w:szCs w:val="22"/>
              </w:rPr>
            </w:pPr>
            <w:r w:rsidRPr="00BC27FB">
              <w:rPr>
                <w:rFonts w:ascii="Arial" w:hAnsi="Arial" w:cs="Arial"/>
                <w:sz w:val="22"/>
                <w:szCs w:val="22"/>
              </w:rPr>
              <w:t>Presidenta Directorio</w:t>
            </w:r>
          </w:p>
        </w:tc>
        <w:tc>
          <w:tcPr>
            <w:tcW w:w="0" w:type="auto"/>
            <w:vAlign w:val="center"/>
            <w:hideMark/>
          </w:tcPr>
          <w:p w14:paraId="3EEBB3AA" w14:textId="77777777" w:rsidR="007C47DF" w:rsidRPr="00BC27FB" w:rsidRDefault="007C47DF" w:rsidP="007C47DF">
            <w:pPr>
              <w:rPr>
                <w:rFonts w:ascii="Arial" w:hAnsi="Arial" w:cs="Arial"/>
                <w:sz w:val="22"/>
                <w:szCs w:val="22"/>
              </w:rPr>
            </w:pPr>
            <w:r w:rsidRPr="00BC27FB">
              <w:rPr>
                <w:rFonts w:ascii="Arial" w:hAnsi="Arial" w:cs="Arial"/>
                <w:sz w:val="22"/>
                <w:szCs w:val="22"/>
              </w:rPr>
              <w:t>11.864.292-9</w:t>
            </w:r>
          </w:p>
        </w:tc>
        <w:tc>
          <w:tcPr>
            <w:tcW w:w="0" w:type="auto"/>
            <w:vAlign w:val="center"/>
            <w:hideMark/>
          </w:tcPr>
          <w:p w14:paraId="73585952" w14:textId="77777777" w:rsidR="007C47DF" w:rsidRPr="00BC27FB" w:rsidRDefault="007C47DF" w:rsidP="007C47DF">
            <w:pPr>
              <w:rPr>
                <w:rFonts w:ascii="Arial" w:hAnsi="Arial" w:cs="Arial"/>
                <w:sz w:val="22"/>
                <w:szCs w:val="22"/>
              </w:rPr>
            </w:pPr>
          </w:p>
        </w:tc>
      </w:tr>
      <w:tr w:rsidR="00FF5D58" w:rsidRPr="00BC27FB" w14:paraId="10CD45EF" w14:textId="77777777" w:rsidTr="007C47DF">
        <w:trPr>
          <w:tblCellSpacing w:w="15" w:type="dxa"/>
        </w:trPr>
        <w:tc>
          <w:tcPr>
            <w:tcW w:w="0" w:type="auto"/>
            <w:vAlign w:val="center"/>
            <w:hideMark/>
          </w:tcPr>
          <w:p w14:paraId="63909BEF" w14:textId="77777777" w:rsidR="007C47DF" w:rsidRPr="00BC27FB" w:rsidRDefault="007C47DF" w:rsidP="007C47DF">
            <w:pPr>
              <w:rPr>
                <w:rFonts w:ascii="Arial" w:hAnsi="Arial" w:cs="Arial"/>
                <w:sz w:val="22"/>
                <w:szCs w:val="22"/>
              </w:rPr>
            </w:pPr>
            <w:r w:rsidRPr="00BC27FB">
              <w:rPr>
                <w:rFonts w:ascii="Arial" w:hAnsi="Arial" w:cs="Arial"/>
                <w:sz w:val="22"/>
                <w:szCs w:val="22"/>
              </w:rPr>
              <w:t>Sandra Eugenia San Martín Sanhueza</w:t>
            </w:r>
          </w:p>
        </w:tc>
        <w:tc>
          <w:tcPr>
            <w:tcW w:w="0" w:type="auto"/>
            <w:vAlign w:val="center"/>
            <w:hideMark/>
          </w:tcPr>
          <w:p w14:paraId="3DBB1503" w14:textId="77777777" w:rsidR="007C47DF" w:rsidRPr="00BC27FB" w:rsidRDefault="007C47DF" w:rsidP="007C47DF">
            <w:pPr>
              <w:rPr>
                <w:rFonts w:ascii="Arial" w:hAnsi="Arial" w:cs="Arial"/>
                <w:sz w:val="22"/>
                <w:szCs w:val="22"/>
              </w:rPr>
            </w:pPr>
            <w:r w:rsidRPr="00BC27FB">
              <w:rPr>
                <w:rFonts w:ascii="Arial" w:hAnsi="Arial" w:cs="Arial"/>
                <w:sz w:val="22"/>
                <w:szCs w:val="22"/>
              </w:rPr>
              <w:t>Representante Legal</w:t>
            </w:r>
          </w:p>
        </w:tc>
        <w:tc>
          <w:tcPr>
            <w:tcW w:w="0" w:type="auto"/>
            <w:vAlign w:val="center"/>
            <w:hideMark/>
          </w:tcPr>
          <w:p w14:paraId="4D21F13A" w14:textId="77777777" w:rsidR="007C47DF" w:rsidRPr="00BC27FB" w:rsidRDefault="007C47DF" w:rsidP="007C47DF">
            <w:pPr>
              <w:rPr>
                <w:rFonts w:ascii="Arial" w:hAnsi="Arial" w:cs="Arial"/>
                <w:sz w:val="22"/>
                <w:szCs w:val="22"/>
              </w:rPr>
            </w:pPr>
            <w:r w:rsidRPr="00BC27FB">
              <w:rPr>
                <w:rFonts w:ascii="Arial" w:hAnsi="Arial" w:cs="Arial"/>
                <w:sz w:val="22"/>
                <w:szCs w:val="22"/>
              </w:rPr>
              <w:t>11.864.292-9</w:t>
            </w:r>
          </w:p>
        </w:tc>
        <w:tc>
          <w:tcPr>
            <w:tcW w:w="0" w:type="auto"/>
            <w:vAlign w:val="center"/>
            <w:hideMark/>
          </w:tcPr>
          <w:p w14:paraId="2A300F72" w14:textId="2A76958A" w:rsidR="007C47DF" w:rsidRPr="00BC27FB" w:rsidRDefault="007C47DF" w:rsidP="007C47DF">
            <w:pPr>
              <w:rPr>
                <w:rFonts w:ascii="Arial" w:hAnsi="Arial" w:cs="Arial"/>
                <w:sz w:val="22"/>
                <w:szCs w:val="22"/>
              </w:rPr>
            </w:pPr>
          </w:p>
        </w:tc>
      </w:tr>
      <w:tr w:rsidR="00FF5D58" w:rsidRPr="00BC27FB" w14:paraId="21D6DC8C" w14:textId="77777777" w:rsidTr="007C47DF">
        <w:trPr>
          <w:tblCellSpacing w:w="15" w:type="dxa"/>
        </w:trPr>
        <w:tc>
          <w:tcPr>
            <w:tcW w:w="0" w:type="auto"/>
            <w:vAlign w:val="center"/>
            <w:hideMark/>
          </w:tcPr>
          <w:p w14:paraId="2E009A2C" w14:textId="77777777" w:rsidR="007C47DF" w:rsidRPr="00BC27FB" w:rsidRDefault="007C47DF" w:rsidP="00FF5D58">
            <w:pPr>
              <w:rPr>
                <w:rFonts w:ascii="Arial" w:hAnsi="Arial" w:cs="Arial"/>
                <w:sz w:val="22"/>
                <w:szCs w:val="22"/>
              </w:rPr>
            </w:pPr>
            <w:r w:rsidRPr="00BC27FB">
              <w:rPr>
                <w:rFonts w:ascii="Arial" w:hAnsi="Arial" w:cs="Arial"/>
                <w:sz w:val="22"/>
                <w:szCs w:val="22"/>
              </w:rPr>
              <w:t>Sonia Isabel Zúñiga Jaque</w:t>
            </w:r>
          </w:p>
        </w:tc>
        <w:tc>
          <w:tcPr>
            <w:tcW w:w="0" w:type="auto"/>
            <w:vAlign w:val="center"/>
            <w:hideMark/>
          </w:tcPr>
          <w:p w14:paraId="6827543C" w14:textId="77777777" w:rsidR="007C47DF" w:rsidRPr="00BC27FB" w:rsidRDefault="007C47DF" w:rsidP="007C47DF">
            <w:pPr>
              <w:rPr>
                <w:rFonts w:ascii="Arial" w:hAnsi="Arial" w:cs="Arial"/>
                <w:sz w:val="22"/>
                <w:szCs w:val="22"/>
              </w:rPr>
            </w:pPr>
            <w:r w:rsidRPr="00BC27FB">
              <w:rPr>
                <w:rFonts w:ascii="Arial" w:hAnsi="Arial" w:cs="Arial"/>
                <w:sz w:val="22"/>
                <w:szCs w:val="22"/>
              </w:rPr>
              <w:t>Encargada de Finanzas</w:t>
            </w:r>
          </w:p>
        </w:tc>
        <w:tc>
          <w:tcPr>
            <w:tcW w:w="0" w:type="auto"/>
            <w:vAlign w:val="center"/>
            <w:hideMark/>
          </w:tcPr>
          <w:p w14:paraId="47D78239" w14:textId="24C462D8" w:rsidR="007C47DF" w:rsidRPr="00BC27FB" w:rsidRDefault="00D619E9" w:rsidP="007C47DF">
            <w:pPr>
              <w:rPr>
                <w:rFonts w:ascii="Arial" w:hAnsi="Arial" w:cs="Arial"/>
                <w:sz w:val="22"/>
                <w:szCs w:val="22"/>
              </w:rPr>
            </w:pPr>
            <w:r>
              <w:rPr>
                <w:rFonts w:ascii="Arial" w:hAnsi="Arial" w:cs="Arial"/>
                <w:sz w:val="22"/>
                <w:szCs w:val="22"/>
              </w:rPr>
              <w:t xml:space="preserve">  </w:t>
            </w:r>
            <w:r w:rsidR="007C47DF" w:rsidRPr="00BC27FB">
              <w:rPr>
                <w:rFonts w:ascii="Arial" w:hAnsi="Arial" w:cs="Arial"/>
                <w:sz w:val="22"/>
                <w:szCs w:val="22"/>
              </w:rPr>
              <w:t>6.837.947-4</w:t>
            </w:r>
          </w:p>
        </w:tc>
        <w:tc>
          <w:tcPr>
            <w:tcW w:w="0" w:type="auto"/>
            <w:vAlign w:val="center"/>
            <w:hideMark/>
          </w:tcPr>
          <w:p w14:paraId="31ABAB49" w14:textId="07105F37" w:rsidR="007C47DF" w:rsidRPr="00BC27FB" w:rsidRDefault="00FF5D58" w:rsidP="007C47DF">
            <w:pPr>
              <w:rPr>
                <w:rFonts w:ascii="Arial" w:hAnsi="Arial" w:cs="Arial"/>
                <w:sz w:val="22"/>
                <w:szCs w:val="22"/>
              </w:rPr>
            </w:pPr>
            <w:r>
              <w:rPr>
                <w:rFonts w:ascii="Aptos" w:eastAsia="Aptos" w:hAnsi="Aptos" w:cs="Times New Roman"/>
                <w:noProof/>
                <w:sz w:val="20"/>
                <w:lang w:eastAsia="es-CL"/>
              </w:rPr>
              <w:t xml:space="preserve"> </w:t>
            </w:r>
          </w:p>
        </w:tc>
      </w:tr>
    </w:tbl>
    <w:p w14:paraId="4AD7B635" w14:textId="7C5B27C3" w:rsidR="007C47DF" w:rsidRPr="00BC27FB" w:rsidRDefault="00FF5D58" w:rsidP="007C47DF">
      <w:pPr>
        <w:rPr>
          <w:rFonts w:ascii="Arial" w:hAnsi="Arial" w:cs="Arial"/>
          <w:sz w:val="22"/>
          <w:szCs w:val="22"/>
        </w:rPr>
      </w:pPr>
      <w:r>
        <w:rPr>
          <w:rFonts w:ascii="Arial" w:hAnsi="Arial" w:cs="Arial"/>
          <w:sz w:val="22"/>
          <w:szCs w:val="22"/>
        </w:rPr>
        <w:t xml:space="preserve">  </w:t>
      </w:r>
      <w:r w:rsidR="007C47DF" w:rsidRPr="00BC27FB">
        <w:rPr>
          <w:rFonts w:ascii="Arial" w:hAnsi="Arial" w:cs="Arial"/>
          <w:sz w:val="22"/>
          <w:szCs w:val="22"/>
        </w:rPr>
        <w:t xml:space="preserve">Fecha: </w:t>
      </w:r>
      <w:r w:rsidR="006A7B17" w:rsidRPr="00BC27FB">
        <w:rPr>
          <w:rFonts w:ascii="Arial" w:hAnsi="Arial" w:cs="Arial"/>
          <w:sz w:val="22"/>
          <w:szCs w:val="22"/>
        </w:rPr>
        <w:t>diciembre</w:t>
      </w:r>
      <w:r w:rsidR="007C47DF" w:rsidRPr="00BC27FB">
        <w:rPr>
          <w:rFonts w:ascii="Arial" w:hAnsi="Arial" w:cs="Arial"/>
          <w:sz w:val="22"/>
          <w:szCs w:val="22"/>
        </w:rPr>
        <w:t xml:space="preserve"> 2024</w:t>
      </w:r>
    </w:p>
    <w:p w14:paraId="1A6B69CC" w14:textId="5F17AFA5" w:rsidR="000C1A46" w:rsidRDefault="000C1A46">
      <w:pPr>
        <w:rPr>
          <w:rFonts w:ascii="Arial" w:hAnsi="Arial" w:cs="Arial"/>
          <w:sz w:val="22"/>
          <w:szCs w:val="22"/>
        </w:rPr>
      </w:pPr>
    </w:p>
    <w:p w14:paraId="2BF354B2" w14:textId="2F796B31" w:rsidR="00302523" w:rsidRDefault="00302523">
      <w:pPr>
        <w:rPr>
          <w:rFonts w:ascii="Arial" w:hAnsi="Arial" w:cs="Arial"/>
          <w:sz w:val="22"/>
          <w:szCs w:val="22"/>
        </w:rPr>
      </w:pPr>
    </w:p>
    <w:p w14:paraId="14540BFC" w14:textId="6F52B328" w:rsidR="00D2228F" w:rsidRDefault="00D2228F">
      <w:pPr>
        <w:rPr>
          <w:rFonts w:ascii="Arial" w:hAnsi="Arial" w:cs="Arial"/>
          <w:sz w:val="22"/>
          <w:szCs w:val="22"/>
        </w:rPr>
      </w:pPr>
    </w:p>
    <w:p w14:paraId="29829FB7" w14:textId="5ECF874E" w:rsidR="00D365A2" w:rsidRDefault="00D365A2">
      <w:pPr>
        <w:rPr>
          <w:rFonts w:ascii="Arial" w:hAnsi="Arial" w:cs="Arial"/>
          <w:sz w:val="22"/>
          <w:szCs w:val="22"/>
        </w:rPr>
      </w:pPr>
    </w:p>
    <w:p w14:paraId="1AB80EAE" w14:textId="77777777" w:rsidR="00D365A2" w:rsidRDefault="00D365A2">
      <w:pPr>
        <w:rPr>
          <w:rFonts w:ascii="Arial" w:hAnsi="Arial" w:cs="Arial"/>
          <w:sz w:val="22"/>
          <w:szCs w:val="22"/>
        </w:rPr>
      </w:pPr>
    </w:p>
    <w:p w14:paraId="09BC0F21" w14:textId="77777777" w:rsidR="00D365A2" w:rsidRDefault="00D365A2">
      <w:pPr>
        <w:rPr>
          <w:rFonts w:ascii="Arial" w:hAnsi="Arial" w:cs="Arial"/>
          <w:sz w:val="22"/>
          <w:szCs w:val="22"/>
        </w:rPr>
      </w:pPr>
    </w:p>
    <w:p w14:paraId="3B8121C0" w14:textId="77777777" w:rsidR="00D365A2" w:rsidRDefault="00D365A2">
      <w:pPr>
        <w:rPr>
          <w:rFonts w:ascii="Arial" w:hAnsi="Arial" w:cs="Arial"/>
          <w:sz w:val="22"/>
          <w:szCs w:val="22"/>
        </w:rPr>
      </w:pPr>
    </w:p>
    <w:p w14:paraId="4FE1C976" w14:textId="77777777" w:rsidR="00D365A2" w:rsidRDefault="00D365A2">
      <w:pPr>
        <w:rPr>
          <w:rFonts w:ascii="Arial" w:hAnsi="Arial" w:cs="Arial"/>
          <w:sz w:val="22"/>
          <w:szCs w:val="22"/>
        </w:rPr>
      </w:pPr>
    </w:p>
    <w:p w14:paraId="61DB3F3B" w14:textId="77777777" w:rsidR="00D365A2" w:rsidRDefault="00D365A2">
      <w:pPr>
        <w:rPr>
          <w:rFonts w:ascii="Arial" w:hAnsi="Arial" w:cs="Arial"/>
          <w:sz w:val="22"/>
          <w:szCs w:val="22"/>
        </w:rPr>
      </w:pPr>
    </w:p>
    <w:p w14:paraId="5E870BDC" w14:textId="77777777" w:rsidR="00D365A2" w:rsidRDefault="00D365A2">
      <w:pPr>
        <w:rPr>
          <w:rFonts w:ascii="Arial" w:hAnsi="Arial" w:cs="Arial"/>
          <w:sz w:val="22"/>
          <w:szCs w:val="22"/>
        </w:rPr>
      </w:pPr>
    </w:p>
    <w:p w14:paraId="67D35C52" w14:textId="77777777" w:rsidR="00D365A2" w:rsidRDefault="00D365A2">
      <w:pPr>
        <w:rPr>
          <w:rFonts w:ascii="Arial" w:hAnsi="Arial" w:cs="Arial"/>
          <w:sz w:val="22"/>
          <w:szCs w:val="22"/>
        </w:rPr>
      </w:pPr>
    </w:p>
    <w:p w14:paraId="652C4491" w14:textId="77777777" w:rsidR="00D365A2" w:rsidRDefault="00D365A2">
      <w:pPr>
        <w:rPr>
          <w:rFonts w:ascii="Arial" w:hAnsi="Arial" w:cs="Arial"/>
          <w:sz w:val="22"/>
          <w:szCs w:val="22"/>
        </w:rPr>
      </w:pPr>
    </w:p>
    <w:p w14:paraId="77E4C4D7" w14:textId="77777777" w:rsidR="00D365A2" w:rsidRDefault="00D365A2">
      <w:pPr>
        <w:rPr>
          <w:rFonts w:ascii="Arial" w:hAnsi="Arial" w:cs="Arial"/>
          <w:sz w:val="22"/>
          <w:szCs w:val="22"/>
        </w:rPr>
      </w:pPr>
    </w:p>
    <w:p w14:paraId="7148058D" w14:textId="77777777" w:rsidR="00D365A2" w:rsidRDefault="00D365A2">
      <w:pPr>
        <w:rPr>
          <w:rFonts w:ascii="Arial" w:hAnsi="Arial" w:cs="Arial"/>
          <w:sz w:val="22"/>
          <w:szCs w:val="22"/>
        </w:rPr>
      </w:pPr>
    </w:p>
    <w:p w14:paraId="5DC04746" w14:textId="77777777" w:rsidR="00D365A2" w:rsidRDefault="00D365A2">
      <w:pPr>
        <w:rPr>
          <w:rFonts w:ascii="Arial" w:hAnsi="Arial" w:cs="Arial"/>
          <w:sz w:val="22"/>
          <w:szCs w:val="22"/>
        </w:rPr>
      </w:pPr>
    </w:p>
    <w:p w14:paraId="18188298" w14:textId="7F4E3866" w:rsidR="00D365A2" w:rsidRPr="000C752C" w:rsidRDefault="00D365A2">
      <w:pPr>
        <w:rPr>
          <w:rFonts w:ascii="Arial" w:hAnsi="Arial" w:cs="Arial"/>
          <w:sz w:val="22"/>
          <w:szCs w:val="22"/>
        </w:rPr>
      </w:pPr>
    </w:p>
    <w:sectPr w:rsidR="00D365A2" w:rsidRPr="000C752C">
      <w:headerReference w:type="default" r:id="rId3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AFFE03" w14:textId="77777777" w:rsidR="00765348" w:rsidRPr="00BC27FB" w:rsidRDefault="00765348" w:rsidP="00DC3109">
      <w:pPr>
        <w:spacing w:after="0" w:line="240" w:lineRule="auto"/>
      </w:pPr>
      <w:r w:rsidRPr="00BC27FB">
        <w:separator/>
      </w:r>
    </w:p>
  </w:endnote>
  <w:endnote w:type="continuationSeparator" w:id="0">
    <w:p w14:paraId="56D97374" w14:textId="77777777" w:rsidR="00765348" w:rsidRPr="00BC27FB" w:rsidRDefault="00765348" w:rsidP="00DC3109">
      <w:pPr>
        <w:spacing w:after="0" w:line="240" w:lineRule="auto"/>
      </w:pPr>
      <w:r w:rsidRPr="00BC27FB">
        <w:continuationSeparator/>
      </w:r>
    </w:p>
  </w:endnote>
  <w:endnote w:type="continuationNotice" w:id="1">
    <w:p w14:paraId="79E2A53B" w14:textId="77777777" w:rsidR="00765348" w:rsidRDefault="007653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DA1921" w14:textId="77777777" w:rsidR="00765348" w:rsidRPr="00BC27FB" w:rsidRDefault="00765348" w:rsidP="00DC3109">
      <w:pPr>
        <w:spacing w:after="0" w:line="240" w:lineRule="auto"/>
      </w:pPr>
      <w:r w:rsidRPr="00BC27FB">
        <w:separator/>
      </w:r>
    </w:p>
  </w:footnote>
  <w:footnote w:type="continuationSeparator" w:id="0">
    <w:p w14:paraId="5230456E" w14:textId="77777777" w:rsidR="00765348" w:rsidRPr="00BC27FB" w:rsidRDefault="00765348" w:rsidP="00DC3109">
      <w:pPr>
        <w:spacing w:after="0" w:line="240" w:lineRule="auto"/>
      </w:pPr>
      <w:r w:rsidRPr="00BC27FB">
        <w:continuationSeparator/>
      </w:r>
    </w:p>
  </w:footnote>
  <w:footnote w:type="continuationNotice" w:id="1">
    <w:p w14:paraId="76A1889F" w14:textId="77777777" w:rsidR="00765348" w:rsidRDefault="0076534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8E6A0" w14:textId="77777777" w:rsidR="00F76B57" w:rsidRPr="00BC27FB" w:rsidRDefault="00F76B57">
    <w:pPr>
      <w:pStyle w:val="Encabezado"/>
    </w:pPr>
  </w:p>
  <w:p w14:paraId="423470A7" w14:textId="1581C17F" w:rsidR="00DC3109" w:rsidRPr="00BC27FB" w:rsidRDefault="00DC3109">
    <w:pPr>
      <w:pStyle w:val="Encabezado"/>
    </w:pPr>
    <w:r w:rsidRPr="00BC27FB">
      <w:rPr>
        <w:noProof/>
      </w:rPr>
      <w:drawing>
        <wp:inline distT="0" distB="0" distL="0" distR="0" wp14:anchorId="2A3D1D80" wp14:editId="61095467">
          <wp:extent cx="1914525" cy="632460"/>
          <wp:effectExtent l="0" t="0" r="9525" b="0"/>
          <wp:docPr id="813655983" name="Imagen 1" descr="Texto, Pizar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55983" name="Imagen 1" descr="Texto, Pizarra&#10;&#10;El contenido generado por IA puede ser incorrecto."/>
                  <pic:cNvPicPr/>
                </pic:nvPicPr>
                <pic:blipFill>
                  <a:blip r:embed="rId1">
                    <a:extLst>
                      <a:ext uri="{28A0092B-C50C-407E-A947-70E740481C1C}">
                        <a14:useLocalDpi xmlns:a14="http://schemas.microsoft.com/office/drawing/2010/main" val="0"/>
                      </a:ext>
                    </a:extLst>
                  </a:blip>
                  <a:stretch>
                    <a:fillRect/>
                  </a:stretch>
                </pic:blipFill>
                <pic:spPr>
                  <a:xfrm>
                    <a:off x="0" y="0"/>
                    <a:ext cx="1932531" cy="63840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462A1"/>
    <w:multiLevelType w:val="multilevel"/>
    <w:tmpl w:val="141A9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D94EFF"/>
    <w:multiLevelType w:val="multilevel"/>
    <w:tmpl w:val="A456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5A5F70"/>
    <w:multiLevelType w:val="multilevel"/>
    <w:tmpl w:val="2EFE2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9F013E"/>
    <w:multiLevelType w:val="hybridMultilevel"/>
    <w:tmpl w:val="02BC68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29821D63"/>
    <w:multiLevelType w:val="hybridMultilevel"/>
    <w:tmpl w:val="84B21D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CF201A0"/>
    <w:multiLevelType w:val="multilevel"/>
    <w:tmpl w:val="1046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6B1BAE"/>
    <w:multiLevelType w:val="hybridMultilevel"/>
    <w:tmpl w:val="55421E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32150A93"/>
    <w:multiLevelType w:val="multilevel"/>
    <w:tmpl w:val="C262B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D8552C"/>
    <w:multiLevelType w:val="multilevel"/>
    <w:tmpl w:val="5E9AA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6017601"/>
    <w:multiLevelType w:val="multilevel"/>
    <w:tmpl w:val="AAF29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7656C95"/>
    <w:multiLevelType w:val="multilevel"/>
    <w:tmpl w:val="C7F23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706F04"/>
    <w:multiLevelType w:val="multilevel"/>
    <w:tmpl w:val="60C82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F92241"/>
    <w:multiLevelType w:val="hybridMultilevel"/>
    <w:tmpl w:val="94620B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41A4D3C"/>
    <w:multiLevelType w:val="hybridMultilevel"/>
    <w:tmpl w:val="5C80F5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A667420"/>
    <w:multiLevelType w:val="hybridMultilevel"/>
    <w:tmpl w:val="97BA3B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B33193E"/>
    <w:multiLevelType w:val="multilevel"/>
    <w:tmpl w:val="40705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5ED3599"/>
    <w:multiLevelType w:val="multilevel"/>
    <w:tmpl w:val="E648F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52417E"/>
    <w:multiLevelType w:val="multilevel"/>
    <w:tmpl w:val="6AB8B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410EBB"/>
    <w:multiLevelType w:val="multilevel"/>
    <w:tmpl w:val="8604B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3E66E3"/>
    <w:multiLevelType w:val="hybridMultilevel"/>
    <w:tmpl w:val="C12080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4DF1037"/>
    <w:multiLevelType w:val="multilevel"/>
    <w:tmpl w:val="69A8E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5E42629"/>
    <w:multiLevelType w:val="multilevel"/>
    <w:tmpl w:val="7DC0C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8E3E3F"/>
    <w:multiLevelType w:val="multilevel"/>
    <w:tmpl w:val="650E5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A0B672C"/>
    <w:multiLevelType w:val="multilevel"/>
    <w:tmpl w:val="517A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E40C6C"/>
    <w:multiLevelType w:val="hybridMultilevel"/>
    <w:tmpl w:val="808A966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5" w15:restartNumberingAfterBreak="0">
    <w:nsid w:val="6BF43BC2"/>
    <w:multiLevelType w:val="multilevel"/>
    <w:tmpl w:val="5DD4E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577CAA"/>
    <w:multiLevelType w:val="multilevel"/>
    <w:tmpl w:val="B9267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F46CF5"/>
    <w:multiLevelType w:val="multilevel"/>
    <w:tmpl w:val="A8C28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20B5207"/>
    <w:multiLevelType w:val="multilevel"/>
    <w:tmpl w:val="5E3ED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4A417DE"/>
    <w:multiLevelType w:val="hybridMultilevel"/>
    <w:tmpl w:val="C68A20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5935E03"/>
    <w:multiLevelType w:val="multilevel"/>
    <w:tmpl w:val="E0E2E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BC080E"/>
    <w:multiLevelType w:val="multilevel"/>
    <w:tmpl w:val="517A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9033298"/>
    <w:multiLevelType w:val="hybridMultilevel"/>
    <w:tmpl w:val="4B242D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79E51E91"/>
    <w:multiLevelType w:val="multilevel"/>
    <w:tmpl w:val="D07C9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7D4AE0"/>
    <w:multiLevelType w:val="multilevel"/>
    <w:tmpl w:val="78AE1C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30685236">
    <w:abstractNumId w:val="18"/>
  </w:num>
  <w:num w:numId="2" w16cid:durableId="245312663">
    <w:abstractNumId w:val="17"/>
  </w:num>
  <w:num w:numId="3" w16cid:durableId="1498688455">
    <w:abstractNumId w:val="31"/>
  </w:num>
  <w:num w:numId="4" w16cid:durableId="2104301149">
    <w:abstractNumId w:val="1"/>
  </w:num>
  <w:num w:numId="5" w16cid:durableId="756947008">
    <w:abstractNumId w:val="22"/>
  </w:num>
  <w:num w:numId="6" w16cid:durableId="1935091315">
    <w:abstractNumId w:val="33"/>
  </w:num>
  <w:num w:numId="7" w16cid:durableId="789587711">
    <w:abstractNumId w:val="0"/>
  </w:num>
  <w:num w:numId="8" w16cid:durableId="1260483236">
    <w:abstractNumId w:val="8"/>
  </w:num>
  <w:num w:numId="9" w16cid:durableId="692002744">
    <w:abstractNumId w:val="11"/>
  </w:num>
  <w:num w:numId="10" w16cid:durableId="1047877334">
    <w:abstractNumId w:val="23"/>
  </w:num>
  <w:num w:numId="11" w16cid:durableId="803740730">
    <w:abstractNumId w:val="12"/>
  </w:num>
  <w:num w:numId="12" w16cid:durableId="109514060">
    <w:abstractNumId w:val="14"/>
  </w:num>
  <w:num w:numId="13" w16cid:durableId="1751073048">
    <w:abstractNumId w:val="29"/>
  </w:num>
  <w:num w:numId="14" w16cid:durableId="1154375555">
    <w:abstractNumId w:val="32"/>
  </w:num>
  <w:num w:numId="15" w16cid:durableId="633027605">
    <w:abstractNumId w:val="4"/>
  </w:num>
  <w:num w:numId="16" w16cid:durableId="1840459015">
    <w:abstractNumId w:val="6"/>
  </w:num>
  <w:num w:numId="17" w16cid:durableId="507791572">
    <w:abstractNumId w:val="13"/>
  </w:num>
  <w:num w:numId="18" w16cid:durableId="1818451479">
    <w:abstractNumId w:val="9"/>
  </w:num>
  <w:num w:numId="19" w16cid:durableId="1202785993">
    <w:abstractNumId w:val="27"/>
  </w:num>
  <w:num w:numId="20" w16cid:durableId="1299066264">
    <w:abstractNumId w:val="30"/>
  </w:num>
  <w:num w:numId="21" w16cid:durableId="1203789265">
    <w:abstractNumId w:val="21"/>
  </w:num>
  <w:num w:numId="22" w16cid:durableId="868949615">
    <w:abstractNumId w:val="28"/>
  </w:num>
  <w:num w:numId="23" w16cid:durableId="864834144">
    <w:abstractNumId w:val="25"/>
  </w:num>
  <w:num w:numId="24" w16cid:durableId="742919179">
    <w:abstractNumId w:val="34"/>
  </w:num>
  <w:num w:numId="25" w16cid:durableId="133377875">
    <w:abstractNumId w:val="5"/>
  </w:num>
  <w:num w:numId="26" w16cid:durableId="1225141040">
    <w:abstractNumId w:val="16"/>
  </w:num>
  <w:num w:numId="27" w16cid:durableId="835607016">
    <w:abstractNumId w:val="24"/>
  </w:num>
  <w:num w:numId="28" w16cid:durableId="831064638">
    <w:abstractNumId w:val="3"/>
  </w:num>
  <w:num w:numId="29" w16cid:durableId="1027174192">
    <w:abstractNumId w:val="19"/>
  </w:num>
  <w:num w:numId="30" w16cid:durableId="393284048">
    <w:abstractNumId w:val="7"/>
  </w:num>
  <w:num w:numId="31" w16cid:durableId="1677728561">
    <w:abstractNumId w:val="26"/>
  </w:num>
  <w:num w:numId="32" w16cid:durableId="2006586674">
    <w:abstractNumId w:val="15"/>
  </w:num>
  <w:num w:numId="33" w16cid:durableId="1191334726">
    <w:abstractNumId w:val="20"/>
  </w:num>
  <w:num w:numId="34" w16cid:durableId="1211725919">
    <w:abstractNumId w:val="10"/>
  </w:num>
  <w:num w:numId="35" w16cid:durableId="11100542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0E8"/>
    <w:rsid w:val="00002C46"/>
    <w:rsid w:val="0000342E"/>
    <w:rsid w:val="000056D2"/>
    <w:rsid w:val="00007123"/>
    <w:rsid w:val="00011DE7"/>
    <w:rsid w:val="000121EB"/>
    <w:rsid w:val="000127BC"/>
    <w:rsid w:val="00012CB4"/>
    <w:rsid w:val="00025030"/>
    <w:rsid w:val="00025960"/>
    <w:rsid w:val="00041051"/>
    <w:rsid w:val="000429FD"/>
    <w:rsid w:val="0004688B"/>
    <w:rsid w:val="000512CB"/>
    <w:rsid w:val="000528B1"/>
    <w:rsid w:val="00057C1F"/>
    <w:rsid w:val="0006028D"/>
    <w:rsid w:val="00073ADF"/>
    <w:rsid w:val="00081CB1"/>
    <w:rsid w:val="000827FB"/>
    <w:rsid w:val="00084685"/>
    <w:rsid w:val="00091911"/>
    <w:rsid w:val="00094C14"/>
    <w:rsid w:val="000A2653"/>
    <w:rsid w:val="000A3A13"/>
    <w:rsid w:val="000B1AC8"/>
    <w:rsid w:val="000B49AC"/>
    <w:rsid w:val="000C1A46"/>
    <w:rsid w:val="000C6242"/>
    <w:rsid w:val="000C752C"/>
    <w:rsid w:val="000D2E0B"/>
    <w:rsid w:val="000D46E3"/>
    <w:rsid w:val="000D7922"/>
    <w:rsid w:val="000E6012"/>
    <w:rsid w:val="000F5107"/>
    <w:rsid w:val="000F6B99"/>
    <w:rsid w:val="0010029B"/>
    <w:rsid w:val="0010274A"/>
    <w:rsid w:val="00102C6E"/>
    <w:rsid w:val="00104E98"/>
    <w:rsid w:val="00124923"/>
    <w:rsid w:val="00124D7F"/>
    <w:rsid w:val="00126187"/>
    <w:rsid w:val="0013105F"/>
    <w:rsid w:val="00136FB3"/>
    <w:rsid w:val="001403FF"/>
    <w:rsid w:val="001504AC"/>
    <w:rsid w:val="001517E5"/>
    <w:rsid w:val="001753C9"/>
    <w:rsid w:val="0017547B"/>
    <w:rsid w:val="001757F8"/>
    <w:rsid w:val="00177FB8"/>
    <w:rsid w:val="00181211"/>
    <w:rsid w:val="00181469"/>
    <w:rsid w:val="00183DEC"/>
    <w:rsid w:val="00184BDD"/>
    <w:rsid w:val="00187543"/>
    <w:rsid w:val="00190597"/>
    <w:rsid w:val="001909E9"/>
    <w:rsid w:val="001932E2"/>
    <w:rsid w:val="00193FBB"/>
    <w:rsid w:val="00196F6F"/>
    <w:rsid w:val="00197720"/>
    <w:rsid w:val="001A4D1B"/>
    <w:rsid w:val="001A5B00"/>
    <w:rsid w:val="001A5D1F"/>
    <w:rsid w:val="001A73D9"/>
    <w:rsid w:val="001B0743"/>
    <w:rsid w:val="001B1420"/>
    <w:rsid w:val="001B1B26"/>
    <w:rsid w:val="001B4F3D"/>
    <w:rsid w:val="001B5FD0"/>
    <w:rsid w:val="001B7661"/>
    <w:rsid w:val="001E3A1E"/>
    <w:rsid w:val="001E717C"/>
    <w:rsid w:val="001F39DD"/>
    <w:rsid w:val="00211F6D"/>
    <w:rsid w:val="0021328D"/>
    <w:rsid w:val="002147A7"/>
    <w:rsid w:val="0022285A"/>
    <w:rsid w:val="00222B18"/>
    <w:rsid w:val="0022356F"/>
    <w:rsid w:val="0022487D"/>
    <w:rsid w:val="002463D5"/>
    <w:rsid w:val="002523DD"/>
    <w:rsid w:val="002718AF"/>
    <w:rsid w:val="00273E4C"/>
    <w:rsid w:val="00274FBC"/>
    <w:rsid w:val="00280035"/>
    <w:rsid w:val="00280557"/>
    <w:rsid w:val="002852F1"/>
    <w:rsid w:val="00287295"/>
    <w:rsid w:val="002922F0"/>
    <w:rsid w:val="00297831"/>
    <w:rsid w:val="002B2633"/>
    <w:rsid w:val="002B673F"/>
    <w:rsid w:val="002B6B79"/>
    <w:rsid w:val="002B773B"/>
    <w:rsid w:val="002D1F1E"/>
    <w:rsid w:val="002D4324"/>
    <w:rsid w:val="002E108D"/>
    <w:rsid w:val="002E24DF"/>
    <w:rsid w:val="002E465C"/>
    <w:rsid w:val="002E7977"/>
    <w:rsid w:val="002E7ADB"/>
    <w:rsid w:val="002F1422"/>
    <w:rsid w:val="002F3983"/>
    <w:rsid w:val="00302523"/>
    <w:rsid w:val="00302E42"/>
    <w:rsid w:val="00310B22"/>
    <w:rsid w:val="00315D74"/>
    <w:rsid w:val="003168D7"/>
    <w:rsid w:val="003174A8"/>
    <w:rsid w:val="00321DC5"/>
    <w:rsid w:val="003254FD"/>
    <w:rsid w:val="00342A83"/>
    <w:rsid w:val="003435C3"/>
    <w:rsid w:val="00353D5C"/>
    <w:rsid w:val="003565B6"/>
    <w:rsid w:val="003576C9"/>
    <w:rsid w:val="00357BD4"/>
    <w:rsid w:val="00364859"/>
    <w:rsid w:val="0036747F"/>
    <w:rsid w:val="003900D4"/>
    <w:rsid w:val="00392471"/>
    <w:rsid w:val="00394CF0"/>
    <w:rsid w:val="003A3113"/>
    <w:rsid w:val="003A3840"/>
    <w:rsid w:val="003A5BC8"/>
    <w:rsid w:val="003B1846"/>
    <w:rsid w:val="003B4CEB"/>
    <w:rsid w:val="003B56ED"/>
    <w:rsid w:val="003C185F"/>
    <w:rsid w:val="003C20DD"/>
    <w:rsid w:val="003C4DB8"/>
    <w:rsid w:val="003C7EF7"/>
    <w:rsid w:val="003D052A"/>
    <w:rsid w:val="003D1F9C"/>
    <w:rsid w:val="003D5CE6"/>
    <w:rsid w:val="003E0494"/>
    <w:rsid w:val="003E120F"/>
    <w:rsid w:val="003E3E23"/>
    <w:rsid w:val="003E713A"/>
    <w:rsid w:val="003F5B66"/>
    <w:rsid w:val="003F7A36"/>
    <w:rsid w:val="0041170D"/>
    <w:rsid w:val="004137F2"/>
    <w:rsid w:val="00416DB4"/>
    <w:rsid w:val="00420671"/>
    <w:rsid w:val="004240A1"/>
    <w:rsid w:val="00427C20"/>
    <w:rsid w:val="00435648"/>
    <w:rsid w:val="004465B5"/>
    <w:rsid w:val="004476F9"/>
    <w:rsid w:val="00456A9C"/>
    <w:rsid w:val="004670D9"/>
    <w:rsid w:val="004712F9"/>
    <w:rsid w:val="004759E8"/>
    <w:rsid w:val="004761CD"/>
    <w:rsid w:val="00476FC8"/>
    <w:rsid w:val="00480A4C"/>
    <w:rsid w:val="004819EC"/>
    <w:rsid w:val="00481AFE"/>
    <w:rsid w:val="004821B1"/>
    <w:rsid w:val="00484EBF"/>
    <w:rsid w:val="004919A0"/>
    <w:rsid w:val="00491F4C"/>
    <w:rsid w:val="00492A1F"/>
    <w:rsid w:val="004A0FD5"/>
    <w:rsid w:val="004B336A"/>
    <w:rsid w:val="004B3CB8"/>
    <w:rsid w:val="004B572C"/>
    <w:rsid w:val="004D14CB"/>
    <w:rsid w:val="004D600A"/>
    <w:rsid w:val="004E12F5"/>
    <w:rsid w:val="004E4CA4"/>
    <w:rsid w:val="004F2AB8"/>
    <w:rsid w:val="004F5310"/>
    <w:rsid w:val="00503D8A"/>
    <w:rsid w:val="00514ADF"/>
    <w:rsid w:val="00514E55"/>
    <w:rsid w:val="00516BE3"/>
    <w:rsid w:val="00527901"/>
    <w:rsid w:val="00531855"/>
    <w:rsid w:val="00533B76"/>
    <w:rsid w:val="00540C49"/>
    <w:rsid w:val="00542B1B"/>
    <w:rsid w:val="00556855"/>
    <w:rsid w:val="005604A5"/>
    <w:rsid w:val="005609F8"/>
    <w:rsid w:val="005640AC"/>
    <w:rsid w:val="00574810"/>
    <w:rsid w:val="00575AB9"/>
    <w:rsid w:val="005762C1"/>
    <w:rsid w:val="00580DB0"/>
    <w:rsid w:val="00586225"/>
    <w:rsid w:val="00587F45"/>
    <w:rsid w:val="005A0E4B"/>
    <w:rsid w:val="005A6625"/>
    <w:rsid w:val="005B66C1"/>
    <w:rsid w:val="005C0050"/>
    <w:rsid w:val="005C1A21"/>
    <w:rsid w:val="005C4360"/>
    <w:rsid w:val="005C58C5"/>
    <w:rsid w:val="005D0502"/>
    <w:rsid w:val="005D3D99"/>
    <w:rsid w:val="005D49BF"/>
    <w:rsid w:val="005E126F"/>
    <w:rsid w:val="005F185A"/>
    <w:rsid w:val="005F4468"/>
    <w:rsid w:val="00600B7A"/>
    <w:rsid w:val="006026E0"/>
    <w:rsid w:val="00613CCC"/>
    <w:rsid w:val="00625382"/>
    <w:rsid w:val="0062583F"/>
    <w:rsid w:val="0062680A"/>
    <w:rsid w:val="0063372C"/>
    <w:rsid w:val="00636B67"/>
    <w:rsid w:val="00637377"/>
    <w:rsid w:val="00642132"/>
    <w:rsid w:val="006448F9"/>
    <w:rsid w:val="00652238"/>
    <w:rsid w:val="00672397"/>
    <w:rsid w:val="00681B5F"/>
    <w:rsid w:val="006913A2"/>
    <w:rsid w:val="00691449"/>
    <w:rsid w:val="00691AE4"/>
    <w:rsid w:val="006960AD"/>
    <w:rsid w:val="0069636C"/>
    <w:rsid w:val="006A7B17"/>
    <w:rsid w:val="006B550A"/>
    <w:rsid w:val="006B7EEE"/>
    <w:rsid w:val="006C640A"/>
    <w:rsid w:val="006C7737"/>
    <w:rsid w:val="006D18B9"/>
    <w:rsid w:val="006D380E"/>
    <w:rsid w:val="006D4147"/>
    <w:rsid w:val="006E5DB7"/>
    <w:rsid w:val="006F02A1"/>
    <w:rsid w:val="006F1D4C"/>
    <w:rsid w:val="00706EBE"/>
    <w:rsid w:val="00711616"/>
    <w:rsid w:val="00722626"/>
    <w:rsid w:val="00724652"/>
    <w:rsid w:val="007252B5"/>
    <w:rsid w:val="007253A6"/>
    <w:rsid w:val="0073737D"/>
    <w:rsid w:val="00737F8B"/>
    <w:rsid w:val="00743682"/>
    <w:rsid w:val="007438B6"/>
    <w:rsid w:val="00745776"/>
    <w:rsid w:val="00745C7E"/>
    <w:rsid w:val="007505DF"/>
    <w:rsid w:val="00755DF2"/>
    <w:rsid w:val="0075651E"/>
    <w:rsid w:val="00757092"/>
    <w:rsid w:val="0075797B"/>
    <w:rsid w:val="00761C55"/>
    <w:rsid w:val="00761D17"/>
    <w:rsid w:val="00765348"/>
    <w:rsid w:val="00771F07"/>
    <w:rsid w:val="00772B9F"/>
    <w:rsid w:val="00781EE8"/>
    <w:rsid w:val="00782AD7"/>
    <w:rsid w:val="007831AA"/>
    <w:rsid w:val="0078749C"/>
    <w:rsid w:val="00793834"/>
    <w:rsid w:val="0079704E"/>
    <w:rsid w:val="007A0FFC"/>
    <w:rsid w:val="007A48AB"/>
    <w:rsid w:val="007B1BAE"/>
    <w:rsid w:val="007B37D0"/>
    <w:rsid w:val="007B578A"/>
    <w:rsid w:val="007C23C6"/>
    <w:rsid w:val="007C26B8"/>
    <w:rsid w:val="007C450F"/>
    <w:rsid w:val="007C47DF"/>
    <w:rsid w:val="007C6036"/>
    <w:rsid w:val="007C6539"/>
    <w:rsid w:val="007C762B"/>
    <w:rsid w:val="007D1BA6"/>
    <w:rsid w:val="007D345D"/>
    <w:rsid w:val="007E2525"/>
    <w:rsid w:val="007E41CC"/>
    <w:rsid w:val="007E5433"/>
    <w:rsid w:val="007E7BBE"/>
    <w:rsid w:val="00802D86"/>
    <w:rsid w:val="00803B9B"/>
    <w:rsid w:val="008076B2"/>
    <w:rsid w:val="008129D2"/>
    <w:rsid w:val="00817290"/>
    <w:rsid w:val="0082676B"/>
    <w:rsid w:val="008267A5"/>
    <w:rsid w:val="00826BA8"/>
    <w:rsid w:val="0083121E"/>
    <w:rsid w:val="0084619F"/>
    <w:rsid w:val="008538E9"/>
    <w:rsid w:val="00856636"/>
    <w:rsid w:val="00866068"/>
    <w:rsid w:val="0086784F"/>
    <w:rsid w:val="008920AF"/>
    <w:rsid w:val="00892E5E"/>
    <w:rsid w:val="008A599D"/>
    <w:rsid w:val="008B1F52"/>
    <w:rsid w:val="008B2132"/>
    <w:rsid w:val="008B3672"/>
    <w:rsid w:val="008C5F4A"/>
    <w:rsid w:val="008D1913"/>
    <w:rsid w:val="008D5536"/>
    <w:rsid w:val="008D5F4C"/>
    <w:rsid w:val="008D7258"/>
    <w:rsid w:val="008E7F4D"/>
    <w:rsid w:val="008F2416"/>
    <w:rsid w:val="008F3137"/>
    <w:rsid w:val="009103E4"/>
    <w:rsid w:val="00915531"/>
    <w:rsid w:val="009162E6"/>
    <w:rsid w:val="00916420"/>
    <w:rsid w:val="0091775B"/>
    <w:rsid w:val="00917E41"/>
    <w:rsid w:val="00927016"/>
    <w:rsid w:val="00934F41"/>
    <w:rsid w:val="0094542A"/>
    <w:rsid w:val="00950620"/>
    <w:rsid w:val="00954E39"/>
    <w:rsid w:val="00967D08"/>
    <w:rsid w:val="009718C2"/>
    <w:rsid w:val="009834DE"/>
    <w:rsid w:val="00986FDA"/>
    <w:rsid w:val="00994C1C"/>
    <w:rsid w:val="009956D1"/>
    <w:rsid w:val="009A528E"/>
    <w:rsid w:val="009A7FB2"/>
    <w:rsid w:val="009B0A67"/>
    <w:rsid w:val="009B7BB4"/>
    <w:rsid w:val="009C16DE"/>
    <w:rsid w:val="009C1A28"/>
    <w:rsid w:val="009C1E28"/>
    <w:rsid w:val="009C699B"/>
    <w:rsid w:val="009C7BE9"/>
    <w:rsid w:val="009D20B0"/>
    <w:rsid w:val="009D39D8"/>
    <w:rsid w:val="009D5FCF"/>
    <w:rsid w:val="009E0834"/>
    <w:rsid w:val="009E729C"/>
    <w:rsid w:val="009F0A1F"/>
    <w:rsid w:val="009F210D"/>
    <w:rsid w:val="00A007AA"/>
    <w:rsid w:val="00A00A37"/>
    <w:rsid w:val="00A05E9B"/>
    <w:rsid w:val="00A06DE5"/>
    <w:rsid w:val="00A07175"/>
    <w:rsid w:val="00A076C5"/>
    <w:rsid w:val="00A10864"/>
    <w:rsid w:val="00A13004"/>
    <w:rsid w:val="00A20208"/>
    <w:rsid w:val="00A2665B"/>
    <w:rsid w:val="00A4086A"/>
    <w:rsid w:val="00A42BED"/>
    <w:rsid w:val="00A50233"/>
    <w:rsid w:val="00A5599F"/>
    <w:rsid w:val="00A55C3F"/>
    <w:rsid w:val="00A56ADE"/>
    <w:rsid w:val="00A63C01"/>
    <w:rsid w:val="00A664CF"/>
    <w:rsid w:val="00A71DB8"/>
    <w:rsid w:val="00A74FD1"/>
    <w:rsid w:val="00A75157"/>
    <w:rsid w:val="00A81EC5"/>
    <w:rsid w:val="00A836AE"/>
    <w:rsid w:val="00A8525E"/>
    <w:rsid w:val="00A9101E"/>
    <w:rsid w:val="00A9197A"/>
    <w:rsid w:val="00A9656D"/>
    <w:rsid w:val="00AA2E4F"/>
    <w:rsid w:val="00AB4057"/>
    <w:rsid w:val="00AB5BF1"/>
    <w:rsid w:val="00AB5DC1"/>
    <w:rsid w:val="00AC1B18"/>
    <w:rsid w:val="00AC3615"/>
    <w:rsid w:val="00AD2BF3"/>
    <w:rsid w:val="00AE1202"/>
    <w:rsid w:val="00AE46D0"/>
    <w:rsid w:val="00B013CD"/>
    <w:rsid w:val="00B07164"/>
    <w:rsid w:val="00B103DA"/>
    <w:rsid w:val="00B11C5C"/>
    <w:rsid w:val="00B17DDB"/>
    <w:rsid w:val="00B200E8"/>
    <w:rsid w:val="00B21E50"/>
    <w:rsid w:val="00B24227"/>
    <w:rsid w:val="00B27C96"/>
    <w:rsid w:val="00B31660"/>
    <w:rsid w:val="00B31B22"/>
    <w:rsid w:val="00B322A7"/>
    <w:rsid w:val="00B348E5"/>
    <w:rsid w:val="00B36330"/>
    <w:rsid w:val="00B403A8"/>
    <w:rsid w:val="00B47B05"/>
    <w:rsid w:val="00B65AC7"/>
    <w:rsid w:val="00B65B9D"/>
    <w:rsid w:val="00B7141C"/>
    <w:rsid w:val="00B74C66"/>
    <w:rsid w:val="00B90D25"/>
    <w:rsid w:val="00B92D80"/>
    <w:rsid w:val="00BA5C26"/>
    <w:rsid w:val="00BA7E9A"/>
    <w:rsid w:val="00BB6A28"/>
    <w:rsid w:val="00BC27FB"/>
    <w:rsid w:val="00BC41EE"/>
    <w:rsid w:val="00BC642D"/>
    <w:rsid w:val="00BC6859"/>
    <w:rsid w:val="00BD1436"/>
    <w:rsid w:val="00BD507C"/>
    <w:rsid w:val="00BD79B0"/>
    <w:rsid w:val="00BE34AC"/>
    <w:rsid w:val="00BF2198"/>
    <w:rsid w:val="00BF2D2D"/>
    <w:rsid w:val="00BF3F12"/>
    <w:rsid w:val="00BF4750"/>
    <w:rsid w:val="00BF557A"/>
    <w:rsid w:val="00C12D99"/>
    <w:rsid w:val="00C21E76"/>
    <w:rsid w:val="00C2332C"/>
    <w:rsid w:val="00C249BA"/>
    <w:rsid w:val="00C259BC"/>
    <w:rsid w:val="00C26D1A"/>
    <w:rsid w:val="00C34123"/>
    <w:rsid w:val="00C37E71"/>
    <w:rsid w:val="00C430E4"/>
    <w:rsid w:val="00C454BA"/>
    <w:rsid w:val="00C54243"/>
    <w:rsid w:val="00C5564D"/>
    <w:rsid w:val="00C5684A"/>
    <w:rsid w:val="00C57680"/>
    <w:rsid w:val="00C70F07"/>
    <w:rsid w:val="00C71DE2"/>
    <w:rsid w:val="00C771B5"/>
    <w:rsid w:val="00C816B3"/>
    <w:rsid w:val="00C81E3B"/>
    <w:rsid w:val="00C84C6E"/>
    <w:rsid w:val="00C84D42"/>
    <w:rsid w:val="00C92047"/>
    <w:rsid w:val="00C93339"/>
    <w:rsid w:val="00C9630B"/>
    <w:rsid w:val="00CA2660"/>
    <w:rsid w:val="00CA3D79"/>
    <w:rsid w:val="00CA7B7F"/>
    <w:rsid w:val="00CB1276"/>
    <w:rsid w:val="00CB48DB"/>
    <w:rsid w:val="00CB5B26"/>
    <w:rsid w:val="00CB793C"/>
    <w:rsid w:val="00CC1320"/>
    <w:rsid w:val="00CC2AAD"/>
    <w:rsid w:val="00CC334E"/>
    <w:rsid w:val="00CC3B7E"/>
    <w:rsid w:val="00CC6818"/>
    <w:rsid w:val="00CD31DA"/>
    <w:rsid w:val="00CD397E"/>
    <w:rsid w:val="00CE22AD"/>
    <w:rsid w:val="00CE5E10"/>
    <w:rsid w:val="00D01F4B"/>
    <w:rsid w:val="00D05792"/>
    <w:rsid w:val="00D17CF9"/>
    <w:rsid w:val="00D21DA0"/>
    <w:rsid w:val="00D2228F"/>
    <w:rsid w:val="00D33C36"/>
    <w:rsid w:val="00D365A2"/>
    <w:rsid w:val="00D460D7"/>
    <w:rsid w:val="00D46B6D"/>
    <w:rsid w:val="00D56745"/>
    <w:rsid w:val="00D619E9"/>
    <w:rsid w:val="00D63DDA"/>
    <w:rsid w:val="00D67D21"/>
    <w:rsid w:val="00D70B2B"/>
    <w:rsid w:val="00D73E3B"/>
    <w:rsid w:val="00D774EE"/>
    <w:rsid w:val="00D86E0A"/>
    <w:rsid w:val="00D90A74"/>
    <w:rsid w:val="00D90C82"/>
    <w:rsid w:val="00D91670"/>
    <w:rsid w:val="00D9213F"/>
    <w:rsid w:val="00D9526B"/>
    <w:rsid w:val="00DA24AF"/>
    <w:rsid w:val="00DA4B4F"/>
    <w:rsid w:val="00DA4D15"/>
    <w:rsid w:val="00DA7B2D"/>
    <w:rsid w:val="00DB104C"/>
    <w:rsid w:val="00DB3DFA"/>
    <w:rsid w:val="00DB4684"/>
    <w:rsid w:val="00DB5569"/>
    <w:rsid w:val="00DC14EF"/>
    <w:rsid w:val="00DC3109"/>
    <w:rsid w:val="00DD20E6"/>
    <w:rsid w:val="00DD3E4B"/>
    <w:rsid w:val="00DD4B9C"/>
    <w:rsid w:val="00DE0876"/>
    <w:rsid w:val="00DE3DF0"/>
    <w:rsid w:val="00DF14E5"/>
    <w:rsid w:val="00DF493D"/>
    <w:rsid w:val="00DF50B6"/>
    <w:rsid w:val="00DF6F2D"/>
    <w:rsid w:val="00E0754F"/>
    <w:rsid w:val="00E07762"/>
    <w:rsid w:val="00E157F8"/>
    <w:rsid w:val="00E1593A"/>
    <w:rsid w:val="00E16725"/>
    <w:rsid w:val="00E203D6"/>
    <w:rsid w:val="00E271F6"/>
    <w:rsid w:val="00E303EA"/>
    <w:rsid w:val="00E41BEB"/>
    <w:rsid w:val="00E45CFF"/>
    <w:rsid w:val="00E50544"/>
    <w:rsid w:val="00E5405D"/>
    <w:rsid w:val="00E61531"/>
    <w:rsid w:val="00E66536"/>
    <w:rsid w:val="00E703ED"/>
    <w:rsid w:val="00E85C2F"/>
    <w:rsid w:val="00E875A4"/>
    <w:rsid w:val="00E9347F"/>
    <w:rsid w:val="00EA1AB5"/>
    <w:rsid w:val="00EA578B"/>
    <w:rsid w:val="00EB1046"/>
    <w:rsid w:val="00EB7E24"/>
    <w:rsid w:val="00EB7F90"/>
    <w:rsid w:val="00EC612A"/>
    <w:rsid w:val="00ED0B57"/>
    <w:rsid w:val="00ED199F"/>
    <w:rsid w:val="00ED2106"/>
    <w:rsid w:val="00ED2324"/>
    <w:rsid w:val="00ED73CB"/>
    <w:rsid w:val="00EE1496"/>
    <w:rsid w:val="00EF0DF8"/>
    <w:rsid w:val="00EF39F0"/>
    <w:rsid w:val="00F151C2"/>
    <w:rsid w:val="00F2725F"/>
    <w:rsid w:val="00F318B5"/>
    <w:rsid w:val="00F35423"/>
    <w:rsid w:val="00F4619F"/>
    <w:rsid w:val="00F628CC"/>
    <w:rsid w:val="00F643ED"/>
    <w:rsid w:val="00F64421"/>
    <w:rsid w:val="00F679D9"/>
    <w:rsid w:val="00F76B08"/>
    <w:rsid w:val="00F76B57"/>
    <w:rsid w:val="00F81116"/>
    <w:rsid w:val="00F8522E"/>
    <w:rsid w:val="00F85BDA"/>
    <w:rsid w:val="00F91E27"/>
    <w:rsid w:val="00F93694"/>
    <w:rsid w:val="00F956FF"/>
    <w:rsid w:val="00F96A72"/>
    <w:rsid w:val="00F96B7B"/>
    <w:rsid w:val="00FA1007"/>
    <w:rsid w:val="00FA13D5"/>
    <w:rsid w:val="00FA25C0"/>
    <w:rsid w:val="00FA38A5"/>
    <w:rsid w:val="00FA3B1A"/>
    <w:rsid w:val="00FB1A8A"/>
    <w:rsid w:val="00FB4817"/>
    <w:rsid w:val="00FC56DA"/>
    <w:rsid w:val="00FC5DDA"/>
    <w:rsid w:val="00FC78BA"/>
    <w:rsid w:val="00FD1A8C"/>
    <w:rsid w:val="00FD6031"/>
    <w:rsid w:val="00FD6E55"/>
    <w:rsid w:val="00FE22B8"/>
    <w:rsid w:val="00FE6DB8"/>
    <w:rsid w:val="00FF5D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74AA0"/>
  <w15:chartTrackingRefBased/>
  <w15:docId w15:val="{6E6A7B34-7174-4B92-80D5-DF14487AD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L"/>
    </w:rPr>
  </w:style>
  <w:style w:type="paragraph" w:styleId="Ttulo1">
    <w:name w:val="heading 1"/>
    <w:basedOn w:val="Normal"/>
    <w:next w:val="Normal"/>
    <w:link w:val="Ttulo1Car"/>
    <w:uiPriority w:val="9"/>
    <w:qFormat/>
    <w:rsid w:val="00B200E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B200E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B200E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B200E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B200E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B200E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B200E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B200E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B200E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200E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B200E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B200E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B200E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B200E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B200E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B200E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B200E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B200E8"/>
    <w:rPr>
      <w:rFonts w:eastAsiaTheme="majorEastAsia" w:cstheme="majorBidi"/>
      <w:color w:val="272727" w:themeColor="text1" w:themeTint="D8"/>
    </w:rPr>
  </w:style>
  <w:style w:type="paragraph" w:styleId="Ttulo">
    <w:name w:val="Title"/>
    <w:basedOn w:val="Normal"/>
    <w:next w:val="Normal"/>
    <w:link w:val="TtuloCar"/>
    <w:uiPriority w:val="10"/>
    <w:qFormat/>
    <w:rsid w:val="00B200E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200E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200E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B200E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B200E8"/>
    <w:pPr>
      <w:spacing w:before="160"/>
      <w:jc w:val="center"/>
    </w:pPr>
    <w:rPr>
      <w:i/>
      <w:iCs/>
      <w:color w:val="404040" w:themeColor="text1" w:themeTint="BF"/>
    </w:rPr>
  </w:style>
  <w:style w:type="character" w:customStyle="1" w:styleId="CitaCar">
    <w:name w:val="Cita Car"/>
    <w:basedOn w:val="Fuentedeprrafopredeter"/>
    <w:link w:val="Cita"/>
    <w:uiPriority w:val="29"/>
    <w:rsid w:val="00B200E8"/>
    <w:rPr>
      <w:i/>
      <w:iCs/>
      <w:color w:val="404040" w:themeColor="text1" w:themeTint="BF"/>
    </w:rPr>
  </w:style>
  <w:style w:type="paragraph" w:styleId="Prrafodelista">
    <w:name w:val="List Paragraph"/>
    <w:basedOn w:val="Normal"/>
    <w:uiPriority w:val="34"/>
    <w:qFormat/>
    <w:rsid w:val="00B200E8"/>
    <w:pPr>
      <w:ind w:left="720"/>
      <w:contextualSpacing/>
    </w:pPr>
  </w:style>
  <w:style w:type="character" w:styleId="nfasisintenso">
    <w:name w:val="Intense Emphasis"/>
    <w:basedOn w:val="Fuentedeprrafopredeter"/>
    <w:uiPriority w:val="21"/>
    <w:qFormat/>
    <w:rsid w:val="00B200E8"/>
    <w:rPr>
      <w:i/>
      <w:iCs/>
      <w:color w:val="0F4761" w:themeColor="accent1" w:themeShade="BF"/>
    </w:rPr>
  </w:style>
  <w:style w:type="paragraph" w:styleId="Citadestacada">
    <w:name w:val="Intense Quote"/>
    <w:basedOn w:val="Normal"/>
    <w:next w:val="Normal"/>
    <w:link w:val="CitadestacadaCar"/>
    <w:uiPriority w:val="30"/>
    <w:qFormat/>
    <w:rsid w:val="00B200E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B200E8"/>
    <w:rPr>
      <w:i/>
      <w:iCs/>
      <w:color w:val="0F4761" w:themeColor="accent1" w:themeShade="BF"/>
    </w:rPr>
  </w:style>
  <w:style w:type="character" w:styleId="Referenciaintensa">
    <w:name w:val="Intense Reference"/>
    <w:basedOn w:val="Fuentedeprrafopredeter"/>
    <w:uiPriority w:val="32"/>
    <w:qFormat/>
    <w:rsid w:val="00B200E8"/>
    <w:rPr>
      <w:b/>
      <w:bCs/>
      <w:smallCaps/>
      <w:color w:val="0F4761" w:themeColor="accent1" w:themeShade="BF"/>
      <w:spacing w:val="5"/>
    </w:rPr>
  </w:style>
  <w:style w:type="character" w:styleId="Hipervnculo">
    <w:name w:val="Hyperlink"/>
    <w:basedOn w:val="Fuentedeprrafopredeter"/>
    <w:uiPriority w:val="99"/>
    <w:unhideWhenUsed/>
    <w:rsid w:val="007C47DF"/>
    <w:rPr>
      <w:color w:val="467886" w:themeColor="hyperlink"/>
      <w:u w:val="single"/>
    </w:rPr>
  </w:style>
  <w:style w:type="character" w:styleId="Mencinsinresolver">
    <w:name w:val="Unresolved Mention"/>
    <w:basedOn w:val="Fuentedeprrafopredeter"/>
    <w:uiPriority w:val="99"/>
    <w:semiHidden/>
    <w:unhideWhenUsed/>
    <w:rsid w:val="007C47DF"/>
    <w:rPr>
      <w:color w:val="605E5C"/>
      <w:shd w:val="clear" w:color="auto" w:fill="E1DFDD"/>
    </w:rPr>
  </w:style>
  <w:style w:type="paragraph" w:styleId="Encabezado">
    <w:name w:val="header"/>
    <w:basedOn w:val="Normal"/>
    <w:link w:val="EncabezadoCar"/>
    <w:uiPriority w:val="99"/>
    <w:unhideWhenUsed/>
    <w:rsid w:val="00DC310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C3109"/>
  </w:style>
  <w:style w:type="paragraph" w:styleId="Piedepgina">
    <w:name w:val="footer"/>
    <w:basedOn w:val="Normal"/>
    <w:link w:val="PiedepginaCar"/>
    <w:uiPriority w:val="99"/>
    <w:unhideWhenUsed/>
    <w:rsid w:val="00DC310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C3109"/>
  </w:style>
  <w:style w:type="paragraph" w:styleId="Sinespaciado">
    <w:name w:val="No Spacing"/>
    <w:uiPriority w:val="1"/>
    <w:qFormat/>
    <w:rsid w:val="003254FD"/>
    <w:pPr>
      <w:spacing w:after="0" w:line="240" w:lineRule="auto"/>
    </w:pPr>
    <w:rPr>
      <w:rFonts w:eastAsiaTheme="minorHAnsi"/>
      <w:lang w:val="es-CL" w:eastAsia="en-US"/>
    </w:rPr>
  </w:style>
  <w:style w:type="table" w:styleId="Tablaconcuadrcula">
    <w:name w:val="Table Grid"/>
    <w:basedOn w:val="Tablanormal"/>
    <w:uiPriority w:val="39"/>
    <w:rsid w:val="003254FD"/>
    <w:pPr>
      <w:spacing w:after="0" w:line="240" w:lineRule="auto"/>
    </w:pPr>
    <w:rPr>
      <w:rFonts w:eastAsiaTheme="minorHAns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254FD"/>
    <w:pPr>
      <w:autoSpaceDE w:val="0"/>
      <w:autoSpaceDN w:val="0"/>
      <w:adjustRightInd w:val="0"/>
      <w:spacing w:after="0" w:line="240" w:lineRule="auto"/>
    </w:pPr>
    <w:rPr>
      <w:rFonts w:ascii="Arial" w:eastAsiaTheme="minorHAnsi" w:hAnsi="Arial" w:cs="Arial"/>
      <w:color w:val="000000"/>
      <w:kern w:val="0"/>
      <w:lang w:val="es-CL" w:eastAsia="en-US"/>
    </w:rPr>
  </w:style>
  <w:style w:type="character" w:styleId="Hipervnculovisitado">
    <w:name w:val="FollowedHyperlink"/>
    <w:basedOn w:val="Fuentedeprrafopredeter"/>
    <w:uiPriority w:val="99"/>
    <w:semiHidden/>
    <w:unhideWhenUsed/>
    <w:rsid w:val="004E12F5"/>
    <w:rPr>
      <w:color w:val="96607D" w:themeColor="followedHyperlink"/>
      <w:u w:val="single"/>
    </w:rPr>
  </w:style>
  <w:style w:type="paragraph" w:styleId="NormalWeb">
    <w:name w:val="Normal (Web)"/>
    <w:basedOn w:val="Normal"/>
    <w:uiPriority w:val="99"/>
    <w:semiHidden/>
    <w:unhideWhenUsed/>
    <w:rsid w:val="00007123"/>
    <w:pPr>
      <w:spacing w:before="100" w:beforeAutospacing="1" w:after="100" w:afterAutospacing="1" w:line="240" w:lineRule="auto"/>
    </w:pPr>
    <w:rPr>
      <w:rFonts w:ascii="Times New Roman" w:eastAsia="Times New Roman" w:hAnsi="Times New Roman" w:cs="Times New Roman"/>
      <w:kern w:val="0"/>
      <w:lang w:eastAsia="es-CL"/>
      <w14:ligatures w14:val="none"/>
    </w:rPr>
  </w:style>
  <w:style w:type="character" w:styleId="Textoennegrita">
    <w:name w:val="Strong"/>
    <w:basedOn w:val="Fuentedeprrafopredeter"/>
    <w:uiPriority w:val="22"/>
    <w:qFormat/>
    <w:rsid w:val="000071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21308">
      <w:bodyDiv w:val="1"/>
      <w:marLeft w:val="0"/>
      <w:marRight w:val="0"/>
      <w:marTop w:val="0"/>
      <w:marBottom w:val="0"/>
      <w:divBdr>
        <w:top w:val="none" w:sz="0" w:space="0" w:color="auto"/>
        <w:left w:val="none" w:sz="0" w:space="0" w:color="auto"/>
        <w:bottom w:val="none" w:sz="0" w:space="0" w:color="auto"/>
        <w:right w:val="none" w:sz="0" w:space="0" w:color="auto"/>
      </w:divBdr>
    </w:div>
    <w:div w:id="27145256">
      <w:bodyDiv w:val="1"/>
      <w:marLeft w:val="0"/>
      <w:marRight w:val="0"/>
      <w:marTop w:val="0"/>
      <w:marBottom w:val="0"/>
      <w:divBdr>
        <w:top w:val="none" w:sz="0" w:space="0" w:color="auto"/>
        <w:left w:val="none" w:sz="0" w:space="0" w:color="auto"/>
        <w:bottom w:val="none" w:sz="0" w:space="0" w:color="auto"/>
        <w:right w:val="none" w:sz="0" w:space="0" w:color="auto"/>
      </w:divBdr>
    </w:div>
    <w:div w:id="699622784">
      <w:bodyDiv w:val="1"/>
      <w:marLeft w:val="0"/>
      <w:marRight w:val="0"/>
      <w:marTop w:val="0"/>
      <w:marBottom w:val="0"/>
      <w:divBdr>
        <w:top w:val="none" w:sz="0" w:space="0" w:color="auto"/>
        <w:left w:val="none" w:sz="0" w:space="0" w:color="auto"/>
        <w:bottom w:val="none" w:sz="0" w:space="0" w:color="auto"/>
        <w:right w:val="none" w:sz="0" w:space="0" w:color="auto"/>
      </w:divBdr>
    </w:div>
    <w:div w:id="887491193">
      <w:bodyDiv w:val="1"/>
      <w:marLeft w:val="0"/>
      <w:marRight w:val="0"/>
      <w:marTop w:val="0"/>
      <w:marBottom w:val="0"/>
      <w:divBdr>
        <w:top w:val="none" w:sz="0" w:space="0" w:color="auto"/>
        <w:left w:val="none" w:sz="0" w:space="0" w:color="auto"/>
        <w:bottom w:val="none" w:sz="0" w:space="0" w:color="auto"/>
        <w:right w:val="none" w:sz="0" w:space="0" w:color="auto"/>
      </w:divBdr>
    </w:div>
    <w:div w:id="1189295861">
      <w:bodyDiv w:val="1"/>
      <w:marLeft w:val="0"/>
      <w:marRight w:val="0"/>
      <w:marTop w:val="0"/>
      <w:marBottom w:val="0"/>
      <w:divBdr>
        <w:top w:val="none" w:sz="0" w:space="0" w:color="auto"/>
        <w:left w:val="none" w:sz="0" w:space="0" w:color="auto"/>
        <w:bottom w:val="none" w:sz="0" w:space="0" w:color="auto"/>
        <w:right w:val="none" w:sz="0" w:space="0" w:color="auto"/>
      </w:divBdr>
    </w:div>
    <w:div w:id="1622614904">
      <w:bodyDiv w:val="1"/>
      <w:marLeft w:val="0"/>
      <w:marRight w:val="0"/>
      <w:marTop w:val="0"/>
      <w:marBottom w:val="0"/>
      <w:divBdr>
        <w:top w:val="none" w:sz="0" w:space="0" w:color="auto"/>
        <w:left w:val="none" w:sz="0" w:space="0" w:color="auto"/>
        <w:bottom w:val="none" w:sz="0" w:space="0" w:color="auto"/>
        <w:right w:val="none" w:sz="0" w:space="0" w:color="auto"/>
      </w:divBdr>
    </w:div>
    <w:div w:id="2054696341">
      <w:bodyDiv w:val="1"/>
      <w:marLeft w:val="0"/>
      <w:marRight w:val="0"/>
      <w:marTop w:val="0"/>
      <w:marBottom w:val="0"/>
      <w:divBdr>
        <w:top w:val="none" w:sz="0" w:space="0" w:color="auto"/>
        <w:left w:val="none" w:sz="0" w:space="0" w:color="auto"/>
        <w:bottom w:val="none" w:sz="0" w:space="0" w:color="auto"/>
        <w:right w:val="none" w:sz="0" w:space="0" w:color="auto"/>
      </w:divBdr>
    </w:div>
    <w:div w:id="2129935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microsoft.com/office/2007/relationships/hdphoto" Target="media/hdphoto2.wdp"/><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www.tejiendosolidaridad.cl" TargetMode="External"/><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D79A1E-4828-4F90-B84E-A593E2331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21</Pages>
  <Words>2738</Words>
  <Characters>15062</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Sebastián Andrés Baeza González</dc:creator>
  <cp:keywords/>
  <dc:description/>
  <cp:lastModifiedBy>claudia gonzalez valdes</cp:lastModifiedBy>
  <cp:revision>82</cp:revision>
  <dcterms:created xsi:type="dcterms:W3CDTF">2025-06-13T21:44:00Z</dcterms:created>
  <dcterms:modified xsi:type="dcterms:W3CDTF">2025-06-19T18:19:00Z</dcterms:modified>
</cp:coreProperties>
</file>