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57297" w14:textId="5F7B09D8" w:rsidR="00C24BA7" w:rsidRDefault="00741F44" w:rsidP="00A81764">
      <w:pPr>
        <w:spacing w:after="0" w:line="240" w:lineRule="auto"/>
        <w:jc w:val="center"/>
        <w:rPr>
          <w:rFonts w:ascii="Arial" w:eastAsia="Times New Roman" w:hAnsi="Arial" w:cs="Arial"/>
          <w:b/>
          <w:kern w:val="36"/>
          <w:sz w:val="22"/>
          <w:szCs w:val="22"/>
          <w:u w:val="single"/>
          <w:lang w:eastAsia="es-CL"/>
          <w14:ligatures w14:val="none"/>
        </w:rPr>
      </w:pPr>
      <w:r w:rsidRPr="00C24BA7">
        <w:rPr>
          <w:noProof/>
          <w:lang w:eastAsia="es-CL"/>
        </w:rPr>
        <w:drawing>
          <wp:inline distT="0" distB="0" distL="0" distR="0" wp14:anchorId="0E3598A9" wp14:editId="392E422B">
            <wp:extent cx="1758937" cy="1450722"/>
            <wp:effectExtent l="0" t="0" r="0" b="0"/>
            <wp:docPr id="3" name="Imagen 3" descr="C:\Users\Administrador\Downloads\CORPORACION 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wnloads\CORPORACION SOCI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0134" cy="1468205"/>
                    </a:xfrm>
                    <a:prstGeom prst="rect">
                      <a:avLst/>
                    </a:prstGeom>
                    <a:noFill/>
                    <a:ln>
                      <a:noFill/>
                    </a:ln>
                  </pic:spPr>
                </pic:pic>
              </a:graphicData>
            </a:graphic>
          </wp:inline>
        </w:drawing>
      </w:r>
    </w:p>
    <w:p w14:paraId="198CB17E" w14:textId="10EC970F" w:rsidR="00A81764" w:rsidRDefault="00953020" w:rsidP="00A81764">
      <w:pPr>
        <w:spacing w:after="0" w:line="240" w:lineRule="auto"/>
        <w:jc w:val="center"/>
        <w:rPr>
          <w:rFonts w:ascii="Arial" w:eastAsia="Times New Roman" w:hAnsi="Arial" w:cs="Arial"/>
          <w:b/>
          <w:kern w:val="36"/>
          <w:sz w:val="22"/>
          <w:szCs w:val="22"/>
          <w:u w:val="single"/>
          <w:lang w:eastAsia="es-CL"/>
          <w14:ligatures w14:val="none"/>
        </w:rPr>
      </w:pPr>
      <w:r>
        <w:rPr>
          <w:rFonts w:ascii="Arial" w:eastAsia="Times New Roman" w:hAnsi="Arial" w:cs="Arial"/>
          <w:b/>
          <w:kern w:val="36"/>
          <w:sz w:val="22"/>
          <w:szCs w:val="22"/>
          <w:u w:val="single"/>
          <w:lang w:eastAsia="es-CL"/>
          <w14:ligatures w14:val="none"/>
        </w:rPr>
        <w:t>MEMORIA EXPLICATIVA</w:t>
      </w:r>
      <w:r w:rsidR="0053704A">
        <w:rPr>
          <w:rFonts w:ascii="Arial" w:eastAsia="Times New Roman" w:hAnsi="Arial" w:cs="Arial"/>
          <w:b/>
          <w:kern w:val="36"/>
          <w:sz w:val="22"/>
          <w:szCs w:val="22"/>
          <w:u w:val="single"/>
          <w:lang w:eastAsia="es-CL"/>
          <w14:ligatures w14:val="none"/>
        </w:rPr>
        <w:t xml:space="preserve"> CORPORACION SOCIAL ÑUBLE MAYOR</w:t>
      </w:r>
    </w:p>
    <w:p w14:paraId="1612C5E4" w14:textId="77777777" w:rsidR="00A81764" w:rsidRPr="00A81764" w:rsidRDefault="00A81764" w:rsidP="00A81764">
      <w:pPr>
        <w:spacing w:after="0" w:line="240" w:lineRule="auto"/>
        <w:jc w:val="center"/>
        <w:rPr>
          <w:rFonts w:ascii="Arial" w:eastAsia="Times New Roman" w:hAnsi="Arial" w:cs="Arial"/>
          <w:b/>
          <w:kern w:val="36"/>
          <w:sz w:val="22"/>
          <w:szCs w:val="22"/>
          <w:u w:val="single"/>
          <w:lang w:eastAsia="es-CL"/>
          <w14:ligatures w14:val="none"/>
        </w:rPr>
      </w:pPr>
    </w:p>
    <w:p w14:paraId="23FA76F4" w14:textId="77777777" w:rsidR="00A81764" w:rsidRDefault="00A81764" w:rsidP="00A81764">
      <w:pPr>
        <w:spacing w:after="0" w:line="240" w:lineRule="auto"/>
        <w:jc w:val="both"/>
        <w:rPr>
          <w:rFonts w:ascii="Arial" w:eastAsia="Times New Roman" w:hAnsi="Arial" w:cs="Arial"/>
          <w:bCs/>
          <w:kern w:val="36"/>
          <w:sz w:val="22"/>
          <w:szCs w:val="22"/>
          <w:u w:val="single"/>
          <w:lang w:eastAsia="es-CL"/>
          <w14:ligatures w14:val="none"/>
        </w:rPr>
      </w:pPr>
    </w:p>
    <w:p w14:paraId="564623F5" w14:textId="3D0590B1" w:rsidR="00A81764" w:rsidRPr="00953020" w:rsidRDefault="00A81764" w:rsidP="00953020">
      <w:pPr>
        <w:spacing w:after="0" w:line="240" w:lineRule="auto"/>
        <w:jc w:val="both"/>
        <w:rPr>
          <w:rFonts w:ascii="Arial" w:eastAsia="Times New Roman" w:hAnsi="Arial" w:cs="Arial"/>
          <w:kern w:val="0"/>
          <w:lang w:eastAsia="es-CL"/>
          <w14:ligatures w14:val="none"/>
        </w:rPr>
      </w:pPr>
      <w:r w:rsidRPr="00953020">
        <w:rPr>
          <w:rFonts w:ascii="Arial" w:eastAsia="Times New Roman" w:hAnsi="Arial" w:cs="Arial"/>
          <w:bCs/>
          <w:kern w:val="0"/>
          <w:lang w:eastAsia="es-CL"/>
          <w14:ligatures w14:val="none"/>
        </w:rPr>
        <w:t>ENTIDAD:</w:t>
      </w:r>
      <w:r w:rsidRPr="00953020">
        <w:rPr>
          <w:rFonts w:ascii="Arial" w:eastAsia="Times New Roman" w:hAnsi="Arial" w:cs="Arial"/>
          <w:kern w:val="0"/>
          <w:lang w:eastAsia="es-CL"/>
          <w14:ligatures w14:val="none"/>
        </w:rPr>
        <w:t xml:space="preserve"> Corporación social Ñuble Mayor  </w:t>
      </w:r>
    </w:p>
    <w:p w14:paraId="5BDE5C5F" w14:textId="77777777" w:rsidR="00A81764" w:rsidRPr="00953020" w:rsidRDefault="00A81764" w:rsidP="00953020">
      <w:pPr>
        <w:spacing w:after="0" w:line="240" w:lineRule="auto"/>
        <w:jc w:val="both"/>
        <w:rPr>
          <w:rFonts w:ascii="Arial" w:eastAsia="Times New Roman" w:hAnsi="Arial" w:cs="Arial"/>
          <w:kern w:val="0"/>
          <w:lang w:eastAsia="es-CL"/>
          <w14:ligatures w14:val="none"/>
        </w:rPr>
      </w:pPr>
      <w:r w:rsidRPr="00953020">
        <w:rPr>
          <w:rFonts w:ascii="Arial" w:eastAsia="Times New Roman" w:hAnsi="Arial" w:cs="Arial"/>
          <w:bCs/>
          <w:kern w:val="0"/>
          <w:lang w:eastAsia="es-CL"/>
          <w14:ligatures w14:val="none"/>
        </w:rPr>
        <w:t>RUT</w:t>
      </w:r>
      <w:r w:rsidRPr="00953020">
        <w:rPr>
          <w:rFonts w:ascii="Arial" w:eastAsia="Times New Roman" w:hAnsi="Arial" w:cs="Arial"/>
          <w:b/>
          <w:bCs/>
          <w:kern w:val="0"/>
          <w:lang w:eastAsia="es-CL"/>
          <w14:ligatures w14:val="none"/>
        </w:rPr>
        <w:t>:</w:t>
      </w:r>
      <w:r w:rsidRPr="00953020">
        <w:rPr>
          <w:rFonts w:ascii="Arial" w:eastAsia="Times New Roman" w:hAnsi="Arial" w:cs="Arial"/>
          <w:kern w:val="0"/>
          <w:lang w:eastAsia="es-CL"/>
          <w14:ligatures w14:val="none"/>
        </w:rPr>
        <w:t xml:space="preserve"> 65.198.507-2 </w:t>
      </w:r>
    </w:p>
    <w:p w14:paraId="7C8A97B4" w14:textId="77777777" w:rsidR="00A81764" w:rsidRPr="00953020" w:rsidRDefault="00A81764" w:rsidP="00953020">
      <w:pPr>
        <w:spacing w:after="0" w:line="240" w:lineRule="auto"/>
        <w:jc w:val="both"/>
        <w:rPr>
          <w:rFonts w:ascii="Arial" w:eastAsia="Times New Roman" w:hAnsi="Arial" w:cs="Arial"/>
          <w:kern w:val="0"/>
          <w:lang w:eastAsia="es-CL"/>
          <w14:ligatures w14:val="none"/>
        </w:rPr>
      </w:pPr>
      <w:r w:rsidRPr="00953020">
        <w:rPr>
          <w:rFonts w:ascii="Arial" w:eastAsia="Times New Roman" w:hAnsi="Arial" w:cs="Arial"/>
          <w:kern w:val="0"/>
          <w:lang w:eastAsia="es-CL"/>
          <w14:ligatures w14:val="none"/>
        </w:rPr>
        <w:t xml:space="preserve">Domicilio: Calle las Heras 324, población </w:t>
      </w:r>
      <w:proofErr w:type="spellStart"/>
      <w:r w:rsidRPr="00953020">
        <w:rPr>
          <w:rFonts w:ascii="Arial" w:eastAsia="Times New Roman" w:hAnsi="Arial" w:cs="Arial"/>
          <w:kern w:val="0"/>
          <w:lang w:eastAsia="es-CL"/>
          <w14:ligatures w14:val="none"/>
        </w:rPr>
        <w:t>Wicker</w:t>
      </w:r>
      <w:proofErr w:type="spellEnd"/>
      <w:r w:rsidRPr="00953020">
        <w:rPr>
          <w:rFonts w:ascii="Arial" w:eastAsia="Times New Roman" w:hAnsi="Arial" w:cs="Arial"/>
          <w:kern w:val="0"/>
          <w:lang w:eastAsia="es-CL"/>
          <w14:ligatures w14:val="none"/>
        </w:rPr>
        <w:t xml:space="preserve"> Chillan.</w:t>
      </w:r>
    </w:p>
    <w:p w14:paraId="6BEAC382" w14:textId="77777777" w:rsidR="00A81764" w:rsidRPr="00953020" w:rsidRDefault="00A81764" w:rsidP="00953020">
      <w:pPr>
        <w:spacing w:after="0" w:line="240" w:lineRule="auto"/>
        <w:jc w:val="both"/>
        <w:rPr>
          <w:rFonts w:ascii="Arial" w:eastAsia="Times New Roman" w:hAnsi="Arial" w:cs="Arial"/>
          <w:kern w:val="0"/>
          <w:lang w:eastAsia="es-CL"/>
          <w14:ligatures w14:val="none"/>
        </w:rPr>
      </w:pPr>
      <w:r w:rsidRPr="00953020">
        <w:rPr>
          <w:rFonts w:ascii="Arial" w:eastAsia="Times New Roman" w:hAnsi="Arial" w:cs="Arial"/>
          <w:kern w:val="0"/>
          <w:lang w:eastAsia="es-CL"/>
          <w14:ligatures w14:val="none"/>
        </w:rPr>
        <w:t>Teléfono de contacto: 223142309</w:t>
      </w:r>
    </w:p>
    <w:p w14:paraId="6534B311" w14:textId="77777777" w:rsidR="0053704A" w:rsidRDefault="0053704A" w:rsidP="00953020">
      <w:pPr>
        <w:spacing w:after="0" w:line="240" w:lineRule="auto"/>
        <w:jc w:val="both"/>
        <w:rPr>
          <w:rFonts w:ascii="Arial" w:eastAsia="Times New Roman" w:hAnsi="Arial" w:cs="Arial"/>
          <w:kern w:val="0"/>
          <w:lang w:eastAsia="es-CL"/>
          <w14:ligatures w14:val="none"/>
        </w:rPr>
      </w:pPr>
    </w:p>
    <w:p w14:paraId="61DF2DCE" w14:textId="0F066664" w:rsidR="0053704A" w:rsidRPr="00953020" w:rsidRDefault="0053704A" w:rsidP="00953020">
      <w:pPr>
        <w:spacing w:after="0" w:line="240" w:lineRule="auto"/>
        <w:jc w:val="both"/>
        <w:rPr>
          <w:rFonts w:ascii="Arial" w:eastAsia="Times New Roman" w:hAnsi="Arial" w:cs="Arial"/>
          <w:kern w:val="0"/>
          <w:lang w:eastAsia="es-CL"/>
          <w14:ligatures w14:val="none"/>
        </w:rPr>
      </w:pPr>
      <w:r>
        <w:t xml:space="preserve">En la ciudad de Chillan, </w:t>
      </w:r>
      <w:r w:rsidR="00322E53">
        <w:t>el señor José Luis Muñoz Cortes</w:t>
      </w:r>
      <w:r>
        <w:t xml:space="preserve"> Presidente de la Corporación social Ñuble Mayor, certifica que está  inscrita con el número 315584 en el Registro Nacional de Personas Jurídicas sin Fines de Lucro tiene como Finalidad,</w:t>
      </w:r>
      <w:r w:rsidRPr="0053704A">
        <w:rPr>
          <w:rFonts w:ascii="Arial" w:eastAsia="Times New Roman" w:hAnsi="Arial" w:cs="Arial"/>
          <w:kern w:val="0"/>
          <w:lang w:eastAsia="es-CL"/>
          <w14:ligatures w14:val="none"/>
        </w:rPr>
        <w:t xml:space="preserve"> </w:t>
      </w:r>
      <w:r>
        <w:rPr>
          <w:rFonts w:ascii="Arial" w:eastAsia="Times New Roman" w:hAnsi="Arial" w:cs="Arial"/>
          <w:kern w:val="0"/>
          <w:lang w:eastAsia="es-CL"/>
          <w14:ligatures w14:val="none"/>
        </w:rPr>
        <w:t>“</w:t>
      </w:r>
      <w:r w:rsidRPr="0053704A">
        <w:rPr>
          <w:rFonts w:ascii="Arial" w:eastAsia="Times New Roman" w:hAnsi="Arial" w:cs="Arial"/>
          <w:b/>
          <w:kern w:val="0"/>
          <w:lang w:eastAsia="es-CL"/>
          <w14:ligatures w14:val="none"/>
        </w:rPr>
        <w:t>Contribuir al mejoramiento de la calidad de vida y bienestar de las personas mayores, enfocado principalmente en los sectores rurales y sectores más vulnerables de nuestro país y podrá realizar sus actividades en los ámbitos de acción, administrar cualquier tipo de disposición o servicio social, social sanitario, tales como centros diurnos, establecimientos de larga estadías, condominios de viviendas tuteladas y cuidados domiciliarios</w:t>
      </w:r>
      <w:r>
        <w:rPr>
          <w:rFonts w:ascii="Arial" w:eastAsia="Times New Roman" w:hAnsi="Arial" w:cs="Arial"/>
          <w:b/>
          <w:kern w:val="0"/>
          <w:lang w:eastAsia="es-CL"/>
          <w14:ligatures w14:val="none"/>
        </w:rPr>
        <w:t>”</w:t>
      </w:r>
      <w:r w:rsidRPr="0053704A">
        <w:rPr>
          <w:rFonts w:ascii="Arial" w:eastAsia="Times New Roman" w:hAnsi="Arial" w:cs="Arial"/>
          <w:b/>
          <w:kern w:val="0"/>
          <w:lang w:eastAsia="es-CL"/>
          <w14:ligatures w14:val="none"/>
        </w:rPr>
        <w:t>.</w:t>
      </w:r>
    </w:p>
    <w:p w14:paraId="4EDE4117" w14:textId="77777777" w:rsidR="00A81764" w:rsidRDefault="00A81764" w:rsidP="00953020">
      <w:pPr>
        <w:spacing w:after="0" w:line="240" w:lineRule="auto"/>
        <w:jc w:val="both"/>
        <w:rPr>
          <w:rFonts w:ascii="Arial" w:eastAsia="Times New Roman" w:hAnsi="Arial" w:cs="Arial"/>
          <w:kern w:val="0"/>
          <w:lang w:eastAsia="es-CL"/>
          <w14:ligatures w14:val="none"/>
        </w:rPr>
      </w:pPr>
    </w:p>
    <w:p w14:paraId="0EC11375" w14:textId="5ADC01C3" w:rsidR="00A81764" w:rsidRPr="00A374FF" w:rsidRDefault="00A81764" w:rsidP="00A374FF">
      <w:pPr>
        <w:pStyle w:val="Prrafodelista"/>
        <w:numPr>
          <w:ilvl w:val="0"/>
          <w:numId w:val="21"/>
        </w:numPr>
        <w:spacing w:before="100" w:beforeAutospacing="1" w:after="100" w:afterAutospacing="1" w:line="240" w:lineRule="auto"/>
        <w:jc w:val="both"/>
        <w:rPr>
          <w:rFonts w:ascii="Arial" w:eastAsia="Times New Roman" w:hAnsi="Arial" w:cs="Arial"/>
          <w:b/>
          <w:kern w:val="0"/>
          <w:lang w:eastAsia="es-CL"/>
          <w14:ligatures w14:val="none"/>
        </w:rPr>
      </w:pPr>
      <w:r w:rsidRPr="00A374FF">
        <w:rPr>
          <w:rFonts w:ascii="Arial" w:eastAsia="Times New Roman" w:hAnsi="Arial" w:cs="Arial"/>
          <w:b/>
          <w:kern w:val="0"/>
          <w:lang w:eastAsia="es-CL"/>
          <w14:ligatures w14:val="none"/>
        </w:rPr>
        <w:t>PRESENTACIO</w:t>
      </w:r>
      <w:r w:rsidR="00DD2126" w:rsidRPr="00A374FF">
        <w:rPr>
          <w:rFonts w:ascii="Arial" w:eastAsia="Times New Roman" w:hAnsi="Arial" w:cs="Arial"/>
          <w:b/>
          <w:kern w:val="0"/>
          <w:lang w:eastAsia="es-CL"/>
          <w14:ligatures w14:val="none"/>
        </w:rPr>
        <w:t>N</w:t>
      </w:r>
      <w:r w:rsidRPr="00A374FF">
        <w:rPr>
          <w:rFonts w:ascii="Arial" w:eastAsia="Times New Roman" w:hAnsi="Arial" w:cs="Arial"/>
          <w:b/>
          <w:kern w:val="0"/>
          <w:lang w:eastAsia="es-CL"/>
          <w14:ligatures w14:val="none"/>
        </w:rPr>
        <w:t xml:space="preserve"> Y ANTECEDENTES </w:t>
      </w:r>
    </w:p>
    <w:p w14:paraId="600BF6A0" w14:textId="6C0C614C" w:rsidR="00A81764" w:rsidRDefault="00A81764" w:rsidP="00953020">
      <w:pPr>
        <w:spacing w:before="100" w:beforeAutospacing="1" w:after="100" w:afterAutospacing="1" w:line="240" w:lineRule="auto"/>
        <w:jc w:val="both"/>
        <w:rPr>
          <w:rFonts w:ascii="Arial" w:eastAsia="Times New Roman" w:hAnsi="Arial" w:cs="Arial"/>
          <w:kern w:val="0"/>
          <w:lang w:eastAsia="es-CL"/>
          <w14:ligatures w14:val="none"/>
        </w:rPr>
      </w:pPr>
      <w:r w:rsidRPr="00953020">
        <w:rPr>
          <w:rFonts w:ascii="Arial" w:eastAsia="Times New Roman" w:hAnsi="Arial" w:cs="Arial"/>
          <w:kern w:val="0"/>
          <w:lang w:eastAsia="es-CL"/>
          <w14:ligatures w14:val="none"/>
        </w:rPr>
        <w:t>La Corporación social Ñuble Mayor es una entidad sin fines de lucro constituida el 20/11/2020, cuya misión fundamental es proporcionar una vejez digna, segura y participativa a personas mayores que, por razones de salud, dependencia o vulnerabilidad social, requieren de un entorno protegido y especializado para su subsistencia a través de un establecimiento de larga estadía, la cual cuenta con 18 plazas autorizadas p</w:t>
      </w:r>
      <w:r w:rsidR="00ED5D6B">
        <w:rPr>
          <w:rFonts w:ascii="Arial" w:eastAsia="Times New Roman" w:hAnsi="Arial" w:cs="Arial"/>
          <w:kern w:val="0"/>
          <w:lang w:eastAsia="es-CL"/>
          <w14:ligatures w14:val="none"/>
        </w:rPr>
        <w:t xml:space="preserve">or la seremi de salud de Ñuble. El año 2025 nos permitió consolidarnos con un modelo de gestión de cuidado de las personas mayores de forma eficiente gracias a una buena administración.  </w:t>
      </w:r>
    </w:p>
    <w:p w14:paraId="53818E2A" w14:textId="73A8D34E" w:rsidR="0053704A" w:rsidRDefault="0053704A" w:rsidP="0053704A">
      <w:pPr>
        <w:jc w:val="both"/>
        <w:rPr>
          <w:rFonts w:ascii="Georgia" w:hAnsi="Georgia"/>
        </w:rPr>
      </w:pPr>
      <w:r>
        <w:rPr>
          <w:rFonts w:ascii="Georgia" w:hAnsi="Georgia"/>
          <w:b/>
        </w:rPr>
        <w:t>M</w:t>
      </w:r>
      <w:r w:rsidRPr="002764B7">
        <w:rPr>
          <w:rFonts w:ascii="Georgia" w:hAnsi="Georgia"/>
          <w:b/>
        </w:rPr>
        <w:t>isión</w:t>
      </w:r>
      <w:r>
        <w:rPr>
          <w:rFonts w:ascii="Georgia" w:hAnsi="Georgia"/>
          <w:b/>
        </w:rPr>
        <w:t xml:space="preserve">: </w:t>
      </w:r>
      <w:r>
        <w:rPr>
          <w:rFonts w:ascii="Georgia" w:hAnsi="Georgia"/>
        </w:rPr>
        <w:t>Entregar  una atención integral, basados en el respeto, dignidad  y buen trato hacia nuestras personas mayores, en un ambiente acogedor  y  familiar, con un equipo de profesionales, enfocados en cuidados personalizados de primer nivel, que aumentara el  bienestar y calidad de vida de nuestros residentes.</w:t>
      </w:r>
    </w:p>
    <w:p w14:paraId="2C37D16D" w14:textId="6187EF87" w:rsidR="0053704A" w:rsidRPr="002764B7" w:rsidRDefault="0053704A" w:rsidP="0053704A">
      <w:pPr>
        <w:jc w:val="both"/>
        <w:rPr>
          <w:rFonts w:ascii="Georgia" w:hAnsi="Georgia"/>
        </w:rPr>
      </w:pPr>
      <w:r w:rsidRPr="002F2A9F">
        <w:rPr>
          <w:rFonts w:ascii="Georgia" w:hAnsi="Georgia"/>
          <w:b/>
        </w:rPr>
        <w:t>Visión</w:t>
      </w:r>
      <w:r>
        <w:rPr>
          <w:rFonts w:ascii="Georgia" w:hAnsi="Georgia"/>
        </w:rPr>
        <w:t xml:space="preserve">: lograr ser reconocidos </w:t>
      </w:r>
      <w:r w:rsidR="00CD6CFC">
        <w:rPr>
          <w:rFonts w:ascii="Georgia" w:hAnsi="Georgia"/>
        </w:rPr>
        <w:t xml:space="preserve">como una institución sin fines de lucro  que realiza un trabajo social y de cuidado integral mejorando la calidad de vida de las personas </w:t>
      </w:r>
      <w:r w:rsidR="00CD6CFC">
        <w:rPr>
          <w:rFonts w:ascii="Georgia" w:hAnsi="Georgia"/>
        </w:rPr>
        <w:lastRenderedPageBreak/>
        <w:t>mayores  a través  de los</w:t>
      </w:r>
      <w:r>
        <w:rPr>
          <w:rFonts w:ascii="Georgia" w:hAnsi="Georgia"/>
        </w:rPr>
        <w:t xml:space="preserve"> establecimientos de larga</w:t>
      </w:r>
      <w:r w:rsidR="00CD6CFC">
        <w:rPr>
          <w:rFonts w:ascii="Georgia" w:hAnsi="Georgia"/>
        </w:rPr>
        <w:t xml:space="preserve"> estadía </w:t>
      </w:r>
      <w:r>
        <w:rPr>
          <w:rFonts w:ascii="Georgia" w:hAnsi="Georgia"/>
        </w:rPr>
        <w:t xml:space="preserve"> en nuestra región</w:t>
      </w:r>
      <w:r w:rsidR="00CD6CFC">
        <w:rPr>
          <w:rFonts w:ascii="Georgia" w:hAnsi="Georgia"/>
        </w:rPr>
        <w:t xml:space="preserve"> de Ñuble</w:t>
      </w:r>
      <w:r>
        <w:rPr>
          <w:rFonts w:ascii="Georgia" w:hAnsi="Georgia"/>
        </w:rPr>
        <w:t xml:space="preserve">. </w:t>
      </w:r>
    </w:p>
    <w:p w14:paraId="0392D676" w14:textId="77777777" w:rsidR="00322E53" w:rsidRDefault="00953020" w:rsidP="00C63F23">
      <w:pPr>
        <w:spacing w:before="100" w:beforeAutospacing="1" w:after="100" w:afterAutospacing="1" w:line="240" w:lineRule="auto"/>
        <w:jc w:val="both"/>
        <w:rPr>
          <w:rFonts w:ascii="Arial" w:eastAsia="Times New Roman" w:hAnsi="Arial" w:cs="Arial"/>
          <w:b/>
          <w:kern w:val="0"/>
          <w:lang w:eastAsia="es-CL"/>
          <w14:ligatures w14:val="none"/>
        </w:rPr>
      </w:pPr>
      <w:r w:rsidRPr="00C24BA7">
        <w:rPr>
          <w:rFonts w:ascii="Arial" w:eastAsia="Times New Roman" w:hAnsi="Arial" w:cs="Arial"/>
          <w:b/>
          <w:kern w:val="0"/>
          <w:lang w:eastAsia="es-CL"/>
          <w14:ligatures w14:val="none"/>
        </w:rPr>
        <w:t xml:space="preserve">PRINCIPALES ACTIVIDADES: </w:t>
      </w:r>
    </w:p>
    <w:p w14:paraId="15EC7E66" w14:textId="247EA48B" w:rsidR="00C63F23" w:rsidRDefault="00A81764" w:rsidP="00C63F23">
      <w:pPr>
        <w:spacing w:before="100" w:beforeAutospacing="1" w:after="100" w:afterAutospacing="1" w:line="240" w:lineRule="auto"/>
        <w:jc w:val="both"/>
        <w:rPr>
          <w:rFonts w:ascii="Arial" w:eastAsia="Times New Roman" w:hAnsi="Arial" w:cs="Arial"/>
          <w:kern w:val="0"/>
          <w:lang w:eastAsia="es-CL"/>
          <w14:ligatures w14:val="none"/>
        </w:rPr>
      </w:pPr>
      <w:r w:rsidRPr="00953020">
        <w:rPr>
          <w:rFonts w:ascii="Arial" w:eastAsia="Times New Roman" w:hAnsi="Arial" w:cs="Arial"/>
          <w:kern w:val="0"/>
          <w:lang w:eastAsia="es-CL"/>
          <w14:ligatures w14:val="none"/>
        </w:rPr>
        <w:t xml:space="preserve">La corporación cuenta con un establecimiento de larga estadía que no funciona solo como un recinto habitacional, sino como un centro </w:t>
      </w:r>
      <w:r w:rsidR="0082750F">
        <w:rPr>
          <w:rFonts w:ascii="Arial" w:eastAsia="Times New Roman" w:hAnsi="Arial" w:cs="Arial"/>
          <w:kern w:val="0"/>
          <w:lang w:eastAsia="es-CL"/>
          <w14:ligatures w14:val="none"/>
        </w:rPr>
        <w:t>de atención integral, con</w:t>
      </w:r>
      <w:r w:rsidR="00DD2126">
        <w:rPr>
          <w:rFonts w:ascii="Arial" w:eastAsia="Times New Roman" w:hAnsi="Arial" w:cs="Arial"/>
          <w:kern w:val="0"/>
          <w:lang w:eastAsia="es-CL"/>
          <w14:ligatures w14:val="none"/>
        </w:rPr>
        <w:t xml:space="preserve"> protocolos para todos los procesos internos del establecimiento</w:t>
      </w:r>
      <w:r w:rsidR="0082750F">
        <w:rPr>
          <w:rFonts w:ascii="Arial" w:eastAsia="Times New Roman" w:hAnsi="Arial" w:cs="Arial"/>
          <w:kern w:val="0"/>
          <w:lang w:eastAsia="es-CL"/>
          <w14:ligatures w14:val="none"/>
        </w:rPr>
        <w:t>, desde el ingreso de una persona mayor, hasta el fallecimiento de esta. Por autorización sanitaria, contamos con</w:t>
      </w:r>
      <w:r w:rsidR="009331A6">
        <w:rPr>
          <w:rFonts w:ascii="Arial" w:eastAsia="Times New Roman" w:hAnsi="Arial" w:cs="Arial"/>
          <w:kern w:val="0"/>
          <w:lang w:eastAsia="es-CL"/>
          <w14:ligatures w14:val="none"/>
        </w:rPr>
        <w:t xml:space="preserve"> </w:t>
      </w:r>
      <w:r w:rsidR="00411D4A">
        <w:rPr>
          <w:rFonts w:ascii="Arial" w:eastAsia="Times New Roman" w:hAnsi="Arial" w:cs="Arial"/>
          <w:kern w:val="0"/>
          <w:lang w:eastAsia="es-CL"/>
          <w14:ligatures w14:val="none"/>
        </w:rPr>
        <w:t>un límite de plazas de 18 cupos</w:t>
      </w:r>
      <w:r w:rsidR="0082750F">
        <w:rPr>
          <w:rFonts w:ascii="Arial" w:eastAsia="Times New Roman" w:hAnsi="Arial" w:cs="Arial"/>
          <w:kern w:val="0"/>
          <w:lang w:eastAsia="es-CL"/>
          <w14:ligatures w14:val="none"/>
        </w:rPr>
        <w:t xml:space="preserve"> para nuestros residentes, además contamos con un equipo de profesionales que trabajan enfocado en las necesidades específicas y grupales de ellos. Nuestro establecimiento está registrado en Google, por lo cual es ahí el primer contacto, a través del número telefónico. Al momento de ingresar, se evalúa condición de paciente, redes de apoyo y patologías de base, solicitando un certificado médico y el registro social de hogares</w:t>
      </w:r>
      <w:r w:rsidR="009331A6">
        <w:rPr>
          <w:rFonts w:ascii="Arial" w:eastAsia="Times New Roman" w:hAnsi="Arial" w:cs="Arial"/>
          <w:kern w:val="0"/>
          <w:lang w:eastAsia="es-CL"/>
          <w14:ligatures w14:val="none"/>
        </w:rPr>
        <w:t xml:space="preserve">, el cual se gestiona a través de  la DIDECO de la municipalidad de Chillan. </w:t>
      </w:r>
      <w:r w:rsidR="00411D4A">
        <w:rPr>
          <w:rFonts w:ascii="Arial" w:eastAsia="Times New Roman" w:hAnsi="Arial" w:cs="Arial"/>
          <w:kern w:val="0"/>
          <w:lang w:eastAsia="es-CL"/>
          <w14:ligatures w14:val="none"/>
        </w:rPr>
        <w:t>La corporación le da cobertura al ELEAM de forma completa, todas las actividades están enfocadas a la gestión del cuidado de los residente, desde alimentación, control de signos vitales, estimulación tanto física y cognitiva, tratamos de vincularlos con el medio para que no pierdan autonomía, todas estas actividades son de forma diaria</w:t>
      </w:r>
      <w:r w:rsidR="00C50FD5">
        <w:rPr>
          <w:rFonts w:ascii="Arial" w:eastAsia="Times New Roman" w:hAnsi="Arial" w:cs="Arial"/>
          <w:kern w:val="0"/>
          <w:lang w:eastAsia="es-CL"/>
          <w14:ligatures w14:val="none"/>
        </w:rPr>
        <w:t>, donde se ve el buen funcionamiento del ELEAM y la buena administración de la corporación.</w:t>
      </w:r>
      <w:r w:rsidR="00411D4A">
        <w:rPr>
          <w:rFonts w:ascii="Arial" w:eastAsia="Times New Roman" w:hAnsi="Arial" w:cs="Arial"/>
          <w:kern w:val="0"/>
          <w:lang w:eastAsia="es-CL"/>
          <w14:ligatures w14:val="none"/>
        </w:rPr>
        <w:t xml:space="preserve"> </w:t>
      </w:r>
      <w:r w:rsidR="0082750F">
        <w:rPr>
          <w:rFonts w:ascii="Arial" w:eastAsia="Times New Roman" w:hAnsi="Arial" w:cs="Arial"/>
          <w:kern w:val="0"/>
          <w:lang w:eastAsia="es-CL"/>
          <w14:ligatures w14:val="none"/>
        </w:rPr>
        <w:t>Somos una institu</w:t>
      </w:r>
      <w:r w:rsidR="00411D4A">
        <w:rPr>
          <w:rFonts w:ascii="Arial" w:eastAsia="Times New Roman" w:hAnsi="Arial" w:cs="Arial"/>
          <w:kern w:val="0"/>
          <w:lang w:eastAsia="es-CL"/>
          <w14:ligatures w14:val="none"/>
        </w:rPr>
        <w:t xml:space="preserve">ción auto gestionada, que con </w:t>
      </w:r>
      <w:r w:rsidR="0082750F">
        <w:rPr>
          <w:rFonts w:ascii="Arial" w:eastAsia="Times New Roman" w:hAnsi="Arial" w:cs="Arial"/>
          <w:kern w:val="0"/>
          <w:lang w:eastAsia="es-CL"/>
          <w14:ligatures w14:val="none"/>
        </w:rPr>
        <w:t xml:space="preserve"> ayuda de SENAMA</w:t>
      </w:r>
      <w:r w:rsidR="009331A6">
        <w:rPr>
          <w:rFonts w:ascii="Arial" w:eastAsia="Times New Roman" w:hAnsi="Arial" w:cs="Arial"/>
          <w:kern w:val="0"/>
          <w:lang w:eastAsia="es-CL"/>
          <w14:ligatures w14:val="none"/>
        </w:rPr>
        <w:t xml:space="preserve">, </w:t>
      </w:r>
      <w:r w:rsidR="00927D43">
        <w:rPr>
          <w:rFonts w:ascii="Arial" w:eastAsia="Times New Roman" w:hAnsi="Arial" w:cs="Arial"/>
          <w:kern w:val="0"/>
          <w:lang w:eastAsia="es-CL"/>
          <w14:ligatures w14:val="none"/>
        </w:rPr>
        <w:t xml:space="preserve"> a través de un proy</w:t>
      </w:r>
      <w:r w:rsidR="00411D4A">
        <w:rPr>
          <w:rFonts w:ascii="Arial" w:eastAsia="Times New Roman" w:hAnsi="Arial" w:cs="Arial"/>
          <w:kern w:val="0"/>
          <w:lang w:eastAsia="es-CL"/>
          <w14:ligatures w14:val="none"/>
        </w:rPr>
        <w:t>ecto del</w:t>
      </w:r>
      <w:r w:rsidR="00741F44">
        <w:rPr>
          <w:rFonts w:ascii="Arial" w:eastAsia="Times New Roman" w:hAnsi="Arial" w:cs="Arial"/>
          <w:kern w:val="0"/>
          <w:lang w:eastAsia="es-CL"/>
          <w14:ligatures w14:val="none"/>
        </w:rPr>
        <w:t xml:space="preserve"> Fondo subsidio ELEAM, </w:t>
      </w:r>
      <w:r w:rsidR="00411D4A">
        <w:rPr>
          <w:rFonts w:ascii="Arial" w:eastAsia="Times New Roman" w:hAnsi="Arial" w:cs="Arial"/>
          <w:kern w:val="0"/>
          <w:lang w:eastAsia="es-CL"/>
          <w14:ligatures w14:val="none"/>
        </w:rPr>
        <w:t>obtenemos</w:t>
      </w:r>
      <w:r w:rsidR="00927D43">
        <w:rPr>
          <w:rFonts w:ascii="Arial" w:eastAsia="Times New Roman" w:hAnsi="Arial" w:cs="Arial"/>
          <w:kern w:val="0"/>
          <w:lang w:eastAsia="es-CL"/>
          <w14:ligatures w14:val="none"/>
        </w:rPr>
        <w:t xml:space="preserve"> un porcentaje de recursos que ayudan a solventar gastos operacionales y así </w:t>
      </w:r>
      <w:r w:rsidR="00411D4A">
        <w:rPr>
          <w:rFonts w:ascii="Arial" w:eastAsia="Times New Roman" w:hAnsi="Arial" w:cs="Arial"/>
          <w:kern w:val="0"/>
          <w:lang w:eastAsia="es-CL"/>
          <w14:ligatures w14:val="none"/>
        </w:rPr>
        <w:t xml:space="preserve"> poder</w:t>
      </w:r>
      <w:r w:rsidR="0082750F">
        <w:rPr>
          <w:rFonts w:ascii="Arial" w:eastAsia="Times New Roman" w:hAnsi="Arial" w:cs="Arial"/>
          <w:kern w:val="0"/>
          <w:lang w:eastAsia="es-CL"/>
          <w14:ligatures w14:val="none"/>
        </w:rPr>
        <w:t xml:space="preserve"> darle vida a este establecimiento con todas las prestaciones que mencionamos a continuación.</w:t>
      </w:r>
    </w:p>
    <w:p w14:paraId="24C1B0E4" w14:textId="1EBAE1C4" w:rsidR="00741F44" w:rsidRDefault="00322E53" w:rsidP="00C63F23">
      <w:pPr>
        <w:spacing w:before="100" w:beforeAutospacing="1" w:after="100" w:afterAutospacing="1" w:line="240" w:lineRule="auto"/>
        <w:jc w:val="both"/>
        <w:rPr>
          <w:rFonts w:ascii="Arial" w:eastAsia="Times New Roman" w:hAnsi="Arial" w:cs="Arial"/>
          <w:kern w:val="0"/>
          <w:lang w:eastAsia="es-CL"/>
          <w14:ligatures w14:val="none"/>
        </w:rPr>
      </w:pPr>
      <w:r>
        <w:rPr>
          <w:rFonts w:ascii="Arial" w:eastAsia="Times New Roman" w:hAnsi="Arial" w:cs="Arial"/>
          <w:kern w:val="0"/>
          <w:lang w:eastAsia="es-CL"/>
          <w14:ligatures w14:val="none"/>
        </w:rPr>
        <w:t xml:space="preserve">El establecimiento cuenta </w:t>
      </w:r>
      <w:r w:rsidR="00741F44">
        <w:rPr>
          <w:rFonts w:ascii="Arial" w:eastAsia="Times New Roman" w:hAnsi="Arial" w:cs="Arial"/>
          <w:kern w:val="0"/>
          <w:lang w:eastAsia="es-CL"/>
          <w14:ligatures w14:val="none"/>
        </w:rPr>
        <w:t xml:space="preserve"> con un equipo técnico profesional conformado por:</w:t>
      </w:r>
    </w:p>
    <w:p w14:paraId="5926C766" w14:textId="29109CC7" w:rsidR="00741F44" w:rsidRPr="00C50FD5" w:rsidRDefault="00741F44" w:rsidP="00741F44">
      <w:pPr>
        <w:pStyle w:val="Prrafodelista"/>
        <w:numPr>
          <w:ilvl w:val="0"/>
          <w:numId w:val="22"/>
        </w:numPr>
        <w:spacing w:before="100" w:beforeAutospacing="1" w:after="100" w:afterAutospacing="1" w:line="240" w:lineRule="auto"/>
        <w:jc w:val="both"/>
        <w:rPr>
          <w:rFonts w:ascii="Arial" w:eastAsia="Times New Roman" w:hAnsi="Arial" w:cs="Arial"/>
          <w:kern w:val="0"/>
          <w:lang w:eastAsia="es-CL"/>
          <w14:ligatures w14:val="none"/>
        </w:rPr>
      </w:pPr>
      <w:r w:rsidRPr="00C50FD5">
        <w:rPr>
          <w:rFonts w:ascii="Arial" w:eastAsia="Times New Roman" w:hAnsi="Arial" w:cs="Arial"/>
          <w:kern w:val="0"/>
          <w:lang w:eastAsia="es-CL"/>
          <w14:ligatures w14:val="none"/>
        </w:rPr>
        <w:t>Enfermero</w:t>
      </w:r>
    </w:p>
    <w:p w14:paraId="1C84BF98" w14:textId="13E42D77" w:rsidR="00741F44" w:rsidRPr="00C50FD5" w:rsidRDefault="00741F44" w:rsidP="00741F44">
      <w:pPr>
        <w:pStyle w:val="Prrafodelista"/>
        <w:numPr>
          <w:ilvl w:val="0"/>
          <w:numId w:val="22"/>
        </w:numPr>
        <w:spacing w:before="100" w:beforeAutospacing="1" w:after="100" w:afterAutospacing="1" w:line="240" w:lineRule="auto"/>
        <w:jc w:val="both"/>
        <w:rPr>
          <w:rFonts w:ascii="Arial" w:eastAsia="Times New Roman" w:hAnsi="Arial" w:cs="Arial"/>
          <w:kern w:val="0"/>
          <w:lang w:eastAsia="es-CL"/>
          <w14:ligatures w14:val="none"/>
        </w:rPr>
      </w:pPr>
      <w:r w:rsidRPr="00C50FD5">
        <w:rPr>
          <w:rFonts w:ascii="Arial" w:eastAsia="Times New Roman" w:hAnsi="Arial" w:cs="Arial"/>
          <w:kern w:val="0"/>
          <w:lang w:eastAsia="es-CL"/>
          <w14:ligatures w14:val="none"/>
        </w:rPr>
        <w:t>Terapeuta ocupacional</w:t>
      </w:r>
    </w:p>
    <w:p w14:paraId="52D6C22E" w14:textId="5B3E1EE2" w:rsidR="00741F44" w:rsidRPr="00C50FD5" w:rsidRDefault="00322E53" w:rsidP="00741F44">
      <w:pPr>
        <w:pStyle w:val="Prrafodelista"/>
        <w:numPr>
          <w:ilvl w:val="0"/>
          <w:numId w:val="22"/>
        </w:numPr>
        <w:spacing w:before="100" w:beforeAutospacing="1" w:after="100" w:afterAutospacing="1" w:line="240" w:lineRule="auto"/>
        <w:jc w:val="both"/>
        <w:rPr>
          <w:rFonts w:ascii="Arial" w:eastAsia="Times New Roman" w:hAnsi="Arial" w:cs="Arial"/>
          <w:kern w:val="0"/>
          <w:lang w:eastAsia="es-CL"/>
          <w14:ligatures w14:val="none"/>
        </w:rPr>
      </w:pPr>
      <w:r w:rsidRPr="00C50FD5">
        <w:rPr>
          <w:rFonts w:ascii="Arial" w:eastAsia="Times New Roman" w:hAnsi="Arial" w:cs="Arial"/>
          <w:kern w:val="0"/>
          <w:lang w:eastAsia="es-CL"/>
          <w14:ligatures w14:val="none"/>
        </w:rPr>
        <w:t>Fonoaudióloga</w:t>
      </w:r>
    </w:p>
    <w:p w14:paraId="63E13275" w14:textId="3411AA2B" w:rsidR="00322E53" w:rsidRPr="00C50FD5" w:rsidRDefault="00322E53" w:rsidP="00741F44">
      <w:pPr>
        <w:pStyle w:val="Prrafodelista"/>
        <w:numPr>
          <w:ilvl w:val="0"/>
          <w:numId w:val="22"/>
        </w:numPr>
        <w:spacing w:before="100" w:beforeAutospacing="1" w:after="100" w:afterAutospacing="1" w:line="240" w:lineRule="auto"/>
        <w:jc w:val="both"/>
        <w:rPr>
          <w:rFonts w:ascii="Arial" w:eastAsia="Times New Roman" w:hAnsi="Arial" w:cs="Arial"/>
          <w:kern w:val="0"/>
          <w:lang w:eastAsia="es-CL"/>
          <w14:ligatures w14:val="none"/>
        </w:rPr>
      </w:pPr>
      <w:r w:rsidRPr="00C50FD5">
        <w:rPr>
          <w:rFonts w:ascii="Arial" w:eastAsia="Times New Roman" w:hAnsi="Arial" w:cs="Arial"/>
          <w:kern w:val="0"/>
          <w:lang w:eastAsia="es-CL"/>
          <w14:ligatures w14:val="none"/>
        </w:rPr>
        <w:t xml:space="preserve">Podología </w:t>
      </w:r>
    </w:p>
    <w:p w14:paraId="2EFFDEBC" w14:textId="3881BC96" w:rsidR="00741F44" w:rsidRPr="00C50FD5" w:rsidRDefault="00741F44" w:rsidP="00741F44">
      <w:pPr>
        <w:pStyle w:val="Prrafodelista"/>
        <w:numPr>
          <w:ilvl w:val="0"/>
          <w:numId w:val="22"/>
        </w:numPr>
        <w:spacing w:before="100" w:beforeAutospacing="1" w:after="100" w:afterAutospacing="1" w:line="240" w:lineRule="auto"/>
        <w:jc w:val="both"/>
        <w:rPr>
          <w:rFonts w:ascii="Arial" w:eastAsia="Times New Roman" w:hAnsi="Arial" w:cs="Arial"/>
          <w:kern w:val="0"/>
          <w:lang w:eastAsia="es-CL"/>
          <w14:ligatures w14:val="none"/>
        </w:rPr>
      </w:pPr>
      <w:r w:rsidRPr="00C50FD5">
        <w:rPr>
          <w:rFonts w:ascii="Arial" w:eastAsia="Times New Roman" w:hAnsi="Arial" w:cs="Arial"/>
          <w:kern w:val="0"/>
          <w:lang w:eastAsia="es-CL"/>
          <w14:ligatures w14:val="none"/>
        </w:rPr>
        <w:t>Técnicos de enfermería</w:t>
      </w:r>
    </w:p>
    <w:p w14:paraId="7CE16812" w14:textId="571A06D3" w:rsidR="00741F44" w:rsidRPr="00C50FD5" w:rsidRDefault="00741F44" w:rsidP="00741F44">
      <w:pPr>
        <w:pStyle w:val="Prrafodelista"/>
        <w:numPr>
          <w:ilvl w:val="0"/>
          <w:numId w:val="22"/>
        </w:numPr>
        <w:spacing w:before="100" w:beforeAutospacing="1" w:after="100" w:afterAutospacing="1" w:line="240" w:lineRule="auto"/>
        <w:jc w:val="both"/>
        <w:rPr>
          <w:rFonts w:ascii="Arial" w:eastAsia="Times New Roman" w:hAnsi="Arial" w:cs="Arial"/>
          <w:kern w:val="0"/>
          <w:lang w:eastAsia="es-CL"/>
          <w14:ligatures w14:val="none"/>
        </w:rPr>
      </w:pPr>
      <w:r w:rsidRPr="00C50FD5">
        <w:rPr>
          <w:rFonts w:ascii="Arial" w:eastAsia="Times New Roman" w:hAnsi="Arial" w:cs="Arial"/>
          <w:kern w:val="0"/>
          <w:lang w:eastAsia="es-CL"/>
          <w14:ligatures w14:val="none"/>
        </w:rPr>
        <w:t>Cuidadoras</w:t>
      </w:r>
    </w:p>
    <w:p w14:paraId="642C8F2C" w14:textId="42E32D63" w:rsidR="00741F44" w:rsidRPr="00C50FD5" w:rsidRDefault="00741F44" w:rsidP="00741F44">
      <w:pPr>
        <w:pStyle w:val="Prrafodelista"/>
        <w:numPr>
          <w:ilvl w:val="0"/>
          <w:numId w:val="22"/>
        </w:numPr>
        <w:spacing w:before="100" w:beforeAutospacing="1" w:after="100" w:afterAutospacing="1" w:line="240" w:lineRule="auto"/>
        <w:jc w:val="both"/>
        <w:rPr>
          <w:rFonts w:ascii="Arial" w:eastAsia="Times New Roman" w:hAnsi="Arial" w:cs="Arial"/>
          <w:kern w:val="0"/>
          <w:lang w:eastAsia="es-CL"/>
          <w14:ligatures w14:val="none"/>
        </w:rPr>
      </w:pPr>
      <w:r w:rsidRPr="00C50FD5">
        <w:rPr>
          <w:rFonts w:ascii="Arial" w:eastAsia="Times New Roman" w:hAnsi="Arial" w:cs="Arial"/>
          <w:kern w:val="0"/>
          <w:lang w:eastAsia="es-CL"/>
          <w14:ligatures w14:val="none"/>
        </w:rPr>
        <w:t>Auxiliar de aseo</w:t>
      </w:r>
    </w:p>
    <w:p w14:paraId="297B2BB5" w14:textId="7CAE356A" w:rsidR="00C50FD5" w:rsidRPr="00C50FD5" w:rsidRDefault="00C50FD5" w:rsidP="00741F44">
      <w:pPr>
        <w:pStyle w:val="Prrafodelista"/>
        <w:numPr>
          <w:ilvl w:val="0"/>
          <w:numId w:val="22"/>
        </w:numPr>
        <w:spacing w:before="100" w:beforeAutospacing="1" w:after="100" w:afterAutospacing="1" w:line="240" w:lineRule="auto"/>
        <w:jc w:val="both"/>
        <w:rPr>
          <w:rFonts w:ascii="Arial" w:eastAsia="Times New Roman" w:hAnsi="Arial" w:cs="Arial"/>
          <w:kern w:val="0"/>
          <w:lang w:eastAsia="es-CL"/>
          <w14:ligatures w14:val="none"/>
        </w:rPr>
      </w:pPr>
      <w:r w:rsidRPr="00C50FD5">
        <w:rPr>
          <w:rFonts w:ascii="Arial" w:eastAsia="Times New Roman" w:hAnsi="Arial" w:cs="Arial"/>
          <w:kern w:val="0"/>
          <w:lang w:eastAsia="es-CL"/>
          <w14:ligatures w14:val="none"/>
        </w:rPr>
        <w:t>Manipuladora de alimentos</w:t>
      </w:r>
    </w:p>
    <w:p w14:paraId="3B49E2A3" w14:textId="77777777" w:rsidR="00C50FD5" w:rsidRDefault="00C50FD5" w:rsidP="00C50FD5">
      <w:pPr>
        <w:pStyle w:val="Prrafodelista"/>
        <w:spacing w:before="100" w:beforeAutospacing="1" w:after="100" w:afterAutospacing="1" w:line="240" w:lineRule="auto"/>
        <w:jc w:val="both"/>
        <w:rPr>
          <w:rFonts w:ascii="Arial" w:eastAsia="Times New Roman" w:hAnsi="Arial" w:cs="Arial"/>
          <w:b/>
          <w:kern w:val="0"/>
          <w:lang w:eastAsia="es-CL"/>
          <w14:ligatures w14:val="none"/>
        </w:rPr>
      </w:pPr>
    </w:p>
    <w:p w14:paraId="29E990B0" w14:textId="7FEA31F3" w:rsidR="00C50FD5" w:rsidRPr="00C50FD5" w:rsidRDefault="00C50FD5" w:rsidP="00C50FD5">
      <w:pPr>
        <w:spacing w:before="100" w:beforeAutospacing="1" w:after="100" w:afterAutospacing="1" w:line="240" w:lineRule="auto"/>
        <w:jc w:val="both"/>
        <w:rPr>
          <w:rFonts w:ascii="Arial" w:eastAsia="Times New Roman" w:hAnsi="Arial" w:cs="Arial"/>
          <w:b/>
          <w:kern w:val="0"/>
          <w:lang w:eastAsia="es-CL"/>
          <w14:ligatures w14:val="none"/>
        </w:rPr>
      </w:pPr>
      <w:r w:rsidRPr="00C50FD5">
        <w:rPr>
          <w:rFonts w:ascii="Arial" w:eastAsia="Times New Roman" w:hAnsi="Arial" w:cs="Arial"/>
          <w:b/>
          <w:kern w:val="0"/>
          <w:lang w:eastAsia="es-CL"/>
          <w14:ligatures w14:val="none"/>
        </w:rPr>
        <w:t>PRESTACIONES:</w:t>
      </w:r>
    </w:p>
    <w:p w14:paraId="3EAE6CE3" w14:textId="757282D6" w:rsidR="00C63F23" w:rsidRDefault="00C63F23" w:rsidP="00C63F23">
      <w:pPr>
        <w:numPr>
          <w:ilvl w:val="0"/>
          <w:numId w:val="3"/>
        </w:numPr>
        <w:spacing w:before="100" w:beforeAutospacing="1" w:after="100" w:afterAutospacing="1" w:line="240" w:lineRule="auto"/>
      </w:pPr>
      <w:r>
        <w:rPr>
          <w:rStyle w:val="Textoennegrita"/>
        </w:rPr>
        <w:t>Alojamiento y manutención</w:t>
      </w:r>
      <w:r>
        <w:t xml:space="preserve"> 24/7</w:t>
      </w:r>
    </w:p>
    <w:p w14:paraId="449421A6" w14:textId="775F922A" w:rsidR="00C63F23" w:rsidRDefault="00C63F23" w:rsidP="00C63F23">
      <w:pPr>
        <w:numPr>
          <w:ilvl w:val="0"/>
          <w:numId w:val="4"/>
        </w:numPr>
        <w:spacing w:before="100" w:beforeAutospacing="1" w:after="100" w:afterAutospacing="1" w:line="240" w:lineRule="auto"/>
      </w:pPr>
      <w:r>
        <w:t xml:space="preserve">Proporcionamos vivienda segura y adecuada. </w:t>
      </w:r>
      <w:r w:rsidR="00CF07E1">
        <w:t>(arrendamos el inmueble, esta implementado con todas las comodidades)</w:t>
      </w:r>
    </w:p>
    <w:p w14:paraId="01DBA757" w14:textId="316ACCBF" w:rsidR="00C63F23" w:rsidRDefault="00C63F23" w:rsidP="00C63F23">
      <w:pPr>
        <w:numPr>
          <w:ilvl w:val="0"/>
          <w:numId w:val="4"/>
        </w:numPr>
        <w:spacing w:before="100" w:beforeAutospacing="1" w:after="100" w:afterAutospacing="1" w:line="240" w:lineRule="auto"/>
      </w:pPr>
      <w:r>
        <w:t xml:space="preserve">Entrega de  alimentación equilibrada según necesidades nutricionales. </w:t>
      </w:r>
      <w:r w:rsidR="00CF07E1">
        <w:t>( a través de una minuta elaborada por una profesional nutricionista)</w:t>
      </w:r>
    </w:p>
    <w:p w14:paraId="2F5D9E9C" w14:textId="51A907DB" w:rsidR="00322E53" w:rsidRDefault="00C63F23" w:rsidP="009331A6">
      <w:pPr>
        <w:numPr>
          <w:ilvl w:val="0"/>
          <w:numId w:val="4"/>
        </w:numPr>
        <w:spacing w:before="100" w:beforeAutospacing="1" w:after="100" w:afterAutospacing="1" w:line="240" w:lineRule="auto"/>
      </w:pPr>
      <w:r>
        <w:lastRenderedPageBreak/>
        <w:t xml:space="preserve">Mantener condiciones de higiene y confort. </w:t>
      </w:r>
      <w:r w:rsidR="00CF07E1">
        <w:t>( a través del equipo de cuidado y técnico del establecimiento)</w:t>
      </w:r>
    </w:p>
    <w:p w14:paraId="7B1F62FE" w14:textId="77777777" w:rsidR="00C63F23" w:rsidRDefault="00C63F23" w:rsidP="00953B60">
      <w:pPr>
        <w:pStyle w:val="Prrafodelista"/>
        <w:numPr>
          <w:ilvl w:val="0"/>
          <w:numId w:val="3"/>
        </w:numPr>
        <w:spacing w:before="100" w:beforeAutospacing="1" w:after="100" w:afterAutospacing="1" w:line="240" w:lineRule="auto"/>
      </w:pPr>
      <w:r>
        <w:rPr>
          <w:rStyle w:val="Textoennegrita"/>
        </w:rPr>
        <w:t>Cuidado y asistencia en actividades de la vida diaria</w:t>
      </w:r>
      <w:r>
        <w:t xml:space="preserve"> </w:t>
      </w:r>
    </w:p>
    <w:p w14:paraId="7E25B38A" w14:textId="545D4C63" w:rsidR="00C63F23" w:rsidRDefault="00C63F23" w:rsidP="00C63F23">
      <w:pPr>
        <w:numPr>
          <w:ilvl w:val="0"/>
          <w:numId w:val="6"/>
        </w:numPr>
        <w:spacing w:before="100" w:beforeAutospacing="1" w:after="100" w:afterAutospacing="1" w:line="240" w:lineRule="auto"/>
      </w:pPr>
      <w:r>
        <w:t xml:space="preserve">Apoyo en higiene personal (baño, aseo, vestimenta). </w:t>
      </w:r>
      <w:r w:rsidR="00CF07E1">
        <w:t>( equipo técnico y de cuidado)</w:t>
      </w:r>
    </w:p>
    <w:p w14:paraId="0765AC59" w14:textId="488A2F95" w:rsidR="00C63F23" w:rsidRDefault="00C63F23" w:rsidP="00CF07E1">
      <w:pPr>
        <w:numPr>
          <w:ilvl w:val="0"/>
          <w:numId w:val="6"/>
        </w:numPr>
        <w:spacing w:before="100" w:beforeAutospacing="1" w:after="100" w:afterAutospacing="1" w:line="240" w:lineRule="auto"/>
      </w:pPr>
      <w:r>
        <w:t xml:space="preserve">Asistencia en movilidad y traslados. </w:t>
      </w:r>
      <w:r w:rsidR="00CF07E1">
        <w:t>( equipo técnico y de cuidado)</w:t>
      </w:r>
    </w:p>
    <w:p w14:paraId="3B3372DD" w14:textId="77777777" w:rsidR="00CF07E1" w:rsidRDefault="00C63F23" w:rsidP="00CF07E1">
      <w:pPr>
        <w:numPr>
          <w:ilvl w:val="0"/>
          <w:numId w:val="6"/>
        </w:numPr>
        <w:spacing w:before="100" w:beforeAutospacing="1" w:after="100" w:afterAutospacing="1" w:line="240" w:lineRule="auto"/>
      </w:pPr>
      <w:r>
        <w:t>Supervisión en la administración de medicamentos (según indicación profesional).</w:t>
      </w:r>
      <w:r w:rsidR="00CF07E1">
        <w:t xml:space="preserve"> ( equipo técnico y de cuidado)</w:t>
      </w:r>
    </w:p>
    <w:p w14:paraId="62918582" w14:textId="14E814B2" w:rsidR="00C63F23" w:rsidRDefault="00CF07E1" w:rsidP="00CF07E1">
      <w:pPr>
        <w:numPr>
          <w:ilvl w:val="0"/>
          <w:numId w:val="6"/>
        </w:numPr>
        <w:spacing w:before="100" w:beforeAutospacing="1" w:after="100" w:afterAutospacing="1" w:line="240" w:lineRule="auto"/>
      </w:pPr>
      <w:r>
        <w:t>Todas estas actividades están registradas en hojas de enfermerías individuales.</w:t>
      </w:r>
      <w:r w:rsidR="00C63F23">
        <w:t xml:space="preserve"> </w:t>
      </w:r>
    </w:p>
    <w:p w14:paraId="03BBA864" w14:textId="77777777" w:rsidR="00C63F23" w:rsidRDefault="00C63F23" w:rsidP="00953B60">
      <w:pPr>
        <w:pStyle w:val="Prrafodelista"/>
        <w:numPr>
          <w:ilvl w:val="0"/>
          <w:numId w:val="3"/>
        </w:numPr>
        <w:spacing w:before="100" w:beforeAutospacing="1" w:after="100" w:afterAutospacing="1" w:line="240" w:lineRule="auto"/>
      </w:pPr>
      <w:r>
        <w:rPr>
          <w:rStyle w:val="Textoennegrita"/>
        </w:rPr>
        <w:t>Atención de salud básica</w:t>
      </w:r>
      <w:r>
        <w:t xml:space="preserve"> </w:t>
      </w:r>
    </w:p>
    <w:p w14:paraId="5137C7D6" w14:textId="503A1ED2" w:rsidR="00C63F23" w:rsidRDefault="00C63F23" w:rsidP="00C63F23">
      <w:pPr>
        <w:numPr>
          <w:ilvl w:val="0"/>
          <w:numId w:val="8"/>
        </w:numPr>
        <w:spacing w:before="100" w:beforeAutospacing="1" w:after="100" w:afterAutospacing="1" w:line="240" w:lineRule="auto"/>
      </w:pPr>
      <w:r>
        <w:t xml:space="preserve">Control de signos vitales. </w:t>
      </w:r>
      <w:r w:rsidR="00CF07E1">
        <w:t>(equipo técnico)</w:t>
      </w:r>
    </w:p>
    <w:p w14:paraId="63FA4FD5" w14:textId="4DDA33B6" w:rsidR="00C63F23" w:rsidRDefault="00C63F23" w:rsidP="00C63F23">
      <w:pPr>
        <w:numPr>
          <w:ilvl w:val="0"/>
          <w:numId w:val="8"/>
        </w:numPr>
        <w:spacing w:before="100" w:beforeAutospacing="1" w:after="100" w:afterAutospacing="1" w:line="240" w:lineRule="auto"/>
      </w:pPr>
      <w:r>
        <w:t xml:space="preserve">Seguimiento de patologías crónicas. </w:t>
      </w:r>
      <w:r w:rsidR="00CF07E1">
        <w:t>(equipo técnico)</w:t>
      </w:r>
    </w:p>
    <w:p w14:paraId="14D57839" w14:textId="46FE9CFE" w:rsidR="00C63F23" w:rsidRDefault="00C63F23" w:rsidP="00C63F23">
      <w:pPr>
        <w:numPr>
          <w:ilvl w:val="0"/>
          <w:numId w:val="8"/>
        </w:numPr>
        <w:spacing w:before="100" w:beforeAutospacing="1" w:after="100" w:afterAutospacing="1" w:line="240" w:lineRule="auto"/>
      </w:pPr>
      <w:r>
        <w:t xml:space="preserve">Coordinación con centros de salud. </w:t>
      </w:r>
      <w:r w:rsidR="00CF07E1">
        <w:t>(equipo técnico)</w:t>
      </w:r>
    </w:p>
    <w:p w14:paraId="5C71CE04" w14:textId="243E80C8" w:rsidR="00C63F23" w:rsidRDefault="00C63F23" w:rsidP="00C63F23">
      <w:pPr>
        <w:numPr>
          <w:ilvl w:val="0"/>
          <w:numId w:val="8"/>
        </w:numPr>
        <w:spacing w:before="100" w:beforeAutospacing="1" w:after="100" w:afterAutospacing="1" w:line="240" w:lineRule="auto"/>
      </w:pPr>
      <w:r>
        <w:t>Prevención de caídas y complicaciones.</w:t>
      </w:r>
      <w:r w:rsidR="00CF07E1" w:rsidRPr="00CF07E1">
        <w:t xml:space="preserve"> </w:t>
      </w:r>
      <w:r w:rsidR="00CF07E1">
        <w:t>(equipo técnico)</w:t>
      </w:r>
      <w:r>
        <w:t xml:space="preserve"> </w:t>
      </w:r>
    </w:p>
    <w:p w14:paraId="7A57172D" w14:textId="6593CA9D" w:rsidR="00C63F23" w:rsidRDefault="00CF07E1" w:rsidP="00F64DAC">
      <w:pPr>
        <w:numPr>
          <w:ilvl w:val="0"/>
          <w:numId w:val="8"/>
        </w:numPr>
        <w:spacing w:before="100" w:beforeAutospacing="1" w:after="100" w:afterAutospacing="1" w:line="240" w:lineRule="auto"/>
      </w:pPr>
      <w:r>
        <w:t xml:space="preserve">Todas estas actividades están registradas en hojas de enfermerías individuales. </w:t>
      </w:r>
    </w:p>
    <w:p w14:paraId="14F948D8" w14:textId="2C675185" w:rsidR="00C63F23" w:rsidRDefault="00C63F23" w:rsidP="00953B60">
      <w:pPr>
        <w:pStyle w:val="Prrafodelista"/>
        <w:numPr>
          <w:ilvl w:val="0"/>
          <w:numId w:val="3"/>
        </w:numPr>
        <w:spacing w:before="100" w:beforeAutospacing="1" w:after="100" w:afterAutospacing="1" w:line="240" w:lineRule="auto"/>
      </w:pPr>
      <w:r>
        <w:rPr>
          <w:rStyle w:val="Textoennegrita"/>
        </w:rPr>
        <w:t>Estimulación física</w:t>
      </w:r>
      <w:r>
        <w:t xml:space="preserve"> </w:t>
      </w:r>
      <w:r w:rsidRPr="00953B60">
        <w:rPr>
          <w:b/>
        </w:rPr>
        <w:t>a cargo de la terapeuta ocupacional</w:t>
      </w:r>
    </w:p>
    <w:p w14:paraId="3A6C54B2" w14:textId="77777777" w:rsidR="00C63F23" w:rsidRDefault="00C63F23" w:rsidP="00C63F23">
      <w:pPr>
        <w:numPr>
          <w:ilvl w:val="0"/>
          <w:numId w:val="10"/>
        </w:numPr>
        <w:spacing w:before="100" w:beforeAutospacing="1" w:after="100" w:afterAutospacing="1" w:line="240" w:lineRule="auto"/>
      </w:pPr>
      <w:r>
        <w:t xml:space="preserve">Ejercicios adaptados a la condición funcional. </w:t>
      </w:r>
    </w:p>
    <w:p w14:paraId="68F9FC6A" w14:textId="77777777" w:rsidR="00C63F23" w:rsidRDefault="00C63F23" w:rsidP="00C63F23">
      <w:pPr>
        <w:numPr>
          <w:ilvl w:val="0"/>
          <w:numId w:val="10"/>
        </w:numPr>
        <w:spacing w:before="100" w:beforeAutospacing="1" w:after="100" w:afterAutospacing="1" w:line="240" w:lineRule="auto"/>
      </w:pPr>
      <w:r>
        <w:t xml:space="preserve">Actividades de movilidad y fortalecimiento. </w:t>
      </w:r>
    </w:p>
    <w:p w14:paraId="595560D9" w14:textId="77777777" w:rsidR="00C63F23" w:rsidRDefault="00C63F23" w:rsidP="00C63F23">
      <w:pPr>
        <w:numPr>
          <w:ilvl w:val="0"/>
          <w:numId w:val="10"/>
        </w:numPr>
        <w:spacing w:before="100" w:beforeAutospacing="1" w:after="100" w:afterAutospacing="1" w:line="240" w:lineRule="auto"/>
      </w:pPr>
      <w:r>
        <w:t xml:space="preserve">Prevención del deterioro funcional. </w:t>
      </w:r>
    </w:p>
    <w:p w14:paraId="3B7145B7" w14:textId="356B95D3" w:rsidR="00C63F23" w:rsidRDefault="00C63F23" w:rsidP="00953B60">
      <w:pPr>
        <w:pStyle w:val="Prrafodelista"/>
        <w:numPr>
          <w:ilvl w:val="0"/>
          <w:numId w:val="3"/>
        </w:numPr>
        <w:spacing w:before="100" w:beforeAutospacing="1" w:after="100" w:afterAutospacing="1" w:line="240" w:lineRule="auto"/>
      </w:pPr>
      <w:r>
        <w:rPr>
          <w:rStyle w:val="Textoennegrita"/>
        </w:rPr>
        <w:t>Estimulación cognitiva y emocional</w:t>
      </w:r>
      <w:r>
        <w:t xml:space="preserve"> </w:t>
      </w:r>
      <w:r w:rsidRPr="00953B60">
        <w:rPr>
          <w:b/>
        </w:rPr>
        <w:t>a cargo de la terapeuta ocupacional</w:t>
      </w:r>
    </w:p>
    <w:p w14:paraId="038C5201" w14:textId="22B28380" w:rsidR="00C63F23" w:rsidRDefault="00C63F23" w:rsidP="00C63F23">
      <w:pPr>
        <w:numPr>
          <w:ilvl w:val="0"/>
          <w:numId w:val="12"/>
        </w:numPr>
        <w:spacing w:before="100" w:beforeAutospacing="1" w:after="100" w:afterAutospacing="1" w:line="240" w:lineRule="auto"/>
      </w:pPr>
      <w:r>
        <w:t xml:space="preserve">Talleres de memoria encargada </w:t>
      </w:r>
    </w:p>
    <w:p w14:paraId="39329FA5" w14:textId="3CEA8120" w:rsidR="00C63F23" w:rsidRDefault="00C63F23" w:rsidP="00C63F23">
      <w:pPr>
        <w:numPr>
          <w:ilvl w:val="0"/>
          <w:numId w:val="12"/>
        </w:numPr>
        <w:spacing w:before="100" w:beforeAutospacing="1" w:after="100" w:afterAutospacing="1" w:line="240" w:lineRule="auto"/>
      </w:pPr>
      <w:r>
        <w:t xml:space="preserve">Actividades recreativas </w:t>
      </w:r>
    </w:p>
    <w:p w14:paraId="66234804" w14:textId="77777777" w:rsidR="00C63F23" w:rsidRDefault="00C63F23" w:rsidP="00C63F23">
      <w:pPr>
        <w:numPr>
          <w:ilvl w:val="0"/>
          <w:numId w:val="12"/>
        </w:numPr>
        <w:spacing w:before="100" w:beforeAutospacing="1" w:after="100" w:afterAutospacing="1" w:line="240" w:lineRule="auto"/>
      </w:pPr>
      <w:r>
        <w:t xml:space="preserve">Apoyo en salud mental. </w:t>
      </w:r>
    </w:p>
    <w:p w14:paraId="728EC1CD" w14:textId="77777777" w:rsidR="00C63F23" w:rsidRDefault="00C63F23" w:rsidP="00C63F23">
      <w:pPr>
        <w:numPr>
          <w:ilvl w:val="0"/>
          <w:numId w:val="12"/>
        </w:numPr>
        <w:spacing w:before="100" w:beforeAutospacing="1" w:after="100" w:afterAutospacing="1" w:line="240" w:lineRule="auto"/>
      </w:pPr>
      <w:r>
        <w:t xml:space="preserve">Prevención del aislamiento social. </w:t>
      </w:r>
    </w:p>
    <w:p w14:paraId="69ADDB71" w14:textId="09D991B5" w:rsidR="00C63F23" w:rsidRDefault="00C63F23" w:rsidP="00953B60">
      <w:pPr>
        <w:pStyle w:val="Prrafodelista"/>
        <w:numPr>
          <w:ilvl w:val="0"/>
          <w:numId w:val="3"/>
        </w:numPr>
        <w:spacing w:before="100" w:beforeAutospacing="1" w:after="100" w:afterAutospacing="1" w:line="240" w:lineRule="auto"/>
      </w:pPr>
      <w:r>
        <w:rPr>
          <w:rStyle w:val="Textoennegrita"/>
        </w:rPr>
        <w:t>Integración social</w:t>
      </w:r>
      <w:r>
        <w:t xml:space="preserve"> </w:t>
      </w:r>
      <w:r w:rsidR="00CF07E1" w:rsidRPr="00953B60">
        <w:rPr>
          <w:b/>
        </w:rPr>
        <w:t>Vinculación con el medio</w:t>
      </w:r>
    </w:p>
    <w:p w14:paraId="4DC87590" w14:textId="77777777" w:rsidR="00C63F23" w:rsidRDefault="00C63F23" w:rsidP="00C63F23">
      <w:pPr>
        <w:numPr>
          <w:ilvl w:val="0"/>
          <w:numId w:val="14"/>
        </w:numPr>
        <w:spacing w:before="100" w:beforeAutospacing="1" w:after="100" w:afterAutospacing="1" w:line="240" w:lineRule="auto"/>
      </w:pPr>
      <w:r>
        <w:t xml:space="preserve">Actividades grupales. </w:t>
      </w:r>
    </w:p>
    <w:p w14:paraId="1E52E44A" w14:textId="77777777" w:rsidR="00C63F23" w:rsidRDefault="00C63F23" w:rsidP="00C63F23">
      <w:pPr>
        <w:numPr>
          <w:ilvl w:val="0"/>
          <w:numId w:val="14"/>
        </w:numPr>
        <w:spacing w:before="100" w:beforeAutospacing="1" w:after="100" w:afterAutospacing="1" w:line="240" w:lineRule="auto"/>
      </w:pPr>
      <w:r>
        <w:t xml:space="preserve">Celebración de fechas importantes. </w:t>
      </w:r>
    </w:p>
    <w:p w14:paraId="6D0CAF97" w14:textId="77777777" w:rsidR="00C63F23" w:rsidRDefault="00C63F23" w:rsidP="00C63F23">
      <w:pPr>
        <w:numPr>
          <w:ilvl w:val="0"/>
          <w:numId w:val="14"/>
        </w:numPr>
        <w:spacing w:before="100" w:beforeAutospacing="1" w:after="100" w:afterAutospacing="1" w:line="240" w:lineRule="auto"/>
      </w:pPr>
      <w:r>
        <w:t xml:space="preserve">Vinculación con la familia y comunidad. </w:t>
      </w:r>
    </w:p>
    <w:p w14:paraId="1AB9235A" w14:textId="77777777" w:rsidR="00C63F23" w:rsidRDefault="00C63F23" w:rsidP="00953B60">
      <w:pPr>
        <w:pStyle w:val="Prrafodelista"/>
        <w:numPr>
          <w:ilvl w:val="0"/>
          <w:numId w:val="3"/>
        </w:numPr>
        <w:spacing w:before="100" w:beforeAutospacing="1" w:after="100" w:afterAutospacing="1" w:line="240" w:lineRule="auto"/>
      </w:pPr>
      <w:r>
        <w:rPr>
          <w:rStyle w:val="Textoennegrita"/>
        </w:rPr>
        <w:t>Protección y resguardo de derechos</w:t>
      </w:r>
      <w:r>
        <w:t xml:space="preserve"> </w:t>
      </w:r>
    </w:p>
    <w:p w14:paraId="4B8DF1F6" w14:textId="77777777" w:rsidR="00C63F23" w:rsidRDefault="00C63F23" w:rsidP="00C63F23">
      <w:pPr>
        <w:numPr>
          <w:ilvl w:val="0"/>
          <w:numId w:val="16"/>
        </w:numPr>
        <w:spacing w:before="100" w:beforeAutospacing="1" w:after="100" w:afterAutospacing="1" w:line="240" w:lineRule="auto"/>
      </w:pPr>
      <w:r>
        <w:t xml:space="preserve">Velar por el trato digno. </w:t>
      </w:r>
    </w:p>
    <w:p w14:paraId="1F884209" w14:textId="77777777" w:rsidR="00C63F23" w:rsidRDefault="00C63F23" w:rsidP="00C63F23">
      <w:pPr>
        <w:numPr>
          <w:ilvl w:val="0"/>
          <w:numId w:val="16"/>
        </w:numPr>
        <w:spacing w:before="100" w:beforeAutospacing="1" w:after="100" w:afterAutospacing="1" w:line="240" w:lineRule="auto"/>
      </w:pPr>
      <w:r>
        <w:t xml:space="preserve">Evitar negligencia o maltrato. </w:t>
      </w:r>
    </w:p>
    <w:p w14:paraId="359A902E" w14:textId="1B48F6B5" w:rsidR="00322E53" w:rsidRDefault="00C63F23" w:rsidP="00ED5D6B">
      <w:pPr>
        <w:numPr>
          <w:ilvl w:val="0"/>
          <w:numId w:val="16"/>
        </w:numPr>
        <w:spacing w:before="100" w:beforeAutospacing="1" w:after="100" w:afterAutospacing="1" w:line="240" w:lineRule="auto"/>
      </w:pPr>
      <w:r>
        <w:lastRenderedPageBreak/>
        <w:t xml:space="preserve">Promover la autonomía del residente. </w:t>
      </w:r>
    </w:p>
    <w:p w14:paraId="20BE3CA9" w14:textId="736B57F4" w:rsidR="00C63F23" w:rsidRDefault="00C63F23" w:rsidP="00953B60">
      <w:pPr>
        <w:pStyle w:val="Prrafodelista"/>
        <w:numPr>
          <w:ilvl w:val="0"/>
          <w:numId w:val="3"/>
        </w:numPr>
        <w:spacing w:before="100" w:beforeAutospacing="1" w:after="100" w:afterAutospacing="1" w:line="240" w:lineRule="auto"/>
      </w:pPr>
      <w:r>
        <w:rPr>
          <w:rStyle w:val="Textoennegrita"/>
        </w:rPr>
        <w:t>Gestión y coordinación</w:t>
      </w:r>
      <w:r>
        <w:t xml:space="preserve"> </w:t>
      </w:r>
      <w:r w:rsidR="00CF07E1">
        <w:t>(</w:t>
      </w:r>
      <w:r w:rsidR="00CF07E1" w:rsidRPr="00953B60">
        <w:rPr>
          <w:b/>
        </w:rPr>
        <w:t>equipo de enfermería)</w:t>
      </w:r>
    </w:p>
    <w:p w14:paraId="3D29E2C1" w14:textId="77777777" w:rsidR="00C63F23" w:rsidRDefault="00C63F23" w:rsidP="00C63F23">
      <w:pPr>
        <w:numPr>
          <w:ilvl w:val="0"/>
          <w:numId w:val="18"/>
        </w:numPr>
        <w:spacing w:before="100" w:beforeAutospacing="1" w:after="100" w:afterAutospacing="1" w:line="240" w:lineRule="auto"/>
      </w:pPr>
      <w:r>
        <w:t xml:space="preserve">Elaboración de planes de cuidado individual. </w:t>
      </w:r>
    </w:p>
    <w:p w14:paraId="0AECEB45" w14:textId="77777777" w:rsidR="00C63F23" w:rsidRDefault="00C63F23" w:rsidP="00C63F23">
      <w:pPr>
        <w:numPr>
          <w:ilvl w:val="0"/>
          <w:numId w:val="18"/>
        </w:numPr>
        <w:spacing w:before="100" w:beforeAutospacing="1" w:after="100" w:afterAutospacing="1" w:line="240" w:lineRule="auto"/>
      </w:pPr>
      <w:r>
        <w:t xml:space="preserve">Registro de evolución de los residentes. </w:t>
      </w:r>
    </w:p>
    <w:p w14:paraId="61B4C736" w14:textId="30108D29" w:rsidR="009331A6" w:rsidRDefault="00C63F23" w:rsidP="009331A6">
      <w:pPr>
        <w:numPr>
          <w:ilvl w:val="0"/>
          <w:numId w:val="18"/>
        </w:numPr>
        <w:spacing w:before="100" w:beforeAutospacing="1" w:after="100" w:afterAutospacing="1" w:line="240" w:lineRule="auto"/>
      </w:pPr>
      <w:r>
        <w:t xml:space="preserve">Coordinación con profesionales </w:t>
      </w:r>
    </w:p>
    <w:p w14:paraId="31BBFCF1" w14:textId="1CD86710" w:rsidR="00C63F23" w:rsidRDefault="00C63F23" w:rsidP="00953B60">
      <w:pPr>
        <w:pStyle w:val="Prrafodelista"/>
        <w:numPr>
          <w:ilvl w:val="0"/>
          <w:numId w:val="3"/>
        </w:numPr>
        <w:spacing w:before="100" w:beforeAutospacing="1" w:after="100" w:afterAutospacing="1" w:line="240" w:lineRule="auto"/>
      </w:pPr>
      <w:r>
        <w:rPr>
          <w:rStyle w:val="Textoennegrita"/>
        </w:rPr>
        <w:t>Apoyo a la familia</w:t>
      </w:r>
      <w:r>
        <w:t xml:space="preserve"> </w:t>
      </w:r>
      <w:r w:rsidR="00CF07E1">
        <w:t>(</w:t>
      </w:r>
      <w:r w:rsidR="00CF07E1" w:rsidRPr="00953B60">
        <w:rPr>
          <w:b/>
        </w:rPr>
        <w:t>equipo de enfermería)</w:t>
      </w:r>
    </w:p>
    <w:p w14:paraId="13E389FD" w14:textId="77777777" w:rsidR="00C63F23" w:rsidRDefault="00C63F23" w:rsidP="00C63F23">
      <w:pPr>
        <w:numPr>
          <w:ilvl w:val="0"/>
          <w:numId w:val="20"/>
        </w:numPr>
        <w:spacing w:before="100" w:beforeAutospacing="1" w:after="100" w:afterAutospacing="1" w:line="240" w:lineRule="auto"/>
      </w:pPr>
      <w:r>
        <w:t xml:space="preserve">Entregar información sobre el estado del residente. </w:t>
      </w:r>
    </w:p>
    <w:p w14:paraId="1B31599F" w14:textId="77777777" w:rsidR="00C63F23" w:rsidRDefault="00C63F23" w:rsidP="00C63F23">
      <w:pPr>
        <w:numPr>
          <w:ilvl w:val="0"/>
          <w:numId w:val="20"/>
        </w:numPr>
        <w:spacing w:before="100" w:beforeAutospacing="1" w:after="100" w:afterAutospacing="1" w:line="240" w:lineRule="auto"/>
      </w:pPr>
      <w:r>
        <w:t xml:space="preserve">Orientación respecto a cuidados. </w:t>
      </w:r>
    </w:p>
    <w:p w14:paraId="6878649B" w14:textId="41A216A9" w:rsidR="00953020" w:rsidRDefault="00C63F23" w:rsidP="00CF07E1">
      <w:pPr>
        <w:numPr>
          <w:ilvl w:val="0"/>
          <w:numId w:val="20"/>
        </w:numPr>
        <w:spacing w:before="100" w:beforeAutospacing="1" w:after="100" w:afterAutospacing="1" w:line="240" w:lineRule="auto"/>
      </w:pPr>
      <w:r>
        <w:t>Facilitar visitas y participación.</w:t>
      </w:r>
    </w:p>
    <w:p w14:paraId="3DEA0129" w14:textId="77777777" w:rsidR="00A374FF" w:rsidRPr="00CF07E1" w:rsidRDefault="00A374FF" w:rsidP="00322E53">
      <w:pPr>
        <w:spacing w:before="100" w:beforeAutospacing="1" w:after="100" w:afterAutospacing="1" w:line="240" w:lineRule="auto"/>
      </w:pPr>
    </w:p>
    <w:p w14:paraId="50530E77" w14:textId="6F760840" w:rsidR="00A81764" w:rsidRPr="00A374FF" w:rsidRDefault="00A81764" w:rsidP="00A374FF">
      <w:pPr>
        <w:pStyle w:val="Prrafodelista"/>
        <w:numPr>
          <w:ilvl w:val="0"/>
          <w:numId w:val="5"/>
        </w:numPr>
        <w:spacing w:before="100" w:beforeAutospacing="1" w:after="100" w:afterAutospacing="1" w:line="240" w:lineRule="auto"/>
        <w:jc w:val="both"/>
        <w:rPr>
          <w:rFonts w:ascii="Arial" w:eastAsia="Times New Roman" w:hAnsi="Arial" w:cs="Arial"/>
          <w:b/>
          <w:kern w:val="0"/>
          <w:lang w:eastAsia="es-CL"/>
          <w14:ligatures w14:val="none"/>
        </w:rPr>
      </w:pPr>
      <w:r w:rsidRPr="00A374FF">
        <w:rPr>
          <w:rFonts w:ascii="Arial" w:eastAsia="Times New Roman" w:hAnsi="Arial" w:cs="Arial"/>
          <w:b/>
          <w:kern w:val="0"/>
          <w:lang w:eastAsia="es-CL"/>
          <w14:ligatures w14:val="none"/>
        </w:rPr>
        <w:t>TRANSPARENCIA Y SOSTENIBILIDAD</w:t>
      </w:r>
    </w:p>
    <w:p w14:paraId="1D5EBABB" w14:textId="140AD872" w:rsidR="00A81764" w:rsidRPr="00953020" w:rsidRDefault="00A81764" w:rsidP="00953020">
      <w:pPr>
        <w:spacing w:before="100" w:beforeAutospacing="1" w:after="100" w:afterAutospacing="1" w:line="240" w:lineRule="auto"/>
        <w:jc w:val="both"/>
        <w:rPr>
          <w:rFonts w:ascii="Arial" w:eastAsia="Times New Roman" w:hAnsi="Arial" w:cs="Arial"/>
          <w:kern w:val="0"/>
          <w:lang w:eastAsia="es-CL"/>
          <w14:ligatures w14:val="none"/>
        </w:rPr>
      </w:pPr>
      <w:r w:rsidRPr="00953020">
        <w:rPr>
          <w:rFonts w:ascii="Arial" w:eastAsia="Times New Roman" w:hAnsi="Arial" w:cs="Arial"/>
          <w:kern w:val="0"/>
          <w:lang w:eastAsia="es-CL"/>
          <w14:ligatures w14:val="none"/>
        </w:rPr>
        <w:t>La Corporación social Ñuble Mayor mantiene sus registros actualizados ante el Servicio de Salud y el Servicio Nacional del Adulto Mayor (SENAMA),</w:t>
      </w:r>
      <w:r w:rsidR="00953020">
        <w:rPr>
          <w:rFonts w:ascii="Arial" w:eastAsia="Times New Roman" w:hAnsi="Arial" w:cs="Arial"/>
          <w:kern w:val="0"/>
          <w:lang w:eastAsia="es-CL"/>
          <w14:ligatures w14:val="none"/>
        </w:rPr>
        <w:t xml:space="preserve"> además contamos con un fondo subsidio por cada residente que institucionalizamos, este fondo es a través de un concurso, el cual se </w:t>
      </w:r>
      <w:r w:rsidR="00ED189A">
        <w:rPr>
          <w:rFonts w:ascii="Arial" w:eastAsia="Times New Roman" w:hAnsi="Arial" w:cs="Arial"/>
          <w:kern w:val="0"/>
          <w:lang w:eastAsia="es-CL"/>
          <w14:ligatures w14:val="none"/>
        </w:rPr>
        <w:t>postuló</w:t>
      </w:r>
      <w:r w:rsidR="00953020">
        <w:rPr>
          <w:rFonts w:ascii="Arial" w:eastAsia="Times New Roman" w:hAnsi="Arial" w:cs="Arial"/>
          <w:kern w:val="0"/>
          <w:lang w:eastAsia="es-CL"/>
          <w14:ligatures w14:val="none"/>
        </w:rPr>
        <w:t xml:space="preserve"> el año 2023 y hasta la hora nos sigue apoyando. Tenemos  </w:t>
      </w:r>
      <w:r w:rsidRPr="00953020">
        <w:rPr>
          <w:rFonts w:ascii="Arial" w:eastAsia="Times New Roman" w:hAnsi="Arial" w:cs="Arial"/>
          <w:kern w:val="0"/>
          <w:lang w:eastAsia="es-CL"/>
          <w14:ligatures w14:val="none"/>
        </w:rPr>
        <w:t>resolución sanitaria vigente, cumpliendo con todos los estándares de la normativa vigente (Decreto N° 14). La gestión se caracteriza por:</w:t>
      </w:r>
    </w:p>
    <w:p w14:paraId="6143D507" w14:textId="430A24C2" w:rsidR="00CB6AD9" w:rsidRDefault="00A81764" w:rsidP="00CB6AD9">
      <w:pPr>
        <w:numPr>
          <w:ilvl w:val="0"/>
          <w:numId w:val="2"/>
        </w:numPr>
        <w:spacing w:before="100" w:beforeAutospacing="1" w:after="100" w:afterAutospacing="1" w:line="240" w:lineRule="auto"/>
        <w:jc w:val="both"/>
        <w:rPr>
          <w:rFonts w:ascii="Arial" w:eastAsia="Times New Roman" w:hAnsi="Arial" w:cs="Arial"/>
          <w:kern w:val="0"/>
          <w:lang w:eastAsia="es-CL"/>
          <w14:ligatures w14:val="none"/>
        </w:rPr>
      </w:pPr>
      <w:r w:rsidRPr="00953020">
        <w:rPr>
          <w:rFonts w:ascii="Arial" w:eastAsia="Times New Roman" w:hAnsi="Arial" w:cs="Arial"/>
          <w:b/>
          <w:bCs/>
          <w:kern w:val="0"/>
          <w:lang w:eastAsia="es-CL"/>
          <w14:ligatures w14:val="none"/>
        </w:rPr>
        <w:t>Rendición de Cuentas:</w:t>
      </w:r>
      <w:r w:rsidRPr="00953020">
        <w:rPr>
          <w:rFonts w:ascii="Arial" w:eastAsia="Times New Roman" w:hAnsi="Arial" w:cs="Arial"/>
          <w:kern w:val="0"/>
          <w:lang w:eastAsia="es-CL"/>
          <w14:ligatures w14:val="none"/>
        </w:rPr>
        <w:t xml:space="preserve"> Balances anuales públicos y rendiciones de forma mensual a través de la plataforma de SISREC, además auditorías que garantizan el bienestar directo para el residente.</w:t>
      </w:r>
    </w:p>
    <w:p w14:paraId="612ECA4C" w14:textId="77777777" w:rsidR="00411D4A" w:rsidRDefault="00411D4A" w:rsidP="00411D4A">
      <w:pPr>
        <w:spacing w:before="100" w:beforeAutospacing="1" w:after="100" w:afterAutospacing="1" w:line="240" w:lineRule="auto"/>
        <w:ind w:left="720"/>
        <w:jc w:val="both"/>
        <w:rPr>
          <w:rFonts w:ascii="Arial" w:eastAsia="Times New Roman" w:hAnsi="Arial" w:cs="Arial"/>
          <w:kern w:val="0"/>
          <w:lang w:eastAsia="es-CL"/>
          <w14:ligatures w14:val="none"/>
        </w:rPr>
      </w:pPr>
    </w:p>
    <w:p w14:paraId="409ED13B" w14:textId="7AE775EE" w:rsidR="00953B60" w:rsidRDefault="00411D4A" w:rsidP="00953B60">
      <w:pPr>
        <w:pStyle w:val="Prrafodelista"/>
        <w:numPr>
          <w:ilvl w:val="0"/>
          <w:numId w:val="5"/>
        </w:numPr>
        <w:spacing w:before="100" w:beforeAutospacing="1" w:after="100" w:afterAutospacing="1" w:line="240" w:lineRule="auto"/>
        <w:jc w:val="both"/>
        <w:rPr>
          <w:rFonts w:ascii="Arial" w:eastAsia="Times New Roman" w:hAnsi="Arial" w:cs="Arial"/>
          <w:b/>
          <w:kern w:val="0"/>
          <w:lang w:eastAsia="es-CL"/>
          <w14:ligatures w14:val="none"/>
        </w:rPr>
      </w:pPr>
      <w:r w:rsidRPr="00953B60">
        <w:rPr>
          <w:rFonts w:ascii="Arial" w:eastAsia="Times New Roman" w:hAnsi="Arial" w:cs="Arial"/>
          <w:b/>
          <w:kern w:val="0"/>
          <w:lang w:eastAsia="es-CL"/>
          <w14:ligatures w14:val="none"/>
        </w:rPr>
        <w:t xml:space="preserve">CONCLUSIÓN </w:t>
      </w:r>
    </w:p>
    <w:p w14:paraId="1E93B456" w14:textId="77777777" w:rsidR="00B35E95" w:rsidRDefault="00B35E95" w:rsidP="00B35E95">
      <w:pPr>
        <w:pStyle w:val="Prrafodelista"/>
        <w:spacing w:before="100" w:beforeAutospacing="1" w:after="100" w:afterAutospacing="1" w:line="240" w:lineRule="auto"/>
        <w:jc w:val="both"/>
        <w:rPr>
          <w:rFonts w:ascii="Arial" w:eastAsia="Times New Roman" w:hAnsi="Arial" w:cs="Arial"/>
          <w:b/>
          <w:kern w:val="0"/>
          <w:lang w:eastAsia="es-CL"/>
          <w14:ligatures w14:val="none"/>
        </w:rPr>
      </w:pPr>
    </w:p>
    <w:p w14:paraId="0567EDC7" w14:textId="31D7D1CD" w:rsidR="00953B60" w:rsidRPr="00953B60" w:rsidRDefault="00953B60" w:rsidP="00953B60">
      <w:pPr>
        <w:pStyle w:val="Prrafodelista"/>
        <w:spacing w:before="100" w:beforeAutospacing="1" w:after="100" w:afterAutospacing="1" w:line="240" w:lineRule="auto"/>
        <w:jc w:val="both"/>
        <w:rPr>
          <w:rFonts w:ascii="Arial" w:eastAsia="Times New Roman" w:hAnsi="Arial" w:cs="Arial"/>
          <w:kern w:val="0"/>
          <w:lang w:eastAsia="es-CL"/>
          <w14:ligatures w14:val="none"/>
        </w:rPr>
      </w:pPr>
      <w:r>
        <w:rPr>
          <w:rFonts w:ascii="Arial" w:eastAsia="Times New Roman" w:hAnsi="Arial" w:cs="Arial"/>
          <w:kern w:val="0"/>
          <w:lang w:eastAsia="es-CL"/>
          <w14:ligatures w14:val="none"/>
        </w:rPr>
        <w:t xml:space="preserve">La corporación social Ñuble mayor  busca </w:t>
      </w:r>
      <w:r w:rsidR="00211051">
        <w:rPr>
          <w:rFonts w:ascii="Arial" w:eastAsia="Times New Roman" w:hAnsi="Arial" w:cs="Arial"/>
          <w:kern w:val="0"/>
          <w:lang w:eastAsia="es-CL"/>
          <w14:ligatures w14:val="none"/>
        </w:rPr>
        <w:t>darle cobertura a la necesidad que hoy existe</w:t>
      </w:r>
      <w:r w:rsidR="00B35E95">
        <w:rPr>
          <w:rFonts w:ascii="Arial" w:eastAsia="Times New Roman" w:hAnsi="Arial" w:cs="Arial"/>
          <w:kern w:val="0"/>
          <w:lang w:eastAsia="es-CL"/>
          <w14:ligatures w14:val="none"/>
        </w:rPr>
        <w:t xml:space="preserve"> </w:t>
      </w:r>
      <w:r w:rsidR="00211051">
        <w:rPr>
          <w:rFonts w:ascii="Arial" w:eastAsia="Times New Roman" w:hAnsi="Arial" w:cs="Arial"/>
          <w:kern w:val="0"/>
          <w:lang w:eastAsia="es-CL"/>
          <w14:ligatures w14:val="none"/>
        </w:rPr>
        <w:t xml:space="preserve"> a la gestión del cuidado de las personas mayores vulnerables de nuestra región, a través de su establecimiento de larga </w:t>
      </w:r>
      <w:r w:rsidR="00411D4A">
        <w:rPr>
          <w:rFonts w:ascii="Arial" w:eastAsia="Times New Roman" w:hAnsi="Arial" w:cs="Arial"/>
          <w:kern w:val="0"/>
          <w:lang w:eastAsia="es-CL"/>
          <w14:ligatures w14:val="none"/>
        </w:rPr>
        <w:t>estadía</w:t>
      </w:r>
      <w:r w:rsidR="00211051">
        <w:rPr>
          <w:rFonts w:ascii="Arial" w:eastAsia="Times New Roman" w:hAnsi="Arial" w:cs="Arial"/>
          <w:kern w:val="0"/>
          <w:lang w:eastAsia="es-CL"/>
          <w14:ligatures w14:val="none"/>
        </w:rPr>
        <w:t>.</w:t>
      </w:r>
      <w:r w:rsidR="00C50FD5">
        <w:rPr>
          <w:rFonts w:ascii="Arial" w:eastAsia="Times New Roman" w:hAnsi="Arial" w:cs="Arial"/>
          <w:kern w:val="0"/>
          <w:lang w:eastAsia="es-CL"/>
          <w14:ligatures w14:val="none"/>
        </w:rPr>
        <w:t xml:space="preserve"> Cada acción realizada a través de nuestra institución, alivia </w:t>
      </w:r>
      <w:r w:rsidR="00ED5D6B">
        <w:rPr>
          <w:rFonts w:ascii="Arial" w:eastAsia="Times New Roman" w:hAnsi="Arial" w:cs="Arial"/>
          <w:kern w:val="0"/>
          <w:lang w:eastAsia="es-CL"/>
          <w14:ligatures w14:val="none"/>
        </w:rPr>
        <w:t>la soledad, desnutrición,</w:t>
      </w:r>
      <w:r w:rsidR="00B35E95">
        <w:rPr>
          <w:rFonts w:ascii="Arial" w:eastAsia="Times New Roman" w:hAnsi="Arial" w:cs="Arial"/>
          <w:kern w:val="0"/>
          <w:lang w:eastAsia="es-CL"/>
          <w14:ligatures w14:val="none"/>
        </w:rPr>
        <w:t xml:space="preserve"> descuido</w:t>
      </w:r>
      <w:r w:rsidR="00ED5D6B">
        <w:rPr>
          <w:rFonts w:ascii="Arial" w:eastAsia="Times New Roman" w:hAnsi="Arial" w:cs="Arial"/>
          <w:kern w:val="0"/>
          <w:lang w:eastAsia="es-CL"/>
          <w14:ligatures w14:val="none"/>
        </w:rPr>
        <w:t xml:space="preserve"> y ayuda a recuperar dignidad a través </w:t>
      </w:r>
      <w:r w:rsidR="00B35E95">
        <w:rPr>
          <w:rFonts w:ascii="Arial" w:eastAsia="Times New Roman" w:hAnsi="Arial" w:cs="Arial"/>
          <w:kern w:val="0"/>
          <w:lang w:eastAsia="es-CL"/>
          <w14:ligatures w14:val="none"/>
        </w:rPr>
        <w:t>de estimular</w:t>
      </w:r>
      <w:r w:rsidR="00ED5D6B">
        <w:rPr>
          <w:rFonts w:ascii="Arial" w:eastAsia="Times New Roman" w:hAnsi="Arial" w:cs="Arial"/>
          <w:kern w:val="0"/>
          <w:lang w:eastAsia="es-CL"/>
          <w14:ligatures w14:val="none"/>
        </w:rPr>
        <w:t xml:space="preserve"> </w:t>
      </w:r>
      <w:r w:rsidR="00B35E95">
        <w:rPr>
          <w:rFonts w:ascii="Arial" w:eastAsia="Times New Roman" w:hAnsi="Arial" w:cs="Arial"/>
          <w:kern w:val="0"/>
          <w:lang w:eastAsia="es-CL"/>
          <w14:ligatures w14:val="none"/>
        </w:rPr>
        <w:t>la</w:t>
      </w:r>
      <w:r w:rsidR="00ED5D6B">
        <w:rPr>
          <w:rFonts w:ascii="Arial" w:eastAsia="Times New Roman" w:hAnsi="Arial" w:cs="Arial"/>
          <w:kern w:val="0"/>
          <w:lang w:eastAsia="es-CL"/>
          <w14:ligatures w14:val="none"/>
        </w:rPr>
        <w:t xml:space="preserve"> autonomía de nuestros residentes. Somos una de las pocas organizaciones que están en Ñuble, enfocada en el cuidado de las personas mayores, conociendo que los desafíos son grandes en esta materia. Esta memoria demuestra que con gestión, vocación y transparencia, se puede envejecer con dignidad. Es por eso, que nuestros objetivos son claros, seguir fortaleciendo los equipos dentro del ELEAM</w:t>
      </w:r>
      <w:r w:rsidR="00B35E95">
        <w:rPr>
          <w:rFonts w:ascii="Arial" w:eastAsia="Times New Roman" w:hAnsi="Arial" w:cs="Arial"/>
          <w:kern w:val="0"/>
          <w:lang w:eastAsia="es-CL"/>
          <w14:ligatures w14:val="none"/>
        </w:rPr>
        <w:t xml:space="preserve">, probablemente ser una de las corporaciones referenciales en el eje del cuidado mayor, seguir abriendo </w:t>
      </w:r>
      <w:r w:rsidR="00356A66">
        <w:rPr>
          <w:rFonts w:ascii="Arial" w:eastAsia="Times New Roman" w:hAnsi="Arial" w:cs="Arial"/>
          <w:kern w:val="0"/>
          <w:lang w:eastAsia="es-CL"/>
          <w14:ligatures w14:val="none"/>
        </w:rPr>
        <w:t>más</w:t>
      </w:r>
      <w:r w:rsidR="00B35E95">
        <w:rPr>
          <w:rFonts w:ascii="Arial" w:eastAsia="Times New Roman" w:hAnsi="Arial" w:cs="Arial"/>
          <w:kern w:val="0"/>
          <w:lang w:eastAsia="es-CL"/>
          <w14:ligatures w14:val="none"/>
        </w:rPr>
        <w:t xml:space="preserve"> establecimientos en las diferentes provincias, para poder</w:t>
      </w:r>
      <w:r w:rsidR="00356A66">
        <w:rPr>
          <w:rFonts w:ascii="Arial" w:eastAsia="Times New Roman" w:hAnsi="Arial" w:cs="Arial"/>
          <w:kern w:val="0"/>
          <w:lang w:eastAsia="es-CL"/>
          <w14:ligatures w14:val="none"/>
        </w:rPr>
        <w:t xml:space="preserve"> cubrir tal necesidad </w:t>
      </w:r>
      <w:r w:rsidR="00356A66">
        <w:rPr>
          <w:rFonts w:ascii="Arial" w:eastAsia="Times New Roman" w:hAnsi="Arial" w:cs="Arial"/>
          <w:kern w:val="0"/>
          <w:lang w:eastAsia="es-CL"/>
          <w14:ligatures w14:val="none"/>
        </w:rPr>
        <w:lastRenderedPageBreak/>
        <w:t>que hoy enfrentamos,</w:t>
      </w:r>
      <w:r w:rsidR="00B35E95">
        <w:rPr>
          <w:rFonts w:ascii="Arial" w:eastAsia="Times New Roman" w:hAnsi="Arial" w:cs="Arial"/>
          <w:kern w:val="0"/>
          <w:lang w:eastAsia="es-CL"/>
          <w14:ligatures w14:val="none"/>
        </w:rPr>
        <w:t xml:space="preserve"> la invitación se deja abierta hacia la comunidad, autoridades, empresas y a quienes quieran y tengan la vocación de cuidar, a sumarse, a no olvidar que esta generación que estamos cuidando es la que nos cuidó alguna vez.</w:t>
      </w:r>
    </w:p>
    <w:p w14:paraId="7731028F" w14:textId="77777777" w:rsidR="00CB6AD9" w:rsidRDefault="00CB6AD9" w:rsidP="00CB6AD9">
      <w:pPr>
        <w:spacing w:before="100" w:beforeAutospacing="1" w:after="100" w:afterAutospacing="1" w:line="240" w:lineRule="auto"/>
        <w:jc w:val="both"/>
        <w:rPr>
          <w:rFonts w:ascii="Arial" w:eastAsia="Times New Roman" w:hAnsi="Arial" w:cs="Arial"/>
          <w:kern w:val="0"/>
          <w:lang w:eastAsia="es-CL"/>
          <w14:ligatures w14:val="none"/>
        </w:rPr>
      </w:pPr>
    </w:p>
    <w:p w14:paraId="4F77E5E4" w14:textId="77777777" w:rsidR="00CB6AD9" w:rsidRPr="00CB6AD9" w:rsidRDefault="00CB6AD9" w:rsidP="00CB6AD9">
      <w:pPr>
        <w:spacing w:before="100" w:beforeAutospacing="1" w:after="100" w:afterAutospacing="1" w:line="240" w:lineRule="auto"/>
        <w:ind w:left="360"/>
        <w:jc w:val="both"/>
        <w:rPr>
          <w:rFonts w:ascii="Arial" w:eastAsia="Times New Roman" w:hAnsi="Arial" w:cs="Arial"/>
          <w:kern w:val="0"/>
          <w:lang w:eastAsia="es-CL"/>
          <w14:ligatures w14:val="none"/>
        </w:rPr>
      </w:pPr>
    </w:p>
    <w:p w14:paraId="6123EFBA" w14:textId="337140C8" w:rsidR="00E56257" w:rsidRDefault="00356A66" w:rsidP="00356A66">
      <w:pPr>
        <w:pStyle w:val="Prrafodelista"/>
        <w:numPr>
          <w:ilvl w:val="0"/>
          <w:numId w:val="5"/>
        </w:numPr>
        <w:jc w:val="both"/>
        <w:rPr>
          <w:rFonts w:ascii="Arial" w:hAnsi="Arial" w:cs="Arial"/>
          <w:b/>
          <w:sz w:val="22"/>
          <w:szCs w:val="22"/>
        </w:rPr>
      </w:pPr>
      <w:r>
        <w:rPr>
          <w:rFonts w:ascii="Arial" w:hAnsi="Arial" w:cs="Arial"/>
          <w:b/>
          <w:sz w:val="22"/>
          <w:szCs w:val="22"/>
        </w:rPr>
        <w:t>ANEXOS:</w:t>
      </w:r>
    </w:p>
    <w:p w14:paraId="1E956C0C" w14:textId="74F46151" w:rsidR="006D7E45" w:rsidRPr="006D7E45" w:rsidRDefault="006D7E45" w:rsidP="006D7E45">
      <w:pPr>
        <w:pStyle w:val="Prrafodelista"/>
        <w:numPr>
          <w:ilvl w:val="1"/>
          <w:numId w:val="2"/>
        </w:numPr>
        <w:jc w:val="both"/>
        <w:rPr>
          <w:rFonts w:ascii="Arial" w:hAnsi="Arial" w:cs="Arial"/>
          <w:sz w:val="22"/>
          <w:szCs w:val="22"/>
        </w:rPr>
      </w:pPr>
      <w:r w:rsidRPr="006D7E45">
        <w:rPr>
          <w:rFonts w:ascii="Arial" w:hAnsi="Arial" w:cs="Arial"/>
          <w:sz w:val="22"/>
          <w:szCs w:val="22"/>
        </w:rPr>
        <w:t xml:space="preserve">Fotos </w:t>
      </w:r>
    </w:p>
    <w:p w14:paraId="1ACF09A8" w14:textId="55C7A52C" w:rsidR="00356A66" w:rsidRPr="00356A66" w:rsidRDefault="00356A66" w:rsidP="00356A66">
      <w:pPr>
        <w:pStyle w:val="Prrafodelista"/>
        <w:numPr>
          <w:ilvl w:val="1"/>
          <w:numId w:val="2"/>
        </w:numPr>
        <w:jc w:val="both"/>
        <w:rPr>
          <w:rFonts w:ascii="Arial" w:hAnsi="Arial" w:cs="Arial"/>
          <w:sz w:val="22"/>
          <w:szCs w:val="22"/>
        </w:rPr>
      </w:pPr>
      <w:r w:rsidRPr="00356A66">
        <w:rPr>
          <w:rFonts w:ascii="Arial" w:hAnsi="Arial" w:cs="Arial"/>
          <w:sz w:val="22"/>
          <w:szCs w:val="22"/>
        </w:rPr>
        <w:t xml:space="preserve">Resolución sanitaria </w:t>
      </w:r>
    </w:p>
    <w:p w14:paraId="3D103BD7" w14:textId="7B02D3C4" w:rsidR="00356A66" w:rsidRDefault="00356A66" w:rsidP="00356A66">
      <w:pPr>
        <w:pStyle w:val="Prrafodelista"/>
        <w:numPr>
          <w:ilvl w:val="1"/>
          <w:numId w:val="2"/>
        </w:numPr>
        <w:jc w:val="both"/>
        <w:rPr>
          <w:rFonts w:ascii="Arial" w:hAnsi="Arial" w:cs="Arial"/>
          <w:sz w:val="22"/>
          <w:szCs w:val="22"/>
        </w:rPr>
      </w:pPr>
      <w:r w:rsidRPr="00356A66">
        <w:rPr>
          <w:rFonts w:ascii="Arial" w:hAnsi="Arial" w:cs="Arial"/>
          <w:sz w:val="22"/>
          <w:szCs w:val="22"/>
        </w:rPr>
        <w:t>Convenio SENAMA ( FONDO SUBSIDIO ELEAM)</w:t>
      </w:r>
    </w:p>
    <w:p w14:paraId="6124D6B0" w14:textId="77777777" w:rsidR="00356A66" w:rsidRDefault="00356A66" w:rsidP="00356A66">
      <w:pPr>
        <w:pStyle w:val="Prrafodelista"/>
        <w:ind w:left="1440"/>
        <w:jc w:val="both"/>
        <w:rPr>
          <w:rFonts w:ascii="Arial" w:hAnsi="Arial" w:cs="Arial"/>
          <w:sz w:val="22"/>
          <w:szCs w:val="22"/>
        </w:rPr>
      </w:pPr>
    </w:p>
    <w:p w14:paraId="5D4D0424" w14:textId="77777777" w:rsidR="00356A66" w:rsidRDefault="00356A66" w:rsidP="00356A66">
      <w:pPr>
        <w:pStyle w:val="Prrafodelista"/>
        <w:ind w:left="1440"/>
        <w:jc w:val="both"/>
        <w:rPr>
          <w:rFonts w:ascii="Arial" w:hAnsi="Arial" w:cs="Arial"/>
          <w:sz w:val="22"/>
          <w:szCs w:val="22"/>
        </w:rPr>
      </w:pPr>
    </w:p>
    <w:p w14:paraId="6EA4C0A0" w14:textId="0BD41027" w:rsidR="00356A66" w:rsidRDefault="006D7E45" w:rsidP="00356A66">
      <w:pPr>
        <w:pStyle w:val="Prrafodelista"/>
        <w:ind w:left="1440"/>
        <w:jc w:val="both"/>
        <w:rPr>
          <w:rFonts w:ascii="Arial" w:hAnsi="Arial" w:cs="Arial"/>
          <w:sz w:val="22"/>
          <w:szCs w:val="22"/>
        </w:rPr>
      </w:pPr>
      <w:r>
        <w:rPr>
          <w:rFonts w:ascii="Arial" w:hAnsi="Arial" w:cs="Arial"/>
          <w:noProof/>
          <w:sz w:val="22"/>
          <w:szCs w:val="22"/>
          <w:lang w:eastAsia="es-CL"/>
        </w:rPr>
        <w:drawing>
          <wp:inline distT="0" distB="0" distL="0" distR="0" wp14:anchorId="617C5EF0" wp14:editId="418E4374">
            <wp:extent cx="1857983" cy="17018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efe6a9f-82ae-4f3b-af51-95ddded564ab.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875285" cy="1717647"/>
                    </a:xfrm>
                    <a:prstGeom prst="rect">
                      <a:avLst/>
                    </a:prstGeom>
                  </pic:spPr>
                </pic:pic>
              </a:graphicData>
            </a:graphic>
          </wp:inline>
        </w:drawing>
      </w:r>
      <w:r w:rsidR="00647672">
        <w:rPr>
          <w:rFonts w:ascii="Arial" w:hAnsi="Arial" w:cs="Arial"/>
          <w:noProof/>
          <w:sz w:val="22"/>
          <w:szCs w:val="22"/>
          <w:lang w:eastAsia="es-CL"/>
        </w:rPr>
        <w:drawing>
          <wp:inline distT="0" distB="0" distL="0" distR="0" wp14:anchorId="54FAC6BF" wp14:editId="357FE090">
            <wp:extent cx="1867710" cy="169037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597" cy="1709274"/>
                    </a:xfrm>
                    <a:prstGeom prst="rect">
                      <a:avLst/>
                    </a:prstGeom>
                  </pic:spPr>
                </pic:pic>
              </a:graphicData>
            </a:graphic>
          </wp:inline>
        </w:drawing>
      </w:r>
    </w:p>
    <w:p w14:paraId="587A85AA" w14:textId="1786605E" w:rsidR="006D7E45" w:rsidRDefault="006D7E45" w:rsidP="00356A66">
      <w:pPr>
        <w:pStyle w:val="Prrafodelista"/>
        <w:ind w:left="1440"/>
        <w:jc w:val="both"/>
        <w:rPr>
          <w:rFonts w:ascii="Arial" w:hAnsi="Arial" w:cs="Arial"/>
          <w:sz w:val="22"/>
          <w:szCs w:val="22"/>
        </w:rPr>
      </w:pPr>
      <w:r>
        <w:rPr>
          <w:rFonts w:ascii="Arial" w:hAnsi="Arial" w:cs="Arial"/>
          <w:noProof/>
          <w:sz w:val="22"/>
          <w:szCs w:val="22"/>
          <w:lang w:eastAsia="es-CL"/>
        </w:rPr>
        <w:drawing>
          <wp:inline distT="0" distB="0" distL="0" distR="0" wp14:anchorId="41C9D1A0" wp14:editId="760E530F">
            <wp:extent cx="1896745" cy="2207037"/>
            <wp:effectExtent l="0" t="0" r="825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2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4181" cy="2227326"/>
                    </a:xfrm>
                    <a:prstGeom prst="rect">
                      <a:avLst/>
                    </a:prstGeom>
                  </pic:spPr>
                </pic:pic>
              </a:graphicData>
            </a:graphic>
          </wp:inline>
        </w:drawing>
      </w:r>
      <w:r>
        <w:rPr>
          <w:rFonts w:ascii="Arial" w:hAnsi="Arial" w:cs="Arial"/>
          <w:noProof/>
          <w:sz w:val="22"/>
          <w:szCs w:val="22"/>
          <w:lang w:eastAsia="es-CL"/>
        </w:rPr>
        <w:drawing>
          <wp:inline distT="0" distB="0" distL="0" distR="0" wp14:anchorId="192BB684" wp14:editId="4C89CDFC">
            <wp:extent cx="1848256" cy="22130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ele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0597" cy="2227801"/>
                    </a:xfrm>
                    <a:prstGeom prst="rect">
                      <a:avLst/>
                    </a:prstGeom>
                  </pic:spPr>
                </pic:pic>
              </a:graphicData>
            </a:graphic>
          </wp:inline>
        </w:drawing>
      </w:r>
    </w:p>
    <w:p w14:paraId="493F3053" w14:textId="6F858EAA" w:rsidR="006D7E45" w:rsidRDefault="006D7E45" w:rsidP="00356A66">
      <w:pPr>
        <w:pStyle w:val="Prrafodelista"/>
        <w:ind w:left="1440"/>
        <w:jc w:val="both"/>
        <w:rPr>
          <w:rFonts w:ascii="Arial" w:hAnsi="Arial" w:cs="Arial"/>
          <w:sz w:val="22"/>
          <w:szCs w:val="22"/>
        </w:rPr>
      </w:pPr>
    </w:p>
    <w:p w14:paraId="1C80BE1A" w14:textId="77777777" w:rsidR="0087204B" w:rsidRDefault="0087204B" w:rsidP="00356A66">
      <w:pPr>
        <w:pStyle w:val="Prrafodelista"/>
        <w:ind w:left="1440"/>
        <w:jc w:val="both"/>
        <w:rPr>
          <w:rFonts w:ascii="Arial" w:hAnsi="Arial" w:cs="Arial"/>
          <w:sz w:val="22"/>
          <w:szCs w:val="22"/>
        </w:rPr>
      </w:pPr>
    </w:p>
    <w:p w14:paraId="1209A717" w14:textId="77777777" w:rsidR="0087204B" w:rsidRDefault="0087204B" w:rsidP="00356A66">
      <w:pPr>
        <w:pStyle w:val="Prrafodelista"/>
        <w:ind w:left="1440"/>
        <w:jc w:val="both"/>
        <w:rPr>
          <w:rFonts w:ascii="Arial" w:hAnsi="Arial" w:cs="Arial"/>
          <w:sz w:val="22"/>
          <w:szCs w:val="22"/>
        </w:rPr>
      </w:pPr>
    </w:p>
    <w:p w14:paraId="175BE750" w14:textId="64EBE24A" w:rsidR="0087204B" w:rsidRPr="00356A66" w:rsidRDefault="0087204B" w:rsidP="0087204B">
      <w:pPr>
        <w:pStyle w:val="Prrafodelista"/>
        <w:ind w:left="1440"/>
        <w:jc w:val="right"/>
        <w:rPr>
          <w:rFonts w:ascii="Arial" w:hAnsi="Arial" w:cs="Arial"/>
          <w:sz w:val="22"/>
          <w:szCs w:val="22"/>
        </w:rPr>
      </w:pPr>
      <w:r>
        <w:rPr>
          <w:rFonts w:ascii="Arial" w:hAnsi="Arial" w:cs="Arial"/>
          <w:sz w:val="22"/>
          <w:szCs w:val="22"/>
        </w:rPr>
        <w:t>Chillan, 20 de abr. de 26</w:t>
      </w:r>
      <w:bookmarkStart w:id="0" w:name="_GoBack"/>
      <w:bookmarkEnd w:id="0"/>
    </w:p>
    <w:p w14:paraId="45B9A19E" w14:textId="6B67BAF8" w:rsidR="00DC2349" w:rsidRPr="00953020" w:rsidRDefault="00DC2349" w:rsidP="00953020">
      <w:pPr>
        <w:jc w:val="both"/>
        <w:rPr>
          <w:rFonts w:ascii="Arial" w:hAnsi="Arial" w:cs="Arial"/>
        </w:rPr>
      </w:pPr>
      <w:r w:rsidRPr="00DC2349">
        <w:rPr>
          <w:rFonts w:ascii="Arial" w:hAnsi="Arial" w:cs="Arial"/>
          <w:noProof/>
          <w:lang w:eastAsia="es-CL"/>
        </w:rPr>
        <w:lastRenderedPageBreak/>
        <w:drawing>
          <wp:inline distT="0" distB="0" distL="0" distR="0" wp14:anchorId="057CBB8D" wp14:editId="767B8017">
            <wp:extent cx="5743575" cy="8172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8295" cy="8179166"/>
                    </a:xfrm>
                    <a:prstGeom prst="rect">
                      <a:avLst/>
                    </a:prstGeom>
                  </pic:spPr>
                </pic:pic>
              </a:graphicData>
            </a:graphic>
          </wp:inline>
        </w:drawing>
      </w:r>
    </w:p>
    <w:p w14:paraId="47C2169A" w14:textId="77777777" w:rsidR="008A286A" w:rsidRDefault="00E56257" w:rsidP="00E56257">
      <w:pPr>
        <w:rPr>
          <w:rFonts w:ascii="Arial" w:hAnsi="Arial" w:cs="Arial"/>
        </w:rPr>
      </w:pPr>
      <w:r>
        <w:rPr>
          <w:rFonts w:ascii="Arial" w:hAnsi="Arial" w:cs="Arial"/>
          <w:noProof/>
          <w:lang w:eastAsia="es-CL"/>
        </w:rPr>
        <w:lastRenderedPageBreak/>
        <w:drawing>
          <wp:inline distT="0" distB="0" distL="0" distR="0" wp14:anchorId="71844654" wp14:editId="253257FA">
            <wp:extent cx="5949315" cy="8553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4416" cy="8560784"/>
                    </a:xfrm>
                    <a:prstGeom prst="rect">
                      <a:avLst/>
                    </a:prstGeom>
                    <a:noFill/>
                  </pic:spPr>
                </pic:pic>
              </a:graphicData>
            </a:graphic>
          </wp:inline>
        </w:drawing>
      </w:r>
    </w:p>
    <w:p w14:paraId="385CF821" w14:textId="4AC051B2" w:rsidR="008A286A" w:rsidRDefault="008A286A">
      <w:pPr>
        <w:rPr>
          <w:rFonts w:ascii="Arial" w:hAnsi="Arial" w:cs="Arial"/>
          <w:b/>
          <w:bCs/>
        </w:rPr>
      </w:pPr>
      <w:r w:rsidRPr="008A286A">
        <w:rPr>
          <w:rFonts w:ascii="Arial" w:hAnsi="Arial" w:cs="Arial"/>
          <w:b/>
          <w:bCs/>
          <w:noProof/>
          <w:lang w:eastAsia="es-CL"/>
        </w:rPr>
        <w:lastRenderedPageBreak/>
        <w:drawing>
          <wp:inline distT="0" distB="0" distL="0" distR="0" wp14:anchorId="4F0AF9F2" wp14:editId="7323A269">
            <wp:extent cx="5142865" cy="8258810"/>
            <wp:effectExtent l="0" t="0" r="63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2865" cy="8258810"/>
                    </a:xfrm>
                    <a:prstGeom prst="rect">
                      <a:avLst/>
                    </a:prstGeom>
                  </pic:spPr>
                </pic:pic>
              </a:graphicData>
            </a:graphic>
          </wp:inline>
        </w:drawing>
      </w:r>
    </w:p>
    <w:p w14:paraId="391A8CC2" w14:textId="78C3837C" w:rsidR="008A286A" w:rsidRDefault="008A286A">
      <w:pPr>
        <w:rPr>
          <w:rFonts w:ascii="Arial" w:hAnsi="Arial" w:cs="Arial"/>
          <w:b/>
          <w:bCs/>
        </w:rPr>
      </w:pPr>
      <w:r w:rsidRPr="008A286A">
        <w:rPr>
          <w:rFonts w:ascii="Arial" w:hAnsi="Arial" w:cs="Arial"/>
          <w:b/>
          <w:bCs/>
          <w:noProof/>
          <w:lang w:eastAsia="es-CL"/>
        </w:rPr>
        <w:lastRenderedPageBreak/>
        <w:drawing>
          <wp:inline distT="0" distB="0" distL="0" distR="0" wp14:anchorId="7F981C96" wp14:editId="098DA01B">
            <wp:extent cx="4956810" cy="8258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6810" cy="8258810"/>
                    </a:xfrm>
                    <a:prstGeom prst="rect">
                      <a:avLst/>
                    </a:prstGeom>
                  </pic:spPr>
                </pic:pic>
              </a:graphicData>
            </a:graphic>
          </wp:inline>
        </w:drawing>
      </w:r>
    </w:p>
    <w:p w14:paraId="1943D7CB" w14:textId="34CDFCCC" w:rsidR="008A286A" w:rsidRDefault="008A286A">
      <w:pPr>
        <w:rPr>
          <w:rFonts w:ascii="Arial" w:hAnsi="Arial" w:cs="Arial"/>
          <w:b/>
          <w:bCs/>
        </w:rPr>
      </w:pPr>
      <w:r w:rsidRPr="008A286A">
        <w:rPr>
          <w:rFonts w:ascii="Arial" w:hAnsi="Arial" w:cs="Arial"/>
          <w:b/>
          <w:bCs/>
          <w:noProof/>
          <w:lang w:eastAsia="es-CL"/>
        </w:rPr>
        <w:lastRenderedPageBreak/>
        <w:drawing>
          <wp:inline distT="0" distB="0" distL="0" distR="0" wp14:anchorId="5D67FEC5" wp14:editId="79A5A22E">
            <wp:extent cx="4979670" cy="82588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9670" cy="8258810"/>
                    </a:xfrm>
                    <a:prstGeom prst="rect">
                      <a:avLst/>
                    </a:prstGeom>
                  </pic:spPr>
                </pic:pic>
              </a:graphicData>
            </a:graphic>
          </wp:inline>
        </w:drawing>
      </w:r>
    </w:p>
    <w:p w14:paraId="624BBE03" w14:textId="241E8C42" w:rsidR="008A286A" w:rsidRDefault="008A286A">
      <w:pPr>
        <w:rPr>
          <w:rFonts w:ascii="Arial" w:hAnsi="Arial" w:cs="Arial"/>
          <w:b/>
          <w:bCs/>
        </w:rPr>
      </w:pPr>
      <w:r w:rsidRPr="008A286A">
        <w:rPr>
          <w:rFonts w:ascii="Arial" w:hAnsi="Arial" w:cs="Arial"/>
          <w:b/>
          <w:bCs/>
          <w:noProof/>
          <w:lang w:eastAsia="es-CL"/>
        </w:rPr>
        <w:lastRenderedPageBreak/>
        <w:drawing>
          <wp:inline distT="0" distB="0" distL="0" distR="0" wp14:anchorId="42F78510" wp14:editId="2CB87C6C">
            <wp:extent cx="5012690" cy="82588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2690" cy="8258810"/>
                    </a:xfrm>
                    <a:prstGeom prst="rect">
                      <a:avLst/>
                    </a:prstGeom>
                  </pic:spPr>
                </pic:pic>
              </a:graphicData>
            </a:graphic>
          </wp:inline>
        </w:drawing>
      </w:r>
    </w:p>
    <w:p w14:paraId="3C8A0B42" w14:textId="692ADE02" w:rsidR="008A286A" w:rsidRDefault="008A286A">
      <w:pPr>
        <w:rPr>
          <w:rFonts w:ascii="Arial" w:hAnsi="Arial" w:cs="Arial"/>
          <w:b/>
          <w:bCs/>
        </w:rPr>
      </w:pPr>
      <w:r w:rsidRPr="008A286A">
        <w:rPr>
          <w:rFonts w:ascii="Arial" w:hAnsi="Arial" w:cs="Arial"/>
          <w:b/>
          <w:bCs/>
          <w:noProof/>
          <w:lang w:eastAsia="es-CL"/>
        </w:rPr>
        <w:lastRenderedPageBreak/>
        <w:drawing>
          <wp:inline distT="0" distB="0" distL="0" distR="0" wp14:anchorId="2C93DDCD" wp14:editId="3FB0CA9A">
            <wp:extent cx="5547995" cy="82588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7995" cy="8258810"/>
                    </a:xfrm>
                    <a:prstGeom prst="rect">
                      <a:avLst/>
                    </a:prstGeom>
                  </pic:spPr>
                </pic:pic>
              </a:graphicData>
            </a:graphic>
          </wp:inline>
        </w:drawing>
      </w:r>
    </w:p>
    <w:p w14:paraId="73CD4E1A" w14:textId="02D93076" w:rsidR="00F64DAC" w:rsidRPr="00356A66" w:rsidRDefault="008A286A" w:rsidP="00356A66">
      <w:pPr>
        <w:rPr>
          <w:rFonts w:ascii="Arial" w:hAnsi="Arial" w:cs="Arial"/>
          <w:b/>
          <w:bCs/>
        </w:rPr>
      </w:pPr>
      <w:r w:rsidRPr="008A286A">
        <w:rPr>
          <w:rFonts w:ascii="Arial" w:hAnsi="Arial" w:cs="Arial"/>
          <w:b/>
          <w:bCs/>
          <w:noProof/>
          <w:lang w:eastAsia="es-CL"/>
        </w:rPr>
        <w:lastRenderedPageBreak/>
        <w:drawing>
          <wp:inline distT="0" distB="0" distL="0" distR="0" wp14:anchorId="37FC7732" wp14:editId="54795F69">
            <wp:extent cx="5612130" cy="81153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8115300"/>
                    </a:xfrm>
                    <a:prstGeom prst="rect">
                      <a:avLst/>
                    </a:prstGeom>
                  </pic:spPr>
                </pic:pic>
              </a:graphicData>
            </a:graphic>
          </wp:inline>
        </w:drawing>
      </w:r>
    </w:p>
    <w:sectPr w:rsidR="00F64DAC" w:rsidRPr="00356A66">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0B150" w14:textId="77777777" w:rsidR="000C1290" w:rsidRDefault="000C1290" w:rsidP="00C24BA7">
      <w:pPr>
        <w:spacing w:after="0" w:line="240" w:lineRule="auto"/>
      </w:pPr>
      <w:r>
        <w:separator/>
      </w:r>
    </w:p>
  </w:endnote>
  <w:endnote w:type="continuationSeparator" w:id="0">
    <w:p w14:paraId="04080A9A" w14:textId="77777777" w:rsidR="000C1290" w:rsidRDefault="000C1290" w:rsidP="00C24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78C78" w14:textId="77777777" w:rsidR="000C1290" w:rsidRDefault="000C1290" w:rsidP="00C24BA7">
      <w:pPr>
        <w:spacing w:after="0" w:line="240" w:lineRule="auto"/>
      </w:pPr>
      <w:r>
        <w:separator/>
      </w:r>
    </w:p>
  </w:footnote>
  <w:footnote w:type="continuationSeparator" w:id="0">
    <w:p w14:paraId="0C3CFE36" w14:textId="77777777" w:rsidR="000C1290" w:rsidRDefault="000C1290" w:rsidP="00C24B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E0EA7" w14:textId="3C6DE871" w:rsidR="00C24BA7" w:rsidRPr="00C24BA7" w:rsidRDefault="00C24BA7" w:rsidP="00741F44">
    <w:pPr>
      <w:pStyle w:val="Encabezado"/>
      <w:jc w:val="center"/>
    </w:pPr>
  </w:p>
  <w:p w14:paraId="075FEB79" w14:textId="77777777" w:rsidR="00C24BA7" w:rsidRDefault="00C24B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A05E3"/>
    <w:multiLevelType w:val="multilevel"/>
    <w:tmpl w:val="3168CB3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451726"/>
    <w:multiLevelType w:val="multilevel"/>
    <w:tmpl w:val="764CBA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740624"/>
    <w:multiLevelType w:val="multilevel"/>
    <w:tmpl w:val="79F8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19372B"/>
    <w:multiLevelType w:val="multilevel"/>
    <w:tmpl w:val="77545C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3E0FED"/>
    <w:multiLevelType w:val="multilevel"/>
    <w:tmpl w:val="653E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823A79"/>
    <w:multiLevelType w:val="hybridMultilevel"/>
    <w:tmpl w:val="10DC38FC"/>
    <w:lvl w:ilvl="0" w:tplc="592A399A">
      <w:numFmt w:val="bullet"/>
      <w:lvlText w:val=""/>
      <w:lvlJc w:val="left"/>
      <w:pPr>
        <w:ind w:left="720" w:hanging="360"/>
      </w:pPr>
      <w:rPr>
        <w:rFonts w:ascii="Symbol" w:eastAsia="Times New Roman" w:hAnsi="Symbol" w:cs="Arial"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55C066B"/>
    <w:multiLevelType w:val="multilevel"/>
    <w:tmpl w:val="B2B6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5F6486"/>
    <w:multiLevelType w:val="multilevel"/>
    <w:tmpl w:val="486EF102"/>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1E4BBC"/>
    <w:multiLevelType w:val="multilevel"/>
    <w:tmpl w:val="4302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B64B4"/>
    <w:multiLevelType w:val="multilevel"/>
    <w:tmpl w:val="4094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3F300F"/>
    <w:multiLevelType w:val="multilevel"/>
    <w:tmpl w:val="EE44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983053"/>
    <w:multiLevelType w:val="multilevel"/>
    <w:tmpl w:val="454E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3B3C46"/>
    <w:multiLevelType w:val="hybridMultilevel"/>
    <w:tmpl w:val="E20C8F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93F38B1"/>
    <w:multiLevelType w:val="multilevel"/>
    <w:tmpl w:val="30F80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F13780"/>
    <w:multiLevelType w:val="multilevel"/>
    <w:tmpl w:val="B19673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407EF4"/>
    <w:multiLevelType w:val="multilevel"/>
    <w:tmpl w:val="48B0D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F45F98"/>
    <w:multiLevelType w:val="multilevel"/>
    <w:tmpl w:val="2E7C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9C2888"/>
    <w:multiLevelType w:val="multilevel"/>
    <w:tmpl w:val="510464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6642D7"/>
    <w:multiLevelType w:val="multilevel"/>
    <w:tmpl w:val="F1CA77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7105D6"/>
    <w:multiLevelType w:val="multilevel"/>
    <w:tmpl w:val="43DCD4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DFA246A"/>
    <w:multiLevelType w:val="multilevel"/>
    <w:tmpl w:val="3EB058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7D2802"/>
    <w:multiLevelType w:val="multilevel"/>
    <w:tmpl w:val="2DF8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0"/>
  </w:num>
  <w:num w:numId="4">
    <w:abstractNumId w:val="8"/>
  </w:num>
  <w:num w:numId="5">
    <w:abstractNumId w:val="7"/>
  </w:num>
  <w:num w:numId="6">
    <w:abstractNumId w:val="6"/>
  </w:num>
  <w:num w:numId="7">
    <w:abstractNumId w:val="18"/>
  </w:num>
  <w:num w:numId="8">
    <w:abstractNumId w:val="4"/>
  </w:num>
  <w:num w:numId="9">
    <w:abstractNumId w:val="19"/>
  </w:num>
  <w:num w:numId="10">
    <w:abstractNumId w:val="21"/>
  </w:num>
  <w:num w:numId="11">
    <w:abstractNumId w:val="14"/>
  </w:num>
  <w:num w:numId="12">
    <w:abstractNumId w:val="16"/>
  </w:num>
  <w:num w:numId="13">
    <w:abstractNumId w:val="1"/>
  </w:num>
  <w:num w:numId="14">
    <w:abstractNumId w:val="2"/>
  </w:num>
  <w:num w:numId="15">
    <w:abstractNumId w:val="20"/>
  </w:num>
  <w:num w:numId="16">
    <w:abstractNumId w:val="15"/>
  </w:num>
  <w:num w:numId="17">
    <w:abstractNumId w:val="3"/>
  </w:num>
  <w:num w:numId="18">
    <w:abstractNumId w:val="11"/>
  </w:num>
  <w:num w:numId="19">
    <w:abstractNumId w:val="17"/>
  </w:num>
  <w:num w:numId="20">
    <w:abstractNumId w:val="10"/>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764"/>
    <w:rsid w:val="000C1290"/>
    <w:rsid w:val="0017572B"/>
    <w:rsid w:val="00211051"/>
    <w:rsid w:val="00271EF8"/>
    <w:rsid w:val="00322E53"/>
    <w:rsid w:val="00356A66"/>
    <w:rsid w:val="00411D4A"/>
    <w:rsid w:val="0046534C"/>
    <w:rsid w:val="0053704A"/>
    <w:rsid w:val="00647672"/>
    <w:rsid w:val="006D7E45"/>
    <w:rsid w:val="00707D20"/>
    <w:rsid w:val="00741F44"/>
    <w:rsid w:val="00765CB8"/>
    <w:rsid w:val="007E718A"/>
    <w:rsid w:val="0082750F"/>
    <w:rsid w:val="0087204B"/>
    <w:rsid w:val="008A286A"/>
    <w:rsid w:val="0091188B"/>
    <w:rsid w:val="00927D43"/>
    <w:rsid w:val="009331A6"/>
    <w:rsid w:val="00953020"/>
    <w:rsid w:val="00953B60"/>
    <w:rsid w:val="00A374FF"/>
    <w:rsid w:val="00A81764"/>
    <w:rsid w:val="00B35E95"/>
    <w:rsid w:val="00C24BA7"/>
    <w:rsid w:val="00C50FD5"/>
    <w:rsid w:val="00C63F23"/>
    <w:rsid w:val="00CB6AD9"/>
    <w:rsid w:val="00CD6CFC"/>
    <w:rsid w:val="00CF07E1"/>
    <w:rsid w:val="00DC2349"/>
    <w:rsid w:val="00DD2126"/>
    <w:rsid w:val="00DE4AC7"/>
    <w:rsid w:val="00E501FF"/>
    <w:rsid w:val="00E56257"/>
    <w:rsid w:val="00EB0383"/>
    <w:rsid w:val="00ED189A"/>
    <w:rsid w:val="00ED5D6B"/>
    <w:rsid w:val="00F64DAC"/>
    <w:rsid w:val="00F85F4A"/>
    <w:rsid w:val="00FF08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8CC52"/>
  <w15:chartTrackingRefBased/>
  <w15:docId w15:val="{BF490483-EA3F-4B6C-AD9A-80594A93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764"/>
  </w:style>
  <w:style w:type="paragraph" w:styleId="Ttulo1">
    <w:name w:val="heading 1"/>
    <w:basedOn w:val="Normal"/>
    <w:next w:val="Normal"/>
    <w:link w:val="Ttulo1Car"/>
    <w:uiPriority w:val="9"/>
    <w:qFormat/>
    <w:rsid w:val="00A817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817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8176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8176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8176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8176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8176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8176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8176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6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8176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8176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8176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8176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8176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8176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8176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81764"/>
    <w:rPr>
      <w:rFonts w:eastAsiaTheme="majorEastAsia" w:cstheme="majorBidi"/>
      <w:color w:val="272727" w:themeColor="text1" w:themeTint="D8"/>
    </w:rPr>
  </w:style>
  <w:style w:type="paragraph" w:styleId="Puesto">
    <w:name w:val="Title"/>
    <w:basedOn w:val="Normal"/>
    <w:next w:val="Normal"/>
    <w:link w:val="PuestoCar"/>
    <w:uiPriority w:val="10"/>
    <w:qFormat/>
    <w:rsid w:val="00A817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8176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8176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8176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81764"/>
    <w:pPr>
      <w:spacing w:before="160"/>
      <w:jc w:val="center"/>
    </w:pPr>
    <w:rPr>
      <w:i/>
      <w:iCs/>
      <w:color w:val="404040" w:themeColor="text1" w:themeTint="BF"/>
    </w:rPr>
  </w:style>
  <w:style w:type="character" w:customStyle="1" w:styleId="CitaCar">
    <w:name w:val="Cita Car"/>
    <w:basedOn w:val="Fuentedeprrafopredeter"/>
    <w:link w:val="Cita"/>
    <w:uiPriority w:val="29"/>
    <w:rsid w:val="00A81764"/>
    <w:rPr>
      <w:i/>
      <w:iCs/>
      <w:color w:val="404040" w:themeColor="text1" w:themeTint="BF"/>
    </w:rPr>
  </w:style>
  <w:style w:type="paragraph" w:styleId="Prrafodelista">
    <w:name w:val="List Paragraph"/>
    <w:basedOn w:val="Normal"/>
    <w:uiPriority w:val="34"/>
    <w:qFormat/>
    <w:rsid w:val="00A81764"/>
    <w:pPr>
      <w:ind w:left="720"/>
      <w:contextualSpacing/>
    </w:pPr>
  </w:style>
  <w:style w:type="character" w:styleId="nfasisintenso">
    <w:name w:val="Intense Emphasis"/>
    <w:basedOn w:val="Fuentedeprrafopredeter"/>
    <w:uiPriority w:val="21"/>
    <w:qFormat/>
    <w:rsid w:val="00A81764"/>
    <w:rPr>
      <w:i/>
      <w:iCs/>
      <w:color w:val="0F4761" w:themeColor="accent1" w:themeShade="BF"/>
    </w:rPr>
  </w:style>
  <w:style w:type="paragraph" w:styleId="Citadestacada">
    <w:name w:val="Intense Quote"/>
    <w:basedOn w:val="Normal"/>
    <w:next w:val="Normal"/>
    <w:link w:val="CitadestacadaCar"/>
    <w:uiPriority w:val="30"/>
    <w:qFormat/>
    <w:rsid w:val="00A817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81764"/>
    <w:rPr>
      <w:i/>
      <w:iCs/>
      <w:color w:val="0F4761" w:themeColor="accent1" w:themeShade="BF"/>
    </w:rPr>
  </w:style>
  <w:style w:type="character" w:styleId="Referenciaintensa">
    <w:name w:val="Intense Reference"/>
    <w:basedOn w:val="Fuentedeprrafopredeter"/>
    <w:uiPriority w:val="32"/>
    <w:qFormat/>
    <w:rsid w:val="00A81764"/>
    <w:rPr>
      <w:b/>
      <w:bCs/>
      <w:smallCaps/>
      <w:color w:val="0F4761" w:themeColor="accent1" w:themeShade="BF"/>
      <w:spacing w:val="5"/>
    </w:rPr>
  </w:style>
  <w:style w:type="character" w:styleId="Textoennegrita">
    <w:name w:val="Strong"/>
    <w:basedOn w:val="Fuentedeprrafopredeter"/>
    <w:uiPriority w:val="22"/>
    <w:qFormat/>
    <w:rsid w:val="00C63F23"/>
    <w:rPr>
      <w:b/>
      <w:bCs/>
    </w:rPr>
  </w:style>
  <w:style w:type="paragraph" w:styleId="Encabezado">
    <w:name w:val="header"/>
    <w:basedOn w:val="Normal"/>
    <w:link w:val="EncabezadoCar"/>
    <w:uiPriority w:val="99"/>
    <w:unhideWhenUsed/>
    <w:rsid w:val="00C24B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4BA7"/>
  </w:style>
  <w:style w:type="paragraph" w:styleId="Piedepgina">
    <w:name w:val="footer"/>
    <w:basedOn w:val="Normal"/>
    <w:link w:val="PiedepginaCar"/>
    <w:uiPriority w:val="99"/>
    <w:unhideWhenUsed/>
    <w:rsid w:val="00C24B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695149">
      <w:bodyDiv w:val="1"/>
      <w:marLeft w:val="0"/>
      <w:marRight w:val="0"/>
      <w:marTop w:val="0"/>
      <w:marBottom w:val="0"/>
      <w:divBdr>
        <w:top w:val="none" w:sz="0" w:space="0" w:color="auto"/>
        <w:left w:val="none" w:sz="0" w:space="0" w:color="auto"/>
        <w:bottom w:val="none" w:sz="0" w:space="0" w:color="auto"/>
        <w:right w:val="none" w:sz="0" w:space="0" w:color="auto"/>
      </w:divBdr>
    </w:div>
    <w:div w:id="134034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343</TotalTime>
  <Pages>13</Pages>
  <Words>1242</Words>
  <Characters>6837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Venegas</dc:creator>
  <cp:keywords/>
  <dc:description/>
  <cp:lastModifiedBy>Administrador</cp:lastModifiedBy>
  <cp:revision>7</cp:revision>
  <dcterms:created xsi:type="dcterms:W3CDTF">2026-03-27T19:03:00Z</dcterms:created>
  <dcterms:modified xsi:type="dcterms:W3CDTF">2026-04-20T17:08:00Z</dcterms:modified>
</cp:coreProperties>
</file>