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B8F76C" w14:textId="21364F12" w:rsidR="00526511" w:rsidRDefault="00577D2A" w:rsidP="00577D2A">
      <w:pPr>
        <w:ind w:firstLine="708"/>
      </w:pPr>
      <w:r w:rsidRPr="00891419">
        <w:rPr>
          <w:noProof/>
        </w:rPr>
        <w:drawing>
          <wp:inline distT="0" distB="0" distL="0" distR="0" wp14:anchorId="3B84333E" wp14:editId="59AE92DC">
            <wp:extent cx="2103946" cy="541020"/>
            <wp:effectExtent l="0" t="0" r="0" b="0"/>
            <wp:docPr id="390589244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0589" cy="54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6CE3E9" w14:textId="77777777" w:rsidR="00577D2A" w:rsidRDefault="00577D2A" w:rsidP="00577D2A">
      <w:pPr>
        <w:ind w:firstLine="708"/>
      </w:pPr>
    </w:p>
    <w:p w14:paraId="20330158" w14:textId="77777777" w:rsidR="00577D2A" w:rsidRDefault="00577D2A" w:rsidP="00577D2A">
      <w:pPr>
        <w:ind w:firstLine="708"/>
      </w:pPr>
    </w:p>
    <w:p w14:paraId="471EE544" w14:textId="4F0FF385" w:rsidR="00577D2A" w:rsidRPr="00D4159F" w:rsidRDefault="00577D2A" w:rsidP="00577D2A">
      <w:pPr>
        <w:rPr>
          <w:b/>
          <w:bCs/>
          <w:u w:val="single"/>
        </w:rPr>
      </w:pPr>
      <w:r w:rsidRPr="00577D2A">
        <w:t xml:space="preserve">DaleProfe Corporación fue incorporada al Registro Nacional de Personas Jurídicas Sin Fines de Lucro el 2 de abril de 2026, por lo </w:t>
      </w:r>
      <w:r>
        <w:t xml:space="preserve">tanto, la institución tiene </w:t>
      </w:r>
      <w:r w:rsidRPr="00D4159F">
        <w:rPr>
          <w:b/>
          <w:bCs/>
          <w:u w:val="single"/>
        </w:rPr>
        <w:t>menos de un año de vigencia.</w:t>
      </w:r>
    </w:p>
    <w:p w14:paraId="66A5AE6E" w14:textId="77777777" w:rsidR="00F506A3" w:rsidRDefault="00F506A3" w:rsidP="00577D2A">
      <w:pPr>
        <w:rPr>
          <w:b/>
          <w:bCs/>
        </w:rPr>
      </w:pPr>
    </w:p>
    <w:p w14:paraId="0FABB338" w14:textId="375E8BA0" w:rsidR="00F506A3" w:rsidRDefault="00D4159F" w:rsidP="00577D2A">
      <w:pPr>
        <w:rPr>
          <w:b/>
          <w:bCs/>
        </w:rPr>
      </w:pPr>
      <w:r w:rsidRPr="00D4159F">
        <w:rPr>
          <w:b/>
          <w:bCs/>
        </w:rPr>
        <w:drawing>
          <wp:inline distT="0" distB="0" distL="0" distR="0" wp14:anchorId="411F55D0" wp14:editId="6165B6C7">
            <wp:extent cx="2782073" cy="3979517"/>
            <wp:effectExtent l="0" t="0" r="0" b="2540"/>
            <wp:docPr id="76499686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4996864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93338" cy="3995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C1E5B9" w14:textId="77777777" w:rsidR="002C0721" w:rsidRDefault="002C0721" w:rsidP="00577D2A">
      <w:pPr>
        <w:rPr>
          <w:b/>
          <w:bCs/>
        </w:rPr>
      </w:pPr>
    </w:p>
    <w:p w14:paraId="6485C4C1" w14:textId="77777777" w:rsidR="002C0721" w:rsidRPr="00577D2A" w:rsidRDefault="002C0721" w:rsidP="00577D2A">
      <w:pPr>
        <w:rPr>
          <w:b/>
          <w:bCs/>
        </w:rPr>
      </w:pPr>
    </w:p>
    <w:sectPr w:rsidR="002C0721" w:rsidRPr="00577D2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D2A"/>
    <w:rsid w:val="002C0721"/>
    <w:rsid w:val="00526511"/>
    <w:rsid w:val="00577D2A"/>
    <w:rsid w:val="00B80806"/>
    <w:rsid w:val="00D4159F"/>
    <w:rsid w:val="00F50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A2576"/>
  <w15:chartTrackingRefBased/>
  <w15:docId w15:val="{C1D3E2FE-D782-4BAE-9039-FCED17869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577D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77D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77D2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77D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77D2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77D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77D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77D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77D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77D2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77D2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77D2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77D2A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77D2A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77D2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77D2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77D2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77D2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77D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77D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77D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577D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77D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577D2A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577D2A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577D2A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77D2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77D2A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77D2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33</Words>
  <Characters>163</Characters>
  <Application>Microsoft Office Word</Application>
  <DocSecurity>0</DocSecurity>
  <Lines>6</Lines>
  <Paragraphs>1</Paragraphs>
  <ScaleCrop>false</ScaleCrop>
  <Company/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Francisca Medeiros</dc:creator>
  <cp:keywords/>
  <dc:description/>
  <cp:lastModifiedBy>Francisca Medeiros</cp:lastModifiedBy>
  <cp:revision>4</cp:revision>
  <dcterms:created xsi:type="dcterms:W3CDTF">2026-05-15T18:27:00Z</dcterms:created>
  <dcterms:modified xsi:type="dcterms:W3CDTF">2026-05-15T18:33:00Z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16a67a8-c32a-4f14-b7a5-2e568c1d95a0_Enabled">
    <vt:lpwstr>true</vt:lpwstr>
  </property>
  <property fmtid="{D5CDD505-2E9C-101B-9397-08002B2CF9AE}" pid="3" name="MSIP_Label_416a67a8-c32a-4f14-b7a5-2e568c1d95a0_SetDate">
    <vt:lpwstr>2026-05-15T18:30:47Z</vt:lpwstr>
  </property>
  <property fmtid="{D5CDD505-2E9C-101B-9397-08002B2CF9AE}" pid="4" name="MSIP_Label_416a67a8-c32a-4f14-b7a5-2e568c1d95a0_Method">
    <vt:lpwstr>Standard</vt:lpwstr>
  </property>
  <property fmtid="{D5CDD505-2E9C-101B-9397-08002B2CF9AE}" pid="5" name="MSIP_Label_416a67a8-c32a-4f14-b7a5-2e568c1d95a0_Name">
    <vt:lpwstr>Público</vt:lpwstr>
  </property>
  <property fmtid="{D5CDD505-2E9C-101B-9397-08002B2CF9AE}" pid="6" name="MSIP_Label_416a67a8-c32a-4f14-b7a5-2e568c1d95a0_SiteId">
    <vt:lpwstr>c174949a-fefa-49fe-842c-3f378af3a546</vt:lpwstr>
  </property>
  <property fmtid="{D5CDD505-2E9C-101B-9397-08002B2CF9AE}" pid="7" name="MSIP_Label_416a67a8-c32a-4f14-b7a5-2e568c1d95a0_ActionId">
    <vt:lpwstr>7bc58ed3-0f5e-4627-947a-8f7fc39d77df</vt:lpwstr>
  </property>
  <property fmtid="{D5CDD505-2E9C-101B-9397-08002B2CF9AE}" pid="8" name="MSIP_Label_416a67a8-c32a-4f14-b7a5-2e568c1d95a0_ContentBits">
    <vt:lpwstr>0</vt:lpwstr>
  </property>
  <property fmtid="{D5CDD505-2E9C-101B-9397-08002B2CF9AE}" pid="9" name="MSIP_Label_416a67a8-c32a-4f14-b7a5-2e568c1d95a0_Tag">
    <vt:lpwstr>10, 3, 0, 1</vt:lpwstr>
  </property>
</Properties>
</file>