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0AB992" w14:textId="2BE61CCB" w:rsidR="006D123A" w:rsidRDefault="006D123A">
      <w:pPr>
        <w:ind w:left="795"/>
        <w:rPr>
          <w:sz w:val="20"/>
        </w:rPr>
      </w:pPr>
    </w:p>
    <w:p w14:paraId="5525807A" w14:textId="77777777" w:rsidR="003213C5" w:rsidRDefault="003213C5">
      <w:pPr>
        <w:ind w:left="795"/>
        <w:rPr>
          <w:sz w:val="20"/>
        </w:rPr>
      </w:pPr>
    </w:p>
    <w:p w14:paraId="2B5A141D" w14:textId="77777777" w:rsidR="009D0F8D" w:rsidRPr="009D0F8D" w:rsidRDefault="009D0F8D" w:rsidP="009D0F8D">
      <w:pPr>
        <w:pStyle w:val="Ttulo1"/>
        <w:spacing w:before="234" w:line="276" w:lineRule="auto"/>
        <w:ind w:left="363"/>
        <w:jc w:val="center"/>
        <w:rPr>
          <w:rFonts w:asciiTheme="minorHAnsi" w:hAnsiTheme="minorHAnsi" w:cstheme="minorHAnsi"/>
          <w:sz w:val="32"/>
          <w:szCs w:val="32"/>
          <w:u w:val="single"/>
        </w:rPr>
      </w:pPr>
      <w:r w:rsidRPr="009D0F8D">
        <w:rPr>
          <w:rFonts w:asciiTheme="minorHAnsi" w:hAnsiTheme="minorHAnsi" w:cstheme="minorHAnsi"/>
          <w:sz w:val="32"/>
          <w:szCs w:val="32"/>
          <w:u w:val="single"/>
        </w:rPr>
        <w:t xml:space="preserve">MEMORIA </w:t>
      </w:r>
    </w:p>
    <w:p w14:paraId="1BD18D52" w14:textId="77777777" w:rsidR="009D0F8D" w:rsidRPr="009D0F8D" w:rsidRDefault="003213C5" w:rsidP="009D0F8D">
      <w:pPr>
        <w:pStyle w:val="Ttulo1"/>
        <w:spacing w:before="234" w:line="276" w:lineRule="auto"/>
        <w:ind w:left="363"/>
        <w:jc w:val="center"/>
        <w:rPr>
          <w:rFonts w:asciiTheme="minorHAnsi" w:hAnsiTheme="minorHAnsi" w:cstheme="minorHAnsi"/>
          <w:spacing w:val="-2"/>
          <w:sz w:val="32"/>
          <w:szCs w:val="32"/>
          <w:u w:val="single"/>
        </w:rPr>
      </w:pPr>
      <w:r w:rsidRPr="009D0F8D">
        <w:rPr>
          <w:rFonts w:asciiTheme="minorHAnsi" w:hAnsiTheme="minorHAnsi" w:cstheme="minorHAnsi"/>
          <w:sz w:val="32"/>
          <w:szCs w:val="32"/>
          <w:u w:val="single"/>
        </w:rPr>
        <w:t>SOCIEDAD</w:t>
      </w:r>
      <w:r w:rsidRPr="009D0F8D">
        <w:rPr>
          <w:rFonts w:asciiTheme="minorHAnsi" w:hAnsiTheme="minorHAnsi" w:cstheme="minorHAnsi"/>
          <w:spacing w:val="-4"/>
          <w:sz w:val="32"/>
          <w:szCs w:val="32"/>
          <w:u w:val="single"/>
        </w:rPr>
        <w:t xml:space="preserve"> </w:t>
      </w:r>
      <w:r w:rsidRPr="009D0F8D">
        <w:rPr>
          <w:rFonts w:asciiTheme="minorHAnsi" w:hAnsiTheme="minorHAnsi" w:cstheme="minorHAnsi"/>
          <w:sz w:val="32"/>
          <w:szCs w:val="32"/>
          <w:u w:val="single"/>
        </w:rPr>
        <w:t>CHILENA</w:t>
      </w:r>
      <w:r w:rsidRPr="009D0F8D">
        <w:rPr>
          <w:rFonts w:asciiTheme="minorHAnsi" w:hAnsiTheme="minorHAnsi" w:cstheme="minorHAnsi"/>
          <w:spacing w:val="-2"/>
          <w:sz w:val="32"/>
          <w:szCs w:val="32"/>
          <w:u w:val="single"/>
        </w:rPr>
        <w:t xml:space="preserve"> </w:t>
      </w:r>
      <w:r w:rsidRPr="009D0F8D">
        <w:rPr>
          <w:rFonts w:asciiTheme="minorHAnsi" w:hAnsiTheme="minorHAnsi" w:cstheme="minorHAnsi"/>
          <w:sz w:val="32"/>
          <w:szCs w:val="32"/>
          <w:u w:val="single"/>
        </w:rPr>
        <w:t>DE</w:t>
      </w:r>
      <w:r w:rsidRPr="009D0F8D">
        <w:rPr>
          <w:rFonts w:asciiTheme="minorHAnsi" w:hAnsiTheme="minorHAnsi" w:cstheme="minorHAnsi"/>
          <w:spacing w:val="-3"/>
          <w:sz w:val="32"/>
          <w:szCs w:val="32"/>
          <w:u w:val="single"/>
        </w:rPr>
        <w:t xml:space="preserve"> </w:t>
      </w:r>
      <w:r w:rsidRPr="009D0F8D">
        <w:rPr>
          <w:rFonts w:asciiTheme="minorHAnsi" w:hAnsiTheme="minorHAnsi" w:cstheme="minorHAnsi"/>
          <w:sz w:val="32"/>
          <w:szCs w:val="32"/>
          <w:u w:val="single"/>
        </w:rPr>
        <w:t>ENDOCRINOLOGÍA</w:t>
      </w:r>
      <w:r w:rsidRPr="009D0F8D">
        <w:rPr>
          <w:rFonts w:asciiTheme="minorHAnsi" w:hAnsiTheme="minorHAnsi" w:cstheme="minorHAnsi"/>
          <w:spacing w:val="-1"/>
          <w:sz w:val="32"/>
          <w:szCs w:val="32"/>
          <w:u w:val="single"/>
        </w:rPr>
        <w:t xml:space="preserve"> </w:t>
      </w:r>
      <w:r w:rsidRPr="009D0F8D">
        <w:rPr>
          <w:rFonts w:asciiTheme="minorHAnsi" w:hAnsiTheme="minorHAnsi" w:cstheme="minorHAnsi"/>
          <w:sz w:val="32"/>
          <w:szCs w:val="32"/>
          <w:u w:val="single"/>
        </w:rPr>
        <w:t>Y</w:t>
      </w:r>
      <w:r w:rsidRPr="009D0F8D">
        <w:rPr>
          <w:rFonts w:asciiTheme="minorHAnsi" w:hAnsiTheme="minorHAnsi" w:cstheme="minorHAnsi"/>
          <w:spacing w:val="-1"/>
          <w:sz w:val="32"/>
          <w:szCs w:val="32"/>
          <w:u w:val="single"/>
        </w:rPr>
        <w:t xml:space="preserve"> </w:t>
      </w:r>
      <w:r w:rsidRPr="009D0F8D">
        <w:rPr>
          <w:rFonts w:asciiTheme="minorHAnsi" w:hAnsiTheme="minorHAnsi" w:cstheme="minorHAnsi"/>
          <w:sz w:val="32"/>
          <w:szCs w:val="32"/>
          <w:u w:val="single"/>
        </w:rPr>
        <w:t>DIABETES</w:t>
      </w:r>
      <w:r w:rsidRPr="009D0F8D">
        <w:rPr>
          <w:rFonts w:asciiTheme="minorHAnsi" w:hAnsiTheme="minorHAnsi" w:cstheme="minorHAnsi"/>
          <w:spacing w:val="-2"/>
          <w:sz w:val="32"/>
          <w:szCs w:val="32"/>
          <w:u w:val="single"/>
        </w:rPr>
        <w:t xml:space="preserve"> </w:t>
      </w:r>
    </w:p>
    <w:p w14:paraId="56DFD09E" w14:textId="6699229B" w:rsidR="009D0F8D" w:rsidRPr="009D0F8D" w:rsidRDefault="003213C5" w:rsidP="009D0F8D">
      <w:pPr>
        <w:pStyle w:val="Ttulo1"/>
        <w:spacing w:before="234" w:line="276" w:lineRule="auto"/>
        <w:ind w:left="363"/>
        <w:jc w:val="center"/>
        <w:rPr>
          <w:rFonts w:asciiTheme="minorHAnsi" w:hAnsiTheme="minorHAnsi" w:cstheme="minorHAnsi"/>
          <w:spacing w:val="-4"/>
          <w:sz w:val="32"/>
          <w:szCs w:val="32"/>
          <w:u w:val="single"/>
        </w:rPr>
      </w:pPr>
      <w:r w:rsidRPr="009D0F8D">
        <w:rPr>
          <w:rFonts w:asciiTheme="minorHAnsi" w:hAnsiTheme="minorHAnsi" w:cstheme="minorHAnsi"/>
          <w:sz w:val="32"/>
          <w:szCs w:val="32"/>
          <w:u w:val="single"/>
        </w:rPr>
        <w:t>AÑO</w:t>
      </w:r>
      <w:r w:rsidRPr="009D0F8D">
        <w:rPr>
          <w:rFonts w:asciiTheme="minorHAnsi" w:hAnsiTheme="minorHAnsi" w:cstheme="minorHAnsi"/>
          <w:spacing w:val="-1"/>
          <w:sz w:val="32"/>
          <w:szCs w:val="32"/>
          <w:u w:val="single"/>
        </w:rPr>
        <w:t xml:space="preserve"> </w:t>
      </w:r>
      <w:r w:rsidRPr="009D0F8D">
        <w:rPr>
          <w:rFonts w:asciiTheme="minorHAnsi" w:hAnsiTheme="minorHAnsi" w:cstheme="minorHAnsi"/>
          <w:spacing w:val="-4"/>
          <w:sz w:val="32"/>
          <w:szCs w:val="32"/>
          <w:u w:val="single"/>
        </w:rPr>
        <w:t>2025</w:t>
      </w:r>
    </w:p>
    <w:p w14:paraId="1665B6A8" w14:textId="3434FDFF" w:rsidR="009D0F8D" w:rsidRPr="009D0F8D" w:rsidRDefault="009D0F8D" w:rsidP="009D0F8D">
      <w:pPr>
        <w:pStyle w:val="Ttulo1"/>
        <w:spacing w:before="234" w:line="276" w:lineRule="auto"/>
        <w:ind w:left="363"/>
        <w:jc w:val="right"/>
        <w:rPr>
          <w:rFonts w:asciiTheme="minorHAnsi" w:hAnsiTheme="minorHAnsi" w:cstheme="minorHAnsi"/>
          <w:b w:val="0"/>
          <w:bCs w:val="0"/>
          <w:spacing w:val="-4"/>
        </w:rPr>
      </w:pPr>
      <w:r w:rsidRPr="009D0F8D">
        <w:rPr>
          <w:rFonts w:asciiTheme="minorHAnsi" w:hAnsiTheme="minorHAnsi" w:cstheme="minorHAnsi"/>
          <w:b w:val="0"/>
          <w:bCs w:val="0"/>
          <w:spacing w:val="-4"/>
        </w:rPr>
        <w:t>Santiago, agosto 2026</w:t>
      </w:r>
    </w:p>
    <w:p w14:paraId="09156E72" w14:textId="77777777" w:rsidR="009D0F8D" w:rsidRDefault="009D0F8D" w:rsidP="009D0F8D">
      <w:pPr>
        <w:pStyle w:val="Ttulo1"/>
        <w:spacing w:before="234" w:line="276" w:lineRule="auto"/>
        <w:ind w:left="363"/>
        <w:jc w:val="center"/>
        <w:rPr>
          <w:rFonts w:asciiTheme="minorHAnsi" w:hAnsiTheme="minorHAnsi" w:cstheme="minorHAnsi"/>
          <w:spacing w:val="-4"/>
          <w:u w:val="single"/>
        </w:rPr>
      </w:pPr>
    </w:p>
    <w:tbl>
      <w:tblPr>
        <w:tblStyle w:val="Tablaconcuadrcula"/>
        <w:tblW w:w="0" w:type="auto"/>
        <w:tblInd w:w="-5" w:type="dxa"/>
        <w:tblLook w:val="04A0" w:firstRow="1" w:lastRow="0" w:firstColumn="1" w:lastColumn="0" w:noHBand="0" w:noVBand="1"/>
      </w:tblPr>
      <w:tblGrid>
        <w:gridCol w:w="8784"/>
      </w:tblGrid>
      <w:tr w:rsidR="009D0F8D" w14:paraId="0C499825" w14:textId="77777777" w:rsidTr="009D0F8D">
        <w:tc>
          <w:tcPr>
            <w:tcW w:w="8784" w:type="dxa"/>
            <w:shd w:val="clear" w:color="auto" w:fill="548DD4" w:themeFill="text2" w:themeFillTint="99"/>
          </w:tcPr>
          <w:p w14:paraId="2C9C893C" w14:textId="3D908DB6" w:rsidR="009D0F8D" w:rsidRPr="009D0F8D" w:rsidRDefault="009D0F8D" w:rsidP="009D0F8D">
            <w:pPr>
              <w:pStyle w:val="Ttulo1"/>
              <w:spacing w:before="234" w:after="240" w:line="276" w:lineRule="auto"/>
              <w:ind w:left="0"/>
              <w:jc w:val="center"/>
              <w:rPr>
                <w:rFonts w:asciiTheme="minorHAnsi" w:hAnsiTheme="minorHAnsi" w:cstheme="minorHAnsi"/>
                <w:spacing w:val="-2"/>
                <w:u w:val="single"/>
              </w:rPr>
            </w:pPr>
            <w:r w:rsidRPr="009D0F8D">
              <w:rPr>
                <w:rFonts w:asciiTheme="minorHAnsi" w:hAnsiTheme="minorHAnsi" w:cstheme="minorHAnsi"/>
                <w:color w:val="000000" w:themeColor="text1"/>
                <w:spacing w:val="-5"/>
                <w:sz w:val="28"/>
                <w:szCs w:val="28"/>
              </w:rPr>
              <w:t>ANTECEDENTES DE LA ORGANIZACIÓN</w:t>
            </w:r>
          </w:p>
        </w:tc>
      </w:tr>
    </w:tbl>
    <w:p w14:paraId="18AB03C2" w14:textId="386B7259" w:rsidR="009D0F8D" w:rsidRPr="003110EA" w:rsidRDefault="00DC7756" w:rsidP="00DC7756">
      <w:pPr>
        <w:pStyle w:val="Prrafodelista"/>
        <w:numPr>
          <w:ilvl w:val="0"/>
          <w:numId w:val="29"/>
        </w:numPr>
        <w:spacing w:before="100" w:beforeAutospacing="1" w:after="100" w:afterAutospacing="1" w:line="276" w:lineRule="auto"/>
        <w:jc w:val="both"/>
        <w:rPr>
          <w:rFonts w:asciiTheme="minorHAnsi" w:hAnsiTheme="minorHAnsi" w:cstheme="minorHAnsi"/>
          <w:b/>
          <w:bCs/>
          <w:color w:val="00B0F0"/>
          <w:spacing w:val="-5"/>
        </w:rPr>
      </w:pPr>
      <w:r w:rsidRPr="003110EA">
        <w:rPr>
          <w:rFonts w:asciiTheme="minorHAnsi" w:hAnsiTheme="minorHAnsi" w:cstheme="minorHAnsi"/>
          <w:b/>
          <w:bCs/>
          <w:color w:val="548DD4" w:themeColor="text2" w:themeTint="99"/>
          <w:spacing w:val="-5"/>
        </w:rPr>
        <w:t>IDENTIFICACIÓN</w:t>
      </w:r>
      <w:r w:rsidRPr="003110EA">
        <w:rPr>
          <w:rFonts w:asciiTheme="minorHAnsi" w:hAnsiTheme="minorHAnsi" w:cstheme="minorHAnsi"/>
          <w:b/>
          <w:bCs/>
          <w:color w:val="00B0F0"/>
          <w:spacing w:val="-5"/>
        </w:rPr>
        <w:t xml:space="preserve"> </w:t>
      </w:r>
    </w:p>
    <w:tbl>
      <w:tblPr>
        <w:tblStyle w:val="Tablaconcuadrcula"/>
        <w:tblW w:w="0" w:type="auto"/>
        <w:tblLook w:val="04A0" w:firstRow="1" w:lastRow="0" w:firstColumn="1" w:lastColumn="0" w:noHBand="0" w:noVBand="1"/>
      </w:tblPr>
      <w:tblGrid>
        <w:gridCol w:w="2405"/>
        <w:gridCol w:w="6374"/>
      </w:tblGrid>
      <w:tr w:rsidR="009D0F8D" w14:paraId="35BE725B" w14:textId="77777777" w:rsidTr="009D0F8D">
        <w:tc>
          <w:tcPr>
            <w:tcW w:w="2405" w:type="dxa"/>
          </w:tcPr>
          <w:p w14:paraId="228B0BF0" w14:textId="73D99388"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b/>
                <w:bCs/>
                <w:color w:val="000000" w:themeColor="text1"/>
                <w:spacing w:val="-5"/>
              </w:rPr>
              <w:t>Nombre</w:t>
            </w:r>
          </w:p>
        </w:tc>
        <w:tc>
          <w:tcPr>
            <w:tcW w:w="6374" w:type="dxa"/>
          </w:tcPr>
          <w:p w14:paraId="4B55CDA1" w14:textId="01A7A677"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r w:rsidRPr="009D0F8D">
              <w:rPr>
                <w:rFonts w:asciiTheme="minorHAnsi" w:hAnsiTheme="minorHAnsi" w:cstheme="minorHAnsi"/>
                <w:color w:val="000000" w:themeColor="text1"/>
                <w:spacing w:val="-5"/>
              </w:rPr>
              <w:t>Sociedad Chilena de Endocrinología y Diabetes (“SOCHED”)</w:t>
            </w:r>
          </w:p>
        </w:tc>
      </w:tr>
      <w:tr w:rsidR="009D0F8D" w14:paraId="005B099C" w14:textId="77777777" w:rsidTr="009D0F8D">
        <w:tc>
          <w:tcPr>
            <w:tcW w:w="2405" w:type="dxa"/>
          </w:tcPr>
          <w:p w14:paraId="6635D0DE" w14:textId="1CE2409C"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b/>
                <w:bCs/>
                <w:color w:val="000000" w:themeColor="text1"/>
                <w:spacing w:val="-5"/>
              </w:rPr>
              <w:t>RUT</w:t>
            </w:r>
          </w:p>
        </w:tc>
        <w:tc>
          <w:tcPr>
            <w:tcW w:w="6374" w:type="dxa"/>
          </w:tcPr>
          <w:p w14:paraId="399ABD40" w14:textId="01883872"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r>
              <w:rPr>
                <w:rFonts w:asciiTheme="minorHAnsi" w:hAnsiTheme="minorHAnsi" w:cstheme="minorHAnsi"/>
                <w:color w:val="000000" w:themeColor="text1"/>
                <w:spacing w:val="-5"/>
              </w:rPr>
              <w:t>71.214.800-4</w:t>
            </w:r>
          </w:p>
        </w:tc>
      </w:tr>
      <w:tr w:rsidR="009D0F8D" w14:paraId="43B6D7D4" w14:textId="77777777" w:rsidTr="009D0F8D">
        <w:tc>
          <w:tcPr>
            <w:tcW w:w="2405" w:type="dxa"/>
          </w:tcPr>
          <w:p w14:paraId="3F8C527B" w14:textId="5E51B7CC"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b/>
                <w:bCs/>
                <w:color w:val="000000" w:themeColor="text1"/>
                <w:spacing w:val="-5"/>
              </w:rPr>
              <w:t xml:space="preserve">Tipo </w:t>
            </w:r>
          </w:p>
        </w:tc>
        <w:tc>
          <w:tcPr>
            <w:tcW w:w="6374" w:type="dxa"/>
          </w:tcPr>
          <w:p w14:paraId="054503FE" w14:textId="7496768F"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r w:rsidRPr="009D0F8D">
              <w:rPr>
                <w:rFonts w:asciiTheme="minorHAnsi" w:hAnsiTheme="minorHAnsi" w:cstheme="minorHAnsi"/>
                <w:color w:val="000000" w:themeColor="text1"/>
                <w:spacing w:val="-5"/>
              </w:rPr>
              <w:t>Corporación privada sin fines de lucro</w:t>
            </w:r>
          </w:p>
        </w:tc>
      </w:tr>
      <w:tr w:rsidR="009D0F8D" w14:paraId="4F454971" w14:textId="77777777" w:rsidTr="009D0F8D">
        <w:tc>
          <w:tcPr>
            <w:tcW w:w="2405" w:type="dxa"/>
          </w:tcPr>
          <w:p w14:paraId="5882AE77" w14:textId="2A82C8F6"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b/>
                <w:bCs/>
                <w:color w:val="000000" w:themeColor="text1"/>
                <w:spacing w:val="-5"/>
              </w:rPr>
              <w:t>Personalidad jurídica</w:t>
            </w:r>
          </w:p>
        </w:tc>
        <w:tc>
          <w:tcPr>
            <w:tcW w:w="6374" w:type="dxa"/>
          </w:tcPr>
          <w:p w14:paraId="286BEBE4" w14:textId="2211BE54"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proofErr w:type="spellStart"/>
            <w:r w:rsidRPr="009D0F8D">
              <w:rPr>
                <w:rFonts w:asciiTheme="minorHAnsi" w:hAnsiTheme="minorHAnsi" w:cstheme="minorHAnsi"/>
                <w:color w:val="000000" w:themeColor="text1"/>
                <w:spacing w:val="-5"/>
              </w:rPr>
              <w:t>N°</w:t>
            </w:r>
            <w:proofErr w:type="spellEnd"/>
            <w:r w:rsidRPr="009D0F8D">
              <w:rPr>
                <w:rFonts w:asciiTheme="minorHAnsi" w:hAnsiTheme="minorHAnsi" w:cstheme="minorHAnsi"/>
                <w:color w:val="000000" w:themeColor="text1"/>
                <w:spacing w:val="-5"/>
              </w:rPr>
              <w:t xml:space="preserve"> 8279 de 30-05-1984</w:t>
            </w:r>
          </w:p>
        </w:tc>
      </w:tr>
      <w:tr w:rsidR="009D0F8D" w14:paraId="40011EF9" w14:textId="77777777" w:rsidTr="009D0F8D">
        <w:tc>
          <w:tcPr>
            <w:tcW w:w="2405" w:type="dxa"/>
          </w:tcPr>
          <w:p w14:paraId="301F560F" w14:textId="3C28400A"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b/>
                <w:bCs/>
                <w:color w:val="000000" w:themeColor="text1"/>
                <w:spacing w:val="-5"/>
              </w:rPr>
              <w:t>Domicilio</w:t>
            </w:r>
          </w:p>
        </w:tc>
        <w:tc>
          <w:tcPr>
            <w:tcW w:w="6374" w:type="dxa"/>
          </w:tcPr>
          <w:p w14:paraId="3D354767" w14:textId="7B69DD4D"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r w:rsidRPr="009D0F8D">
              <w:rPr>
                <w:rFonts w:asciiTheme="minorHAnsi" w:hAnsiTheme="minorHAnsi" w:cstheme="minorHAnsi"/>
                <w:color w:val="000000" w:themeColor="text1"/>
                <w:spacing w:val="-5"/>
              </w:rPr>
              <w:t>Las Condes 9460, oficina 703, Las Condes</w:t>
            </w:r>
          </w:p>
        </w:tc>
      </w:tr>
      <w:tr w:rsidR="009D0F8D" w14:paraId="100CFDE3" w14:textId="77777777" w:rsidTr="009D0F8D">
        <w:tc>
          <w:tcPr>
            <w:tcW w:w="2405" w:type="dxa"/>
          </w:tcPr>
          <w:p w14:paraId="060E0729" w14:textId="7733FDDA"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b/>
                <w:bCs/>
                <w:color w:val="000000" w:themeColor="text1"/>
                <w:spacing w:val="-5"/>
              </w:rPr>
              <w:t>Representante legal</w:t>
            </w:r>
          </w:p>
        </w:tc>
        <w:tc>
          <w:tcPr>
            <w:tcW w:w="6374" w:type="dxa"/>
          </w:tcPr>
          <w:p w14:paraId="6335550F" w14:textId="1B483F0C"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r w:rsidRPr="009D0F8D">
              <w:rPr>
                <w:rFonts w:asciiTheme="minorHAnsi" w:hAnsiTheme="minorHAnsi" w:cstheme="minorHAnsi"/>
                <w:color w:val="000000" w:themeColor="text1"/>
                <w:spacing w:val="-5"/>
              </w:rPr>
              <w:t>Dra. Claudia Campusano Montaño</w:t>
            </w:r>
          </w:p>
        </w:tc>
      </w:tr>
      <w:tr w:rsidR="009D0F8D" w14:paraId="2B44F8C8" w14:textId="77777777" w:rsidTr="009D0F8D">
        <w:tc>
          <w:tcPr>
            <w:tcW w:w="2405" w:type="dxa"/>
          </w:tcPr>
          <w:p w14:paraId="5D74B458" w14:textId="4087859C"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b/>
                <w:bCs/>
                <w:color w:val="000000" w:themeColor="text1"/>
                <w:spacing w:val="-5"/>
              </w:rPr>
              <w:t>Sitio web</w:t>
            </w:r>
          </w:p>
        </w:tc>
        <w:tc>
          <w:tcPr>
            <w:tcW w:w="6374" w:type="dxa"/>
          </w:tcPr>
          <w:p w14:paraId="61378DBA" w14:textId="71D38DB5"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r w:rsidRPr="009D0F8D">
              <w:rPr>
                <w:rFonts w:asciiTheme="minorHAnsi" w:hAnsiTheme="minorHAnsi" w:cstheme="minorHAnsi"/>
                <w:color w:val="000000" w:themeColor="text1"/>
                <w:spacing w:val="-5"/>
              </w:rPr>
              <w:t>www.soched.cl</w:t>
            </w:r>
          </w:p>
        </w:tc>
      </w:tr>
    </w:tbl>
    <w:p w14:paraId="55FE50D2" w14:textId="45747BB8" w:rsidR="00DC7756" w:rsidRPr="003110EA" w:rsidRDefault="00DC7756" w:rsidP="00DC7756">
      <w:pPr>
        <w:pStyle w:val="Prrafodelista"/>
        <w:numPr>
          <w:ilvl w:val="0"/>
          <w:numId w:val="29"/>
        </w:numPr>
        <w:spacing w:before="100" w:beforeAutospacing="1" w:after="100" w:afterAutospacing="1" w:line="276" w:lineRule="auto"/>
        <w:jc w:val="both"/>
        <w:rPr>
          <w:rFonts w:asciiTheme="minorHAnsi" w:hAnsiTheme="minorHAnsi" w:cstheme="minorHAnsi"/>
          <w:b/>
          <w:bCs/>
          <w:color w:val="00B0F0"/>
          <w:spacing w:val="-5"/>
        </w:rPr>
      </w:pPr>
      <w:r w:rsidRPr="003110EA">
        <w:rPr>
          <w:rFonts w:asciiTheme="minorHAnsi" w:hAnsiTheme="minorHAnsi" w:cstheme="minorHAnsi"/>
          <w:b/>
          <w:bCs/>
          <w:color w:val="548DD4" w:themeColor="text2" w:themeTint="99"/>
          <w:spacing w:val="-5"/>
        </w:rPr>
        <w:t>MISIÓN Y PRINCIPALES OBJETIVOS</w:t>
      </w:r>
    </w:p>
    <w:p w14:paraId="2E118603" w14:textId="02D8E60E" w:rsidR="003213C5" w:rsidRDefault="003213C5" w:rsidP="003213C5">
      <w:pPr>
        <w:spacing w:before="100" w:beforeAutospacing="1" w:after="100" w:afterAutospacing="1" w:line="276" w:lineRule="auto"/>
        <w:jc w:val="both"/>
        <w:rPr>
          <w:rFonts w:asciiTheme="minorHAnsi" w:hAnsiTheme="minorHAnsi" w:cstheme="minorHAnsi"/>
          <w:color w:val="000000" w:themeColor="text1"/>
          <w:spacing w:val="-5"/>
        </w:rPr>
      </w:pPr>
      <w:r w:rsidRPr="003213C5">
        <w:rPr>
          <w:rFonts w:asciiTheme="minorHAnsi" w:hAnsiTheme="minorHAnsi" w:cstheme="minorHAnsi"/>
          <w:color w:val="000000" w:themeColor="text1"/>
          <w:spacing w:val="-5"/>
        </w:rPr>
        <w:t xml:space="preserve">La </w:t>
      </w:r>
      <w:r w:rsidR="009D0F8D">
        <w:rPr>
          <w:rFonts w:asciiTheme="minorHAnsi" w:hAnsiTheme="minorHAnsi" w:cstheme="minorHAnsi"/>
          <w:color w:val="000000" w:themeColor="text1"/>
          <w:spacing w:val="-5"/>
        </w:rPr>
        <w:t xml:space="preserve">Sociedad Chilena De Endocrinología Y Diabetes, en adelante </w:t>
      </w:r>
      <w:r w:rsidRPr="003213C5">
        <w:rPr>
          <w:rFonts w:asciiTheme="minorHAnsi" w:hAnsiTheme="minorHAnsi" w:cstheme="minorHAnsi"/>
          <w:color w:val="000000" w:themeColor="text1"/>
          <w:spacing w:val="-5"/>
        </w:rPr>
        <w:t>SOCHED</w:t>
      </w:r>
      <w:r w:rsidR="009D0F8D">
        <w:rPr>
          <w:rFonts w:asciiTheme="minorHAnsi" w:hAnsiTheme="minorHAnsi" w:cstheme="minorHAnsi"/>
          <w:color w:val="000000" w:themeColor="text1"/>
          <w:spacing w:val="-5"/>
        </w:rPr>
        <w:t>,</w:t>
      </w:r>
      <w:r w:rsidRPr="003213C5">
        <w:rPr>
          <w:rFonts w:asciiTheme="minorHAnsi" w:hAnsiTheme="minorHAnsi" w:cstheme="minorHAnsi"/>
          <w:color w:val="000000" w:themeColor="text1"/>
          <w:spacing w:val="-5"/>
        </w:rPr>
        <w:t xml:space="preserve"> surge con la </w:t>
      </w:r>
      <w:r w:rsidRPr="00164451">
        <w:rPr>
          <w:rFonts w:asciiTheme="minorHAnsi" w:hAnsiTheme="minorHAnsi" w:cstheme="minorHAnsi"/>
          <w:b/>
          <w:bCs/>
          <w:color w:val="000000" w:themeColor="text1"/>
          <w:spacing w:val="-5"/>
        </w:rPr>
        <w:t>misión de integrar a los profesionales interesados en la Endocrinología y la Diabetes</w:t>
      </w:r>
      <w:r w:rsidRPr="003213C5">
        <w:rPr>
          <w:rFonts w:asciiTheme="minorHAnsi" w:hAnsiTheme="minorHAnsi" w:cstheme="minorHAnsi"/>
          <w:color w:val="000000" w:themeColor="text1"/>
          <w:spacing w:val="-5"/>
        </w:rPr>
        <w:t xml:space="preserve">, </w:t>
      </w:r>
      <w:r w:rsidRPr="009D0F8D">
        <w:rPr>
          <w:rFonts w:asciiTheme="minorHAnsi" w:hAnsiTheme="minorHAnsi" w:cstheme="minorHAnsi"/>
          <w:b/>
          <w:bCs/>
          <w:color w:val="000000" w:themeColor="text1"/>
          <w:spacing w:val="-5"/>
        </w:rPr>
        <w:t>con el fin de liderar el desarrollo y la difusión de estas disciplinas en todos sus ámbitos en Chile,</w:t>
      </w:r>
      <w:r w:rsidRPr="003213C5">
        <w:rPr>
          <w:rFonts w:asciiTheme="minorHAnsi" w:hAnsiTheme="minorHAnsi" w:cstheme="minorHAnsi"/>
          <w:color w:val="000000" w:themeColor="text1"/>
          <w:spacing w:val="-5"/>
        </w:rPr>
        <w:t xml:space="preserve"> con proyección internacional, excelencia y responsabilidad ética, para beneficio de sus miembros, de la población y del país.</w:t>
      </w:r>
    </w:p>
    <w:p w14:paraId="336F9DE4" w14:textId="35EE005A"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Pr>
          <w:rFonts w:asciiTheme="minorHAnsi" w:hAnsiTheme="minorHAnsi" w:cstheme="minorHAnsi"/>
          <w:color w:val="000000" w:themeColor="text1"/>
          <w:spacing w:val="-5"/>
        </w:rPr>
        <w:t xml:space="preserve">Sus </w:t>
      </w:r>
      <w:r w:rsidRPr="00164451">
        <w:rPr>
          <w:rFonts w:asciiTheme="minorHAnsi" w:hAnsiTheme="minorHAnsi" w:cstheme="minorHAnsi"/>
          <w:b/>
          <w:bCs/>
          <w:color w:val="000000" w:themeColor="text1"/>
          <w:spacing w:val="-5"/>
        </w:rPr>
        <w:t xml:space="preserve">principales objetivos </w:t>
      </w:r>
      <w:r>
        <w:rPr>
          <w:rFonts w:asciiTheme="minorHAnsi" w:hAnsiTheme="minorHAnsi" w:cstheme="minorHAnsi"/>
          <w:color w:val="000000" w:themeColor="text1"/>
          <w:spacing w:val="-5"/>
        </w:rPr>
        <w:t>son</w:t>
      </w:r>
      <w:r w:rsidRPr="009D0F8D">
        <w:rPr>
          <w:rFonts w:asciiTheme="minorHAnsi" w:hAnsiTheme="minorHAnsi" w:cstheme="minorHAnsi"/>
          <w:color w:val="000000" w:themeColor="text1"/>
          <w:spacing w:val="-5"/>
        </w:rPr>
        <w:t xml:space="preserve"> los siguientes: </w:t>
      </w:r>
    </w:p>
    <w:p w14:paraId="5C090AE5" w14:textId="77777777" w:rsidR="009D0F8D" w:rsidRPr="009D0F8D" w:rsidRDefault="009D0F8D" w:rsidP="009D0F8D">
      <w:pPr>
        <w:pStyle w:val="Prrafodelista"/>
        <w:numPr>
          <w:ilvl w:val="0"/>
          <w:numId w:val="12"/>
        </w:numPr>
        <w:spacing w:before="100" w:beforeAutospacing="1" w:after="100" w:afterAutospacing="1" w:line="276" w:lineRule="auto"/>
        <w:jc w:val="both"/>
        <w:rPr>
          <w:rFonts w:asciiTheme="minorHAnsi" w:hAnsiTheme="minorHAnsi" w:cstheme="minorHAnsi"/>
          <w:color w:val="000000" w:themeColor="text1"/>
          <w:spacing w:val="-5"/>
        </w:rPr>
      </w:pPr>
      <w:r>
        <w:rPr>
          <w:rFonts w:asciiTheme="minorHAnsi" w:hAnsiTheme="minorHAnsi" w:cstheme="minorHAnsi"/>
          <w:b/>
          <w:bCs/>
          <w:color w:val="000000" w:themeColor="text1"/>
          <w:spacing w:val="-5"/>
        </w:rPr>
        <w:t>R</w:t>
      </w:r>
      <w:r w:rsidRPr="009D0F8D">
        <w:rPr>
          <w:rFonts w:asciiTheme="minorHAnsi" w:hAnsiTheme="minorHAnsi" w:cstheme="minorHAnsi"/>
          <w:b/>
          <w:bCs/>
          <w:color w:val="000000" w:themeColor="text1"/>
          <w:spacing w:val="-5"/>
        </w:rPr>
        <w:t>eunir a los profesionales interesados</w:t>
      </w:r>
      <w:r w:rsidRPr="009D0F8D">
        <w:rPr>
          <w:rFonts w:asciiTheme="minorHAnsi" w:hAnsiTheme="minorHAnsi" w:cstheme="minorHAnsi"/>
          <w:color w:val="000000" w:themeColor="text1"/>
          <w:spacing w:val="-5"/>
        </w:rPr>
        <w:t xml:space="preserve"> en el conocimiento e investigación de la Endocrinología, Diabetes y Metabolismo; </w:t>
      </w:r>
    </w:p>
    <w:p w14:paraId="61F3CF94" w14:textId="77777777" w:rsidR="009D0F8D" w:rsidRDefault="009D0F8D" w:rsidP="009D0F8D">
      <w:pPr>
        <w:pStyle w:val="Prrafodelista"/>
        <w:numPr>
          <w:ilvl w:val="0"/>
          <w:numId w:val="12"/>
        </w:numPr>
        <w:spacing w:before="100" w:beforeAutospacing="1" w:after="100" w:afterAutospacing="1" w:line="276" w:lineRule="auto"/>
        <w:jc w:val="both"/>
        <w:rPr>
          <w:rFonts w:asciiTheme="minorHAnsi" w:hAnsiTheme="minorHAnsi" w:cstheme="minorHAnsi"/>
          <w:color w:val="000000" w:themeColor="text1"/>
          <w:spacing w:val="-5"/>
        </w:rPr>
      </w:pPr>
      <w:r>
        <w:rPr>
          <w:rFonts w:asciiTheme="minorHAnsi" w:hAnsiTheme="minorHAnsi" w:cstheme="minorHAnsi"/>
          <w:b/>
          <w:bCs/>
          <w:color w:val="000000" w:themeColor="text1"/>
          <w:spacing w:val="-5"/>
        </w:rPr>
        <w:t>D</w:t>
      </w:r>
      <w:r w:rsidRPr="009D0F8D">
        <w:rPr>
          <w:rFonts w:asciiTheme="minorHAnsi" w:hAnsiTheme="minorHAnsi" w:cstheme="minorHAnsi"/>
          <w:b/>
          <w:bCs/>
          <w:color w:val="000000" w:themeColor="text1"/>
          <w:spacing w:val="-5"/>
        </w:rPr>
        <w:t>ivulgar conocimientos científicos y tecnológicos alcanzados en esas área</w:t>
      </w:r>
      <w:r>
        <w:rPr>
          <w:rFonts w:asciiTheme="minorHAnsi" w:hAnsiTheme="minorHAnsi" w:cstheme="minorHAnsi"/>
          <w:b/>
          <w:bCs/>
          <w:color w:val="000000" w:themeColor="text1"/>
          <w:spacing w:val="-5"/>
        </w:rPr>
        <w:t>s</w:t>
      </w:r>
      <w:r w:rsidRPr="009D0F8D">
        <w:rPr>
          <w:rFonts w:asciiTheme="minorHAnsi" w:hAnsiTheme="minorHAnsi" w:cstheme="minorHAnsi"/>
          <w:color w:val="000000" w:themeColor="text1"/>
          <w:spacing w:val="-5"/>
        </w:rPr>
        <w:t xml:space="preserve">, con el fin de propender a un permanente perfeccionamiento de sus miembros; y </w:t>
      </w:r>
    </w:p>
    <w:p w14:paraId="616F392E" w14:textId="77777777" w:rsidR="009D0F8D" w:rsidRPr="009D0F8D" w:rsidRDefault="009D0F8D" w:rsidP="009D0F8D">
      <w:pPr>
        <w:pStyle w:val="Prrafodelista"/>
        <w:numPr>
          <w:ilvl w:val="0"/>
          <w:numId w:val="12"/>
        </w:numPr>
        <w:spacing w:before="100" w:beforeAutospacing="1" w:after="100" w:afterAutospacing="1" w:line="276" w:lineRule="auto"/>
        <w:jc w:val="both"/>
        <w:rPr>
          <w:rFonts w:asciiTheme="minorHAnsi" w:hAnsiTheme="minorHAnsi" w:cstheme="minorHAnsi"/>
          <w:color w:val="000000" w:themeColor="text1"/>
          <w:spacing w:val="-5"/>
        </w:rPr>
      </w:pPr>
      <w:r>
        <w:rPr>
          <w:rFonts w:asciiTheme="minorHAnsi" w:hAnsiTheme="minorHAnsi" w:cstheme="minorHAnsi"/>
          <w:b/>
          <w:bCs/>
          <w:color w:val="000000" w:themeColor="text1"/>
          <w:spacing w:val="-5"/>
        </w:rPr>
        <w:lastRenderedPageBreak/>
        <w:t>F</w:t>
      </w:r>
      <w:r w:rsidRPr="009D0F8D">
        <w:rPr>
          <w:rFonts w:asciiTheme="minorHAnsi" w:hAnsiTheme="minorHAnsi" w:cstheme="minorHAnsi"/>
          <w:b/>
          <w:bCs/>
          <w:color w:val="000000" w:themeColor="text1"/>
          <w:spacing w:val="-5"/>
        </w:rPr>
        <w:t xml:space="preserve">omentar y apoyar la investigación científica y el estudio de los problemas clínicos y experimentales </w:t>
      </w:r>
      <w:r w:rsidRPr="009D0F8D">
        <w:rPr>
          <w:rFonts w:asciiTheme="minorHAnsi" w:hAnsiTheme="minorHAnsi" w:cstheme="minorHAnsi"/>
          <w:color w:val="000000" w:themeColor="text1"/>
          <w:spacing w:val="-5"/>
        </w:rPr>
        <w:t>correspondientes al campo de la Endocrinología y de la Diabetes y de aquellas áreas que le sean afines o conexas.</w:t>
      </w:r>
    </w:p>
    <w:p w14:paraId="1CC7E747" w14:textId="1DC93371" w:rsidR="00DC7756" w:rsidRPr="00DC7756" w:rsidRDefault="00DC7756" w:rsidP="00DC7756">
      <w:pPr>
        <w:pStyle w:val="Prrafodelista"/>
        <w:numPr>
          <w:ilvl w:val="0"/>
          <w:numId w:val="29"/>
        </w:numPr>
        <w:jc w:val="both"/>
        <w:rPr>
          <w:rFonts w:asciiTheme="minorHAnsi" w:hAnsiTheme="minorHAnsi" w:cstheme="minorHAnsi"/>
          <w:b/>
          <w:bCs/>
          <w:color w:val="000000" w:themeColor="text1"/>
          <w:spacing w:val="-5"/>
        </w:rPr>
      </w:pPr>
      <w:r w:rsidRPr="003110EA">
        <w:rPr>
          <w:rFonts w:asciiTheme="minorHAnsi" w:hAnsiTheme="minorHAnsi" w:cstheme="minorHAnsi"/>
          <w:b/>
          <w:bCs/>
          <w:color w:val="548DD4" w:themeColor="text2" w:themeTint="99"/>
          <w:spacing w:val="-5"/>
        </w:rPr>
        <w:t>SOCIOS</w:t>
      </w:r>
    </w:p>
    <w:p w14:paraId="4F2A22EA" w14:textId="77777777" w:rsidR="00DC7756" w:rsidRDefault="00DC7756" w:rsidP="0064486F">
      <w:pPr>
        <w:jc w:val="both"/>
        <w:rPr>
          <w:rFonts w:asciiTheme="minorHAnsi" w:hAnsiTheme="minorHAnsi" w:cstheme="minorHAnsi"/>
          <w:color w:val="000000" w:themeColor="text1"/>
          <w:spacing w:val="-5"/>
        </w:rPr>
      </w:pPr>
    </w:p>
    <w:p w14:paraId="3EB029CD" w14:textId="55C052D3" w:rsidR="00CD35DA" w:rsidRDefault="00CD35DA" w:rsidP="0064486F">
      <w:pPr>
        <w:jc w:val="both"/>
        <w:rPr>
          <w:rFonts w:asciiTheme="minorHAnsi" w:hAnsiTheme="minorHAnsi" w:cstheme="minorHAnsi"/>
          <w:color w:val="000000" w:themeColor="text1"/>
          <w:spacing w:val="-5"/>
        </w:rPr>
      </w:pPr>
      <w:r>
        <w:rPr>
          <w:rFonts w:asciiTheme="minorHAnsi" w:hAnsiTheme="minorHAnsi" w:cstheme="minorHAnsi"/>
          <w:color w:val="000000" w:themeColor="text1"/>
          <w:spacing w:val="-5"/>
        </w:rPr>
        <w:t xml:space="preserve">Los Socios se dividen en </w:t>
      </w:r>
      <w:r w:rsidR="00ED7553">
        <w:rPr>
          <w:rFonts w:asciiTheme="minorHAnsi" w:hAnsiTheme="minorHAnsi" w:cstheme="minorHAnsi"/>
          <w:color w:val="000000" w:themeColor="text1"/>
          <w:spacing w:val="-5"/>
        </w:rPr>
        <w:t>5</w:t>
      </w:r>
      <w:r>
        <w:rPr>
          <w:rFonts w:asciiTheme="minorHAnsi" w:hAnsiTheme="minorHAnsi" w:cstheme="minorHAnsi"/>
          <w:color w:val="000000" w:themeColor="text1"/>
          <w:spacing w:val="-5"/>
        </w:rPr>
        <w:t xml:space="preserve"> categorías</w:t>
      </w:r>
      <w:r w:rsidR="00DC7756">
        <w:rPr>
          <w:rFonts w:asciiTheme="minorHAnsi" w:hAnsiTheme="minorHAnsi" w:cstheme="minorHAnsi"/>
          <w:color w:val="000000" w:themeColor="text1"/>
          <w:spacing w:val="-5"/>
        </w:rPr>
        <w:t>:</w:t>
      </w:r>
    </w:p>
    <w:p w14:paraId="155D663F" w14:textId="1BC8B0F2" w:rsidR="00A6502E" w:rsidRPr="00A6502E" w:rsidRDefault="0064486F" w:rsidP="00A6502E">
      <w:pPr>
        <w:pStyle w:val="Prrafodelista"/>
        <w:numPr>
          <w:ilvl w:val="0"/>
          <w:numId w:val="30"/>
        </w:numPr>
        <w:jc w:val="both"/>
        <w:rPr>
          <w:spacing w:val="8"/>
        </w:rPr>
      </w:pPr>
      <w:r w:rsidRPr="00A6502E">
        <w:rPr>
          <w:b/>
          <w:bCs/>
          <w:spacing w:val="8"/>
        </w:rPr>
        <w:t>Socios titulares</w:t>
      </w:r>
      <w:r w:rsidR="00DC7756" w:rsidRPr="00A6502E">
        <w:rPr>
          <w:b/>
          <w:bCs/>
          <w:spacing w:val="8"/>
        </w:rPr>
        <w:t>:</w:t>
      </w:r>
      <w:r w:rsidRPr="00A6502E">
        <w:rPr>
          <w:spacing w:val="8"/>
        </w:rPr>
        <w:t xml:space="preserve"> </w:t>
      </w:r>
      <w:r w:rsidR="00DC7756" w:rsidRPr="00A6502E">
        <w:rPr>
          <w:spacing w:val="8"/>
        </w:rPr>
        <w:t>M</w:t>
      </w:r>
      <w:r w:rsidRPr="00A6502E">
        <w:rPr>
          <w:spacing w:val="8"/>
        </w:rPr>
        <w:t xml:space="preserve">édicos u otros profesionales del área científica con más de tres años de posesión del título profesional universitario pertinente, que hayan demostrado un constante interés por las materias relacionadas con la endocrinología y la diabetes y que hayan contribuido al progreso de </w:t>
      </w:r>
      <w:proofErr w:type="gramStart"/>
      <w:r w:rsidRPr="00A6502E">
        <w:rPr>
          <w:spacing w:val="8"/>
        </w:rPr>
        <w:t>las mismas</w:t>
      </w:r>
      <w:proofErr w:type="gramEnd"/>
      <w:r w:rsidRPr="00A6502E">
        <w:rPr>
          <w:spacing w:val="8"/>
        </w:rPr>
        <w:t xml:space="preserve"> mediante trabajos científicos de divulgación o de otra índole</w:t>
      </w:r>
      <w:r w:rsidR="00A6502E" w:rsidRPr="00A6502E">
        <w:rPr>
          <w:spacing w:val="8"/>
        </w:rPr>
        <w:t>, presentados al Directorio de la SOCHED, según lo dispuesto en los estatutos.</w:t>
      </w:r>
    </w:p>
    <w:p w14:paraId="44C1E17C" w14:textId="3D0DC4A3" w:rsidR="0064486F" w:rsidRPr="00A6502E" w:rsidRDefault="0064486F" w:rsidP="00A6502E">
      <w:pPr>
        <w:pStyle w:val="Prrafodelista"/>
        <w:numPr>
          <w:ilvl w:val="0"/>
          <w:numId w:val="30"/>
        </w:numPr>
        <w:jc w:val="both"/>
        <w:rPr>
          <w:spacing w:val="8"/>
        </w:rPr>
      </w:pPr>
      <w:r w:rsidRPr="00A6502E">
        <w:rPr>
          <w:b/>
          <w:bCs/>
          <w:spacing w:val="8"/>
        </w:rPr>
        <w:t>Socios honorarios</w:t>
      </w:r>
      <w:r w:rsidR="00DC7756" w:rsidRPr="00A6502E">
        <w:rPr>
          <w:b/>
          <w:bCs/>
          <w:spacing w:val="8"/>
        </w:rPr>
        <w:t>:</w:t>
      </w:r>
      <w:r w:rsidRPr="00A6502E">
        <w:rPr>
          <w:spacing w:val="8"/>
        </w:rPr>
        <w:t xml:space="preserve"> aquellos socios titulares que hayan contribuido en forma destacada a la investigación científica, al progreso del conocimiento o a la enseñanza de la endocrinología y/o diabetes o sus ramas afines o conexas, y que, habiendo apoyado en forma destacada el desarrollo de la </w:t>
      </w:r>
      <w:r w:rsidR="00A6502E" w:rsidRPr="00A6502E">
        <w:rPr>
          <w:spacing w:val="8"/>
        </w:rPr>
        <w:t>SOCHED</w:t>
      </w:r>
      <w:r w:rsidRPr="00A6502E">
        <w:rPr>
          <w:spacing w:val="8"/>
        </w:rPr>
        <w:t>, hubieren alcanzado el reconocimiento y la estimación de la comunidad científica por tales acciones. La calidad de socio honorario se obt</w:t>
      </w:r>
      <w:r w:rsidR="00DC7756" w:rsidRPr="00A6502E">
        <w:rPr>
          <w:spacing w:val="8"/>
        </w:rPr>
        <w:t>iene</w:t>
      </w:r>
      <w:r w:rsidRPr="00A6502E">
        <w:rPr>
          <w:spacing w:val="8"/>
        </w:rPr>
        <w:t xml:space="preserve"> por designación del Directorio. El Directorio efectuará la designación de un socio titular como socio honorario por la unanimidad de sus miembros.</w:t>
      </w:r>
    </w:p>
    <w:p w14:paraId="72743B87" w14:textId="38B05BC6" w:rsidR="0064486F" w:rsidRPr="00A6502E" w:rsidRDefault="00DC7756" w:rsidP="00A6502E">
      <w:pPr>
        <w:pStyle w:val="Prrafodelista"/>
        <w:numPr>
          <w:ilvl w:val="0"/>
          <w:numId w:val="30"/>
        </w:numPr>
        <w:jc w:val="both"/>
        <w:rPr>
          <w:spacing w:val="8"/>
        </w:rPr>
      </w:pPr>
      <w:r w:rsidRPr="00A6502E">
        <w:rPr>
          <w:b/>
          <w:bCs/>
          <w:spacing w:val="8"/>
        </w:rPr>
        <w:t>S</w:t>
      </w:r>
      <w:r w:rsidR="0064486F" w:rsidRPr="00A6502E">
        <w:rPr>
          <w:b/>
          <w:bCs/>
          <w:spacing w:val="8"/>
        </w:rPr>
        <w:t xml:space="preserve">ocios </w:t>
      </w:r>
      <w:r w:rsidRPr="00A6502E">
        <w:rPr>
          <w:b/>
          <w:bCs/>
          <w:spacing w:val="8"/>
        </w:rPr>
        <w:t>A</w:t>
      </w:r>
      <w:r w:rsidR="0064486F" w:rsidRPr="00A6502E">
        <w:rPr>
          <w:b/>
          <w:bCs/>
          <w:spacing w:val="8"/>
        </w:rPr>
        <w:t>djuntos</w:t>
      </w:r>
      <w:r w:rsidRPr="00A6502E">
        <w:rPr>
          <w:b/>
          <w:bCs/>
          <w:spacing w:val="8"/>
        </w:rPr>
        <w:t>:</w:t>
      </w:r>
      <w:r w:rsidR="0064486F" w:rsidRPr="00A6502E">
        <w:rPr>
          <w:spacing w:val="8"/>
        </w:rPr>
        <w:t xml:space="preserve"> </w:t>
      </w:r>
      <w:r w:rsidRPr="00A6502E">
        <w:rPr>
          <w:spacing w:val="8"/>
        </w:rPr>
        <w:t>M</w:t>
      </w:r>
      <w:r w:rsidR="0064486F" w:rsidRPr="00A6502E">
        <w:rPr>
          <w:spacing w:val="8"/>
        </w:rPr>
        <w:t xml:space="preserve">édicos u otros profesionales del área científica que cumplan los mismos requisitos y formalidades que </w:t>
      </w:r>
      <w:r w:rsidRPr="00A6502E">
        <w:rPr>
          <w:spacing w:val="8"/>
        </w:rPr>
        <w:t xml:space="preserve">para ser </w:t>
      </w:r>
      <w:r w:rsidR="0064486F" w:rsidRPr="00A6502E">
        <w:rPr>
          <w:spacing w:val="8"/>
        </w:rPr>
        <w:t xml:space="preserve">socios titulares, con excepción de la obligación de presentar al Directorio trabajo científico alguno. El Directorio efectuará la designación de socio adjunto por la mayoría absoluta de sus miembros. El socio adjunto podrá en cualquier momento optar a ingresar a la categoría de socio titular si presenta al Directorio de la </w:t>
      </w:r>
      <w:r w:rsidR="00A6502E" w:rsidRPr="00A6502E">
        <w:rPr>
          <w:spacing w:val="8"/>
        </w:rPr>
        <w:t>SOCHED</w:t>
      </w:r>
      <w:r w:rsidR="0064486F" w:rsidRPr="00A6502E">
        <w:rPr>
          <w:spacing w:val="8"/>
        </w:rPr>
        <w:t xml:space="preserve"> un trabajo científico de las características establecidas </w:t>
      </w:r>
      <w:r w:rsidR="00A6502E" w:rsidRPr="00A6502E">
        <w:rPr>
          <w:spacing w:val="8"/>
        </w:rPr>
        <w:t>en los estatutos.</w:t>
      </w:r>
    </w:p>
    <w:p w14:paraId="0E4F9D8C" w14:textId="77777777" w:rsidR="00DC7756" w:rsidRPr="00A6502E" w:rsidRDefault="00DC7756" w:rsidP="00A6502E">
      <w:pPr>
        <w:pStyle w:val="Prrafodelista"/>
        <w:numPr>
          <w:ilvl w:val="0"/>
          <w:numId w:val="30"/>
        </w:numPr>
        <w:jc w:val="both"/>
        <w:rPr>
          <w:color w:val="000000" w:themeColor="text1"/>
          <w:spacing w:val="-5"/>
        </w:rPr>
      </w:pPr>
      <w:r w:rsidRPr="00A6502E">
        <w:rPr>
          <w:b/>
          <w:bCs/>
          <w:spacing w:val="8"/>
        </w:rPr>
        <w:t>Socios Adjuntos Residentes:</w:t>
      </w:r>
      <w:r w:rsidRPr="00A6502E">
        <w:rPr>
          <w:spacing w:val="8"/>
        </w:rPr>
        <w:t xml:space="preserve"> Médicos que estén realizando un programa de formación de especialidad en endocrinología o diabetes de adulto o pediátrica o profesionales de un programa de Magister o Doctorado acreditado, que estén realizando una tesis relacionada con la endocrinología y/o diabetología.</w:t>
      </w:r>
    </w:p>
    <w:p w14:paraId="72F028E3" w14:textId="65E8010C" w:rsidR="0064486F" w:rsidRPr="00A6502E" w:rsidRDefault="00DC7756" w:rsidP="00A6502E">
      <w:pPr>
        <w:pStyle w:val="Prrafodelista"/>
        <w:numPr>
          <w:ilvl w:val="0"/>
          <w:numId w:val="30"/>
        </w:numPr>
        <w:jc w:val="both"/>
        <w:rPr>
          <w:spacing w:val="8"/>
        </w:rPr>
      </w:pPr>
      <w:r w:rsidRPr="00A6502E">
        <w:rPr>
          <w:b/>
          <w:bCs/>
          <w:spacing w:val="8"/>
        </w:rPr>
        <w:t>S</w:t>
      </w:r>
      <w:r w:rsidR="0064486F" w:rsidRPr="00A6502E">
        <w:rPr>
          <w:b/>
          <w:bCs/>
          <w:spacing w:val="8"/>
        </w:rPr>
        <w:t xml:space="preserve">ocios </w:t>
      </w:r>
      <w:r w:rsidRPr="00A6502E">
        <w:rPr>
          <w:b/>
          <w:bCs/>
          <w:spacing w:val="8"/>
        </w:rPr>
        <w:t>C</w:t>
      </w:r>
      <w:r w:rsidR="0064486F" w:rsidRPr="00A6502E">
        <w:rPr>
          <w:b/>
          <w:bCs/>
          <w:spacing w:val="8"/>
        </w:rPr>
        <w:t>orrespondientes</w:t>
      </w:r>
      <w:r w:rsidRPr="00A6502E">
        <w:rPr>
          <w:b/>
          <w:bCs/>
          <w:spacing w:val="8"/>
        </w:rPr>
        <w:t>:</w:t>
      </w:r>
      <w:r w:rsidR="0064486F" w:rsidRPr="00A6502E">
        <w:rPr>
          <w:spacing w:val="8"/>
        </w:rPr>
        <w:t xml:space="preserve"> </w:t>
      </w:r>
      <w:r w:rsidRPr="00A6502E">
        <w:rPr>
          <w:spacing w:val="8"/>
        </w:rPr>
        <w:t>M</w:t>
      </w:r>
      <w:r w:rsidR="0064486F" w:rsidRPr="00A6502E">
        <w:rPr>
          <w:spacing w:val="8"/>
        </w:rPr>
        <w:t>édicos u otros profesionales del área científica, chilenos o extranjeros, en ambos casos que tengan su domicilio y trabajen fuera del país y que participen en forma destacada</w:t>
      </w:r>
      <w:r w:rsidRPr="00A6502E">
        <w:rPr>
          <w:spacing w:val="8"/>
        </w:rPr>
        <w:t xml:space="preserve"> </w:t>
      </w:r>
      <w:r w:rsidR="0064486F" w:rsidRPr="00A6502E">
        <w:rPr>
          <w:spacing w:val="8"/>
        </w:rPr>
        <w:t xml:space="preserve">en actividades de intercambio científico con la </w:t>
      </w:r>
      <w:r w:rsidR="00A6502E" w:rsidRPr="00A6502E">
        <w:rPr>
          <w:spacing w:val="8"/>
        </w:rPr>
        <w:t>SOCHED</w:t>
      </w:r>
      <w:r w:rsidR="0064486F" w:rsidRPr="00A6502E">
        <w:rPr>
          <w:spacing w:val="8"/>
        </w:rPr>
        <w:t xml:space="preserve"> y que a su propia solicitud sean designados como tales por el Directorio.</w:t>
      </w:r>
    </w:p>
    <w:p w14:paraId="38DFD546" w14:textId="77777777" w:rsidR="00A6502E" w:rsidRPr="00A6502E" w:rsidRDefault="00A6502E" w:rsidP="00A6502E">
      <w:pPr>
        <w:spacing w:before="100" w:beforeAutospacing="1" w:after="100" w:afterAutospacing="1" w:line="276" w:lineRule="auto"/>
        <w:jc w:val="both"/>
        <w:rPr>
          <w:rFonts w:asciiTheme="minorHAnsi" w:hAnsiTheme="minorHAnsi" w:cstheme="minorHAnsi"/>
          <w:color w:val="000000" w:themeColor="text1"/>
          <w:spacing w:val="-5"/>
          <w:sz w:val="22"/>
          <w:szCs w:val="22"/>
        </w:rPr>
      </w:pPr>
      <w:r w:rsidRPr="00A6502E">
        <w:rPr>
          <w:rFonts w:asciiTheme="minorHAnsi" w:hAnsiTheme="minorHAnsi" w:cstheme="minorHAnsi"/>
          <w:color w:val="000000" w:themeColor="text1"/>
          <w:spacing w:val="-5"/>
          <w:sz w:val="22"/>
          <w:szCs w:val="22"/>
        </w:rPr>
        <w:t>Los socios de la SOCHED integran los siguientes Comités de trabajo:</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789"/>
      </w:tblGrid>
      <w:tr w:rsidR="00A6502E" w:rsidRPr="00A6502E" w14:paraId="3BD4483D" w14:textId="77777777" w:rsidTr="0093307D">
        <w:trPr>
          <w:tblCellSpacing w:w="15" w:type="dxa"/>
        </w:trPr>
        <w:tc>
          <w:tcPr>
            <w:tcW w:w="0" w:type="auto"/>
            <w:shd w:val="clear" w:color="auto" w:fill="FFFFFF"/>
            <w:tcMar>
              <w:top w:w="15" w:type="dxa"/>
              <w:left w:w="15" w:type="dxa"/>
              <w:bottom w:w="15" w:type="dxa"/>
              <w:right w:w="15" w:type="dxa"/>
            </w:tcMar>
            <w:vAlign w:val="center"/>
            <w:hideMark/>
          </w:tcPr>
          <w:p w14:paraId="7E05B3EB" w14:textId="77777777" w:rsidR="00A6502E" w:rsidRPr="00A6502E" w:rsidRDefault="00A6502E" w:rsidP="0093307D">
            <w:pPr>
              <w:pStyle w:val="Prrafodelista"/>
              <w:widowControl/>
              <w:numPr>
                <w:ilvl w:val="0"/>
                <w:numId w:val="10"/>
              </w:numPr>
              <w:autoSpaceDE/>
              <w:autoSpaceDN/>
              <w:jc w:val="both"/>
              <w:rPr>
                <w:rFonts w:asciiTheme="minorHAnsi" w:eastAsia="Times New Roman" w:hAnsiTheme="minorHAnsi" w:cstheme="minorHAnsi"/>
                <w:color w:val="222222"/>
                <w:lang w:val="es-CL" w:eastAsia="es-MX"/>
              </w:rPr>
            </w:pPr>
            <w:r w:rsidRPr="00A6502E">
              <w:rPr>
                <w:rFonts w:asciiTheme="minorHAnsi" w:eastAsia="Times New Roman" w:hAnsiTheme="minorHAnsi" w:cstheme="minorHAnsi"/>
                <w:b/>
                <w:bCs/>
                <w:color w:val="222222"/>
                <w:lang w:val="es-CL" w:eastAsia="es-MX"/>
              </w:rPr>
              <w:t xml:space="preserve">COMITÉ CIENTÍFICO: </w:t>
            </w:r>
            <w:r w:rsidRPr="00A6502E">
              <w:rPr>
                <w:rFonts w:asciiTheme="minorHAnsi" w:eastAsia="Times New Roman" w:hAnsiTheme="minorHAnsi" w:cstheme="minorHAnsi"/>
                <w:color w:val="222222"/>
                <w:lang w:val="es-CL" w:eastAsia="es-MX"/>
              </w:rPr>
              <w:t>Revisa y selecciona los trabajos científicos que se envían al Congreso.</w:t>
            </w:r>
          </w:p>
        </w:tc>
      </w:tr>
    </w:tbl>
    <w:p w14:paraId="59E42E64" w14:textId="77777777" w:rsidR="00A6502E" w:rsidRPr="00A6502E" w:rsidRDefault="00A6502E" w:rsidP="00A6502E">
      <w:pPr>
        <w:jc w:val="both"/>
        <w:rPr>
          <w:rFonts w:asciiTheme="minorHAnsi" w:hAnsiTheme="minorHAnsi" w:cstheme="minorHAnsi"/>
          <w:vanish/>
          <w:sz w:val="22"/>
          <w:szCs w:val="22"/>
        </w:rPr>
      </w:pPr>
    </w:p>
    <w:p w14:paraId="21D49131" w14:textId="77777777" w:rsidR="00A6502E" w:rsidRPr="00A6502E" w:rsidRDefault="00A6502E" w:rsidP="00A6502E">
      <w:pPr>
        <w:jc w:val="both"/>
        <w:rPr>
          <w:rFonts w:asciiTheme="minorHAnsi" w:hAnsiTheme="minorHAnsi" w:cstheme="minorHAnsi"/>
          <w:vanish/>
          <w:sz w:val="22"/>
          <w:szCs w:val="22"/>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5104"/>
      </w:tblGrid>
      <w:tr w:rsidR="00A6502E" w:rsidRPr="00A6502E" w14:paraId="18B51050" w14:textId="77777777" w:rsidTr="0093307D">
        <w:trPr>
          <w:tblCellSpacing w:w="15" w:type="dxa"/>
        </w:trPr>
        <w:tc>
          <w:tcPr>
            <w:tcW w:w="0" w:type="auto"/>
            <w:shd w:val="clear" w:color="auto" w:fill="FFFFFF"/>
            <w:tcMar>
              <w:top w:w="15" w:type="dxa"/>
              <w:left w:w="15" w:type="dxa"/>
              <w:bottom w:w="15" w:type="dxa"/>
              <w:right w:w="15" w:type="dxa"/>
            </w:tcMar>
            <w:vAlign w:val="center"/>
            <w:hideMark/>
          </w:tcPr>
          <w:p w14:paraId="72D2B6A0" w14:textId="77777777" w:rsidR="00A6502E" w:rsidRPr="00A6502E" w:rsidRDefault="00A6502E" w:rsidP="0093307D">
            <w:pPr>
              <w:pStyle w:val="Prrafodelista"/>
              <w:widowControl/>
              <w:numPr>
                <w:ilvl w:val="0"/>
                <w:numId w:val="10"/>
              </w:numPr>
              <w:autoSpaceDE/>
              <w:autoSpaceDN/>
              <w:jc w:val="both"/>
              <w:rPr>
                <w:rFonts w:asciiTheme="minorHAnsi" w:eastAsia="Times New Roman" w:hAnsiTheme="minorHAnsi" w:cstheme="minorHAnsi"/>
                <w:color w:val="222222"/>
                <w:lang w:val="es-CL" w:eastAsia="es-MX"/>
              </w:rPr>
            </w:pPr>
            <w:r w:rsidRPr="00A6502E">
              <w:rPr>
                <w:rFonts w:asciiTheme="minorHAnsi" w:eastAsia="Times New Roman" w:hAnsiTheme="minorHAnsi" w:cstheme="minorHAnsi"/>
                <w:b/>
                <w:bCs/>
                <w:color w:val="222222"/>
                <w:lang w:val="es-CL" w:eastAsia="es-MX"/>
              </w:rPr>
              <w:t xml:space="preserve">COMITÉ DE ÉTICA: </w:t>
            </w:r>
            <w:r w:rsidRPr="00A6502E">
              <w:rPr>
                <w:rFonts w:asciiTheme="minorHAnsi" w:eastAsia="Times New Roman" w:hAnsiTheme="minorHAnsi" w:cstheme="minorHAnsi"/>
                <w:color w:val="222222"/>
                <w:lang w:val="es-CL" w:eastAsia="es-MX"/>
              </w:rPr>
              <w:t>Está a cargo de temas éticos.</w:t>
            </w:r>
          </w:p>
        </w:tc>
      </w:tr>
    </w:tbl>
    <w:p w14:paraId="753F8E06" w14:textId="77777777" w:rsidR="00A6502E" w:rsidRPr="00A6502E" w:rsidRDefault="00A6502E" w:rsidP="00A6502E">
      <w:pPr>
        <w:jc w:val="both"/>
        <w:rPr>
          <w:rFonts w:asciiTheme="minorHAnsi" w:hAnsiTheme="minorHAnsi" w:cstheme="minorHAnsi"/>
          <w:vanish/>
          <w:sz w:val="22"/>
          <w:szCs w:val="22"/>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789"/>
      </w:tblGrid>
      <w:tr w:rsidR="00A6502E" w:rsidRPr="00A6502E" w14:paraId="690ECF8B" w14:textId="77777777" w:rsidTr="0093307D">
        <w:trPr>
          <w:tblCellSpacing w:w="15" w:type="dxa"/>
        </w:trPr>
        <w:tc>
          <w:tcPr>
            <w:tcW w:w="0" w:type="auto"/>
            <w:shd w:val="clear" w:color="auto" w:fill="FFFFFF"/>
            <w:tcMar>
              <w:top w:w="15" w:type="dxa"/>
              <w:left w:w="15" w:type="dxa"/>
              <w:bottom w:w="15" w:type="dxa"/>
              <w:right w:w="15" w:type="dxa"/>
            </w:tcMar>
            <w:vAlign w:val="center"/>
            <w:hideMark/>
          </w:tcPr>
          <w:p w14:paraId="22386887" w14:textId="77777777" w:rsidR="00A6502E" w:rsidRPr="00A6502E" w:rsidRDefault="00A6502E" w:rsidP="0093307D">
            <w:pPr>
              <w:pStyle w:val="Prrafodelista"/>
              <w:widowControl/>
              <w:numPr>
                <w:ilvl w:val="0"/>
                <w:numId w:val="10"/>
              </w:numPr>
              <w:autoSpaceDE/>
              <w:autoSpaceDN/>
              <w:jc w:val="both"/>
              <w:rPr>
                <w:rFonts w:asciiTheme="minorHAnsi" w:eastAsia="Times New Roman" w:hAnsiTheme="minorHAnsi" w:cstheme="minorHAnsi"/>
                <w:color w:val="222222"/>
                <w:lang w:val="es-CL" w:eastAsia="es-MX"/>
              </w:rPr>
            </w:pPr>
            <w:r w:rsidRPr="00A6502E">
              <w:rPr>
                <w:rFonts w:asciiTheme="minorHAnsi" w:eastAsia="Times New Roman" w:hAnsiTheme="minorHAnsi" w:cstheme="minorHAnsi"/>
                <w:b/>
                <w:bCs/>
                <w:color w:val="222222"/>
                <w:lang w:val="es-CL" w:eastAsia="es-MX"/>
              </w:rPr>
              <w:t xml:space="preserve">COMITÉ ACADÉMICO: </w:t>
            </w:r>
            <w:r w:rsidRPr="00A6502E">
              <w:rPr>
                <w:rFonts w:asciiTheme="minorHAnsi" w:eastAsia="Times New Roman" w:hAnsiTheme="minorHAnsi" w:cstheme="minorHAnsi"/>
                <w:color w:val="222222"/>
                <w:lang w:val="es-CL" w:eastAsia="es-MX"/>
              </w:rPr>
              <w:t>Otorga las becas de especialización en el extranjero y becas de apoyo de presentación de trabajos en Congresos fuera de Chile.</w:t>
            </w:r>
          </w:p>
        </w:tc>
      </w:tr>
    </w:tbl>
    <w:p w14:paraId="783CF2CA" w14:textId="77777777" w:rsidR="00A6502E" w:rsidRPr="00A6502E" w:rsidRDefault="00A6502E" w:rsidP="00A6502E">
      <w:pPr>
        <w:jc w:val="both"/>
        <w:rPr>
          <w:rFonts w:asciiTheme="minorHAnsi" w:hAnsiTheme="minorHAnsi" w:cstheme="minorHAnsi"/>
          <w:vanish/>
          <w:sz w:val="22"/>
          <w:szCs w:val="22"/>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7414"/>
      </w:tblGrid>
      <w:tr w:rsidR="00A6502E" w:rsidRPr="00A6502E" w14:paraId="5B3E57FF" w14:textId="77777777" w:rsidTr="0093307D">
        <w:trPr>
          <w:tblCellSpacing w:w="15" w:type="dxa"/>
        </w:trPr>
        <w:tc>
          <w:tcPr>
            <w:tcW w:w="0" w:type="auto"/>
            <w:shd w:val="clear" w:color="auto" w:fill="FFFFFF"/>
            <w:tcMar>
              <w:top w:w="15" w:type="dxa"/>
              <w:left w:w="15" w:type="dxa"/>
              <w:bottom w:w="15" w:type="dxa"/>
              <w:right w:w="15" w:type="dxa"/>
            </w:tcMar>
            <w:vAlign w:val="center"/>
            <w:hideMark/>
          </w:tcPr>
          <w:p w14:paraId="553B33C8" w14:textId="77777777" w:rsidR="00A6502E" w:rsidRPr="00A6502E" w:rsidRDefault="00A6502E" w:rsidP="0093307D">
            <w:pPr>
              <w:pStyle w:val="Prrafodelista"/>
              <w:widowControl/>
              <w:numPr>
                <w:ilvl w:val="0"/>
                <w:numId w:val="10"/>
              </w:numPr>
              <w:autoSpaceDE/>
              <w:autoSpaceDN/>
              <w:jc w:val="both"/>
              <w:rPr>
                <w:rFonts w:asciiTheme="minorHAnsi" w:eastAsia="Times New Roman" w:hAnsiTheme="minorHAnsi" w:cstheme="minorHAnsi"/>
                <w:color w:val="222222"/>
                <w:lang w:val="es-CL" w:eastAsia="es-MX"/>
              </w:rPr>
            </w:pPr>
            <w:r w:rsidRPr="00A6502E">
              <w:rPr>
                <w:rFonts w:asciiTheme="minorHAnsi" w:eastAsia="Times New Roman" w:hAnsiTheme="minorHAnsi" w:cstheme="minorHAnsi"/>
                <w:b/>
                <w:bCs/>
                <w:color w:val="222222"/>
                <w:lang w:val="es-CL" w:eastAsia="es-MX"/>
              </w:rPr>
              <w:t xml:space="preserve">COMITÉ DE SOCIOS: </w:t>
            </w:r>
            <w:r w:rsidRPr="00A6502E">
              <w:rPr>
                <w:rFonts w:asciiTheme="minorHAnsi" w:eastAsia="Times New Roman" w:hAnsiTheme="minorHAnsi" w:cstheme="minorHAnsi"/>
                <w:color w:val="222222"/>
                <w:lang w:val="es-CL" w:eastAsia="es-MX"/>
              </w:rPr>
              <w:t>Recibe y aprueba las postulaciones de socios nuevos.</w:t>
            </w:r>
          </w:p>
        </w:tc>
      </w:tr>
    </w:tbl>
    <w:p w14:paraId="01C2B166" w14:textId="77777777" w:rsidR="00A6502E" w:rsidRPr="00A6502E" w:rsidRDefault="00A6502E" w:rsidP="00A6502E">
      <w:pPr>
        <w:jc w:val="both"/>
        <w:rPr>
          <w:rFonts w:asciiTheme="minorHAnsi" w:hAnsiTheme="minorHAnsi" w:cstheme="minorHAnsi"/>
          <w:vanish/>
          <w:sz w:val="22"/>
          <w:szCs w:val="22"/>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789"/>
      </w:tblGrid>
      <w:tr w:rsidR="00A6502E" w:rsidRPr="00A6502E" w14:paraId="4A06EF07" w14:textId="77777777" w:rsidTr="0093307D">
        <w:trPr>
          <w:tblCellSpacing w:w="15" w:type="dxa"/>
        </w:trPr>
        <w:tc>
          <w:tcPr>
            <w:tcW w:w="0" w:type="auto"/>
            <w:shd w:val="clear" w:color="auto" w:fill="FFFFFF"/>
            <w:tcMar>
              <w:top w:w="15" w:type="dxa"/>
              <w:left w:w="15" w:type="dxa"/>
              <w:bottom w:w="15" w:type="dxa"/>
              <w:right w:w="15" w:type="dxa"/>
            </w:tcMar>
            <w:vAlign w:val="center"/>
            <w:hideMark/>
          </w:tcPr>
          <w:p w14:paraId="251C4EC7" w14:textId="77777777" w:rsidR="00A6502E" w:rsidRPr="00A6502E" w:rsidRDefault="00A6502E" w:rsidP="0093307D">
            <w:pPr>
              <w:pStyle w:val="Prrafodelista"/>
              <w:widowControl/>
              <w:numPr>
                <w:ilvl w:val="0"/>
                <w:numId w:val="10"/>
              </w:numPr>
              <w:autoSpaceDE/>
              <w:autoSpaceDN/>
              <w:jc w:val="both"/>
              <w:rPr>
                <w:rFonts w:asciiTheme="minorHAnsi" w:eastAsia="Times New Roman" w:hAnsiTheme="minorHAnsi" w:cstheme="minorHAnsi"/>
                <w:color w:val="222222"/>
                <w:lang w:val="es-CL" w:eastAsia="es-MX"/>
              </w:rPr>
            </w:pPr>
            <w:r w:rsidRPr="00A6502E">
              <w:rPr>
                <w:rFonts w:asciiTheme="minorHAnsi" w:eastAsia="Times New Roman" w:hAnsiTheme="minorHAnsi" w:cstheme="minorHAnsi"/>
                <w:b/>
                <w:bCs/>
                <w:color w:val="222222"/>
                <w:lang w:val="es-CL" w:eastAsia="es-MX"/>
              </w:rPr>
              <w:lastRenderedPageBreak/>
              <w:t>COMITÉ DE RELACIONES INTERNACIONALES:</w:t>
            </w:r>
            <w:r w:rsidRPr="00A6502E">
              <w:rPr>
                <w:rFonts w:asciiTheme="minorHAnsi" w:eastAsia="Times New Roman" w:hAnsiTheme="minorHAnsi" w:cstheme="minorHAnsi"/>
                <w:color w:val="222222"/>
                <w:lang w:val="es-CL" w:eastAsia="es-MX"/>
              </w:rPr>
              <w:t xml:space="preserve"> Se encarga de las relaciones con las organizaciones y sociedades extranjeras IDF, SUEM, ES, etc.</w:t>
            </w:r>
          </w:p>
        </w:tc>
      </w:tr>
    </w:tbl>
    <w:p w14:paraId="070CBC02" w14:textId="77777777" w:rsidR="00A6502E" w:rsidRPr="00A6502E" w:rsidRDefault="00A6502E" w:rsidP="00A6502E">
      <w:pPr>
        <w:jc w:val="both"/>
        <w:rPr>
          <w:rFonts w:asciiTheme="minorHAnsi" w:hAnsiTheme="minorHAnsi" w:cstheme="minorHAnsi"/>
          <w:vanish/>
          <w:sz w:val="22"/>
          <w:szCs w:val="22"/>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789"/>
      </w:tblGrid>
      <w:tr w:rsidR="00A6502E" w:rsidRPr="00A6502E" w14:paraId="116DEEFF" w14:textId="77777777" w:rsidTr="0093307D">
        <w:trPr>
          <w:tblCellSpacing w:w="15" w:type="dxa"/>
        </w:trPr>
        <w:tc>
          <w:tcPr>
            <w:tcW w:w="0" w:type="auto"/>
            <w:shd w:val="clear" w:color="auto" w:fill="FFFFFF"/>
            <w:tcMar>
              <w:top w:w="15" w:type="dxa"/>
              <w:left w:w="15" w:type="dxa"/>
              <w:bottom w:w="15" w:type="dxa"/>
              <w:right w:w="15" w:type="dxa"/>
            </w:tcMar>
            <w:vAlign w:val="center"/>
            <w:hideMark/>
          </w:tcPr>
          <w:p w14:paraId="0E9551C0" w14:textId="77777777" w:rsidR="00A6502E" w:rsidRPr="00A6502E" w:rsidRDefault="00A6502E" w:rsidP="0093307D">
            <w:pPr>
              <w:pStyle w:val="Prrafodelista"/>
              <w:widowControl/>
              <w:numPr>
                <w:ilvl w:val="0"/>
                <w:numId w:val="10"/>
              </w:numPr>
              <w:autoSpaceDE/>
              <w:autoSpaceDN/>
              <w:jc w:val="both"/>
              <w:rPr>
                <w:rFonts w:asciiTheme="minorHAnsi" w:eastAsia="Times New Roman" w:hAnsiTheme="minorHAnsi" w:cstheme="minorHAnsi"/>
                <w:color w:val="222222"/>
                <w:lang w:val="es-CL" w:eastAsia="es-MX"/>
              </w:rPr>
            </w:pPr>
            <w:r w:rsidRPr="00A6502E">
              <w:rPr>
                <w:rFonts w:asciiTheme="minorHAnsi" w:eastAsia="Times New Roman" w:hAnsiTheme="minorHAnsi" w:cstheme="minorHAnsi"/>
                <w:b/>
                <w:bCs/>
                <w:color w:val="222222"/>
                <w:lang w:val="es-CL" w:eastAsia="es-MX"/>
              </w:rPr>
              <w:t xml:space="preserve">COMITÉ EDUCACIÓN CONTINUA: </w:t>
            </w:r>
            <w:r w:rsidRPr="00A6502E">
              <w:rPr>
                <w:rFonts w:asciiTheme="minorHAnsi" w:eastAsia="Times New Roman" w:hAnsiTheme="minorHAnsi" w:cstheme="minorHAnsi"/>
                <w:color w:val="222222"/>
                <w:lang w:val="es-CL" w:eastAsia="es-MX"/>
              </w:rPr>
              <w:t>Está a cargo de definir y organizar las reuniones clínicas de los becados de los días miércoles.</w:t>
            </w:r>
          </w:p>
        </w:tc>
      </w:tr>
    </w:tbl>
    <w:p w14:paraId="4176619C" w14:textId="77777777" w:rsidR="00A6502E" w:rsidRPr="00A6502E" w:rsidRDefault="00A6502E" w:rsidP="00A6502E">
      <w:pPr>
        <w:jc w:val="both"/>
        <w:rPr>
          <w:rFonts w:asciiTheme="minorHAnsi" w:hAnsiTheme="minorHAnsi" w:cstheme="minorHAnsi"/>
          <w:vanish/>
          <w:sz w:val="22"/>
          <w:szCs w:val="22"/>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789"/>
      </w:tblGrid>
      <w:tr w:rsidR="00A6502E" w:rsidRPr="00A6502E" w14:paraId="015824A1" w14:textId="77777777" w:rsidTr="0093307D">
        <w:trPr>
          <w:tblCellSpacing w:w="15" w:type="dxa"/>
        </w:trPr>
        <w:tc>
          <w:tcPr>
            <w:tcW w:w="0" w:type="auto"/>
            <w:shd w:val="clear" w:color="auto" w:fill="FFFFFF"/>
            <w:tcMar>
              <w:top w:w="15" w:type="dxa"/>
              <w:left w:w="15" w:type="dxa"/>
              <w:bottom w:w="15" w:type="dxa"/>
              <w:right w:w="15" w:type="dxa"/>
            </w:tcMar>
            <w:vAlign w:val="center"/>
            <w:hideMark/>
          </w:tcPr>
          <w:p w14:paraId="04DEB276" w14:textId="327AAD83" w:rsidR="00A6502E" w:rsidRPr="00A6502E" w:rsidRDefault="00A6502E" w:rsidP="0093307D">
            <w:pPr>
              <w:pStyle w:val="Prrafodelista"/>
              <w:widowControl/>
              <w:numPr>
                <w:ilvl w:val="0"/>
                <w:numId w:val="10"/>
              </w:numPr>
              <w:autoSpaceDE/>
              <w:autoSpaceDN/>
              <w:jc w:val="both"/>
              <w:rPr>
                <w:rFonts w:asciiTheme="minorHAnsi" w:eastAsia="Times New Roman" w:hAnsiTheme="minorHAnsi" w:cstheme="minorHAnsi"/>
                <w:color w:val="222222"/>
                <w:lang w:val="es-CL" w:eastAsia="es-MX"/>
              </w:rPr>
            </w:pPr>
            <w:r w:rsidRPr="00A6502E">
              <w:rPr>
                <w:rFonts w:asciiTheme="minorHAnsi" w:eastAsia="Times New Roman" w:hAnsiTheme="minorHAnsi" w:cstheme="minorHAnsi"/>
                <w:b/>
                <w:bCs/>
                <w:color w:val="222222"/>
                <w:lang w:val="es-CL" w:eastAsia="es-MX"/>
              </w:rPr>
              <w:t xml:space="preserve">COMITÉ DE DIFUSIÓN Y COMUNICACIÓN: </w:t>
            </w:r>
            <w:r w:rsidRPr="00A6502E">
              <w:rPr>
                <w:rFonts w:asciiTheme="minorHAnsi" w:eastAsia="Times New Roman" w:hAnsiTheme="minorHAnsi" w:cstheme="minorHAnsi"/>
                <w:color w:val="222222"/>
                <w:lang w:val="es-CL" w:eastAsia="es-MX"/>
              </w:rPr>
              <w:t>Está a cargo de página web y redes sociales de SOCHED</w:t>
            </w:r>
            <w:r>
              <w:rPr>
                <w:rFonts w:asciiTheme="minorHAnsi" w:eastAsia="Times New Roman" w:hAnsiTheme="minorHAnsi" w:cstheme="minorHAnsi"/>
                <w:color w:val="222222"/>
                <w:lang w:val="es-CL" w:eastAsia="es-MX"/>
              </w:rPr>
              <w:t>.</w:t>
            </w:r>
          </w:p>
          <w:p w14:paraId="6E71084B" w14:textId="77777777" w:rsidR="00A6502E" w:rsidRPr="00A6502E" w:rsidRDefault="00A6502E" w:rsidP="0093307D">
            <w:pPr>
              <w:jc w:val="both"/>
              <w:rPr>
                <w:rFonts w:asciiTheme="minorHAnsi" w:hAnsiTheme="minorHAnsi" w:cstheme="minorHAnsi"/>
                <w:color w:val="222222"/>
                <w:sz w:val="22"/>
                <w:szCs w:val="22"/>
              </w:rPr>
            </w:pPr>
          </w:p>
        </w:tc>
      </w:tr>
    </w:tbl>
    <w:p w14:paraId="7D10DFC1" w14:textId="77777777" w:rsidR="00AA50F0" w:rsidRDefault="00AA50F0" w:rsidP="00AA50F0">
      <w:pPr>
        <w:jc w:val="both"/>
        <w:rPr>
          <w:rFonts w:asciiTheme="minorHAnsi" w:hAnsiTheme="minorHAnsi" w:cstheme="minorHAnsi"/>
          <w:color w:val="000000" w:themeColor="text1"/>
          <w:spacing w:val="-5"/>
        </w:rPr>
      </w:pPr>
    </w:p>
    <w:p w14:paraId="7AB4FD55" w14:textId="41EC0ED5" w:rsidR="00AA50F0" w:rsidRDefault="00AA50F0" w:rsidP="00AA50F0">
      <w:pPr>
        <w:jc w:val="both"/>
        <w:rPr>
          <w:rFonts w:asciiTheme="minorHAnsi" w:hAnsiTheme="minorHAnsi" w:cstheme="minorHAnsi"/>
          <w:color w:val="000000" w:themeColor="text1"/>
          <w:spacing w:val="-5"/>
        </w:rPr>
      </w:pPr>
      <w:r>
        <w:rPr>
          <w:rFonts w:asciiTheme="minorHAnsi" w:hAnsiTheme="minorHAnsi" w:cstheme="minorHAnsi"/>
          <w:color w:val="000000" w:themeColor="text1"/>
          <w:spacing w:val="-5"/>
        </w:rPr>
        <w:t>En diciembre de 2025,</w:t>
      </w:r>
      <w:r w:rsidRPr="00DC7756">
        <w:rPr>
          <w:rFonts w:asciiTheme="minorHAnsi" w:hAnsiTheme="minorHAnsi" w:cstheme="minorHAnsi"/>
          <w:color w:val="000000" w:themeColor="text1"/>
          <w:spacing w:val="-5"/>
        </w:rPr>
        <w:t xml:space="preserve"> la SOCHED c</w:t>
      </w:r>
      <w:r>
        <w:rPr>
          <w:rFonts w:asciiTheme="minorHAnsi" w:hAnsiTheme="minorHAnsi" w:cstheme="minorHAnsi"/>
          <w:color w:val="000000" w:themeColor="text1"/>
          <w:spacing w:val="-5"/>
        </w:rPr>
        <w:t>o</w:t>
      </w:r>
      <w:r w:rsidRPr="00DC7756">
        <w:rPr>
          <w:rFonts w:asciiTheme="minorHAnsi" w:hAnsiTheme="minorHAnsi" w:cstheme="minorHAnsi"/>
          <w:color w:val="000000" w:themeColor="text1"/>
          <w:spacing w:val="-5"/>
        </w:rPr>
        <w:t>nta</w:t>
      </w:r>
      <w:r>
        <w:rPr>
          <w:rFonts w:asciiTheme="minorHAnsi" w:hAnsiTheme="minorHAnsi" w:cstheme="minorHAnsi"/>
          <w:color w:val="000000" w:themeColor="text1"/>
          <w:spacing w:val="-5"/>
        </w:rPr>
        <w:t>ba</w:t>
      </w:r>
      <w:r w:rsidRPr="00DC7756">
        <w:rPr>
          <w:rFonts w:asciiTheme="minorHAnsi" w:hAnsiTheme="minorHAnsi" w:cstheme="minorHAnsi"/>
          <w:color w:val="000000" w:themeColor="text1"/>
          <w:spacing w:val="-5"/>
        </w:rPr>
        <w:t xml:space="preserve"> con 4</w:t>
      </w:r>
      <w:r>
        <w:rPr>
          <w:rFonts w:asciiTheme="minorHAnsi" w:hAnsiTheme="minorHAnsi" w:cstheme="minorHAnsi"/>
          <w:color w:val="000000" w:themeColor="text1"/>
          <w:spacing w:val="-5"/>
        </w:rPr>
        <w:t>24</w:t>
      </w:r>
      <w:r w:rsidRPr="00DC7756">
        <w:rPr>
          <w:rFonts w:asciiTheme="minorHAnsi" w:hAnsiTheme="minorHAnsi" w:cstheme="minorHAnsi"/>
          <w:color w:val="000000" w:themeColor="text1"/>
          <w:spacing w:val="-5"/>
        </w:rPr>
        <w:t xml:space="preserve"> socios</w:t>
      </w:r>
      <w:r>
        <w:rPr>
          <w:rFonts w:asciiTheme="minorHAnsi" w:hAnsiTheme="minorHAnsi" w:cstheme="minorHAnsi"/>
          <w:color w:val="000000" w:themeColor="text1"/>
          <w:spacing w:val="-5"/>
        </w:rPr>
        <w:t>, en las siguientes categorías:</w:t>
      </w:r>
    </w:p>
    <w:p w14:paraId="64D8195C" w14:textId="329F99F8" w:rsidR="00AA50F0" w:rsidRPr="00AA50F0" w:rsidRDefault="00AA50F0" w:rsidP="00AA50F0">
      <w:pPr>
        <w:pStyle w:val="Prrafodelista"/>
        <w:numPr>
          <w:ilvl w:val="0"/>
          <w:numId w:val="30"/>
        </w:numPr>
        <w:jc w:val="both"/>
        <w:rPr>
          <w:spacing w:val="8"/>
        </w:rPr>
      </w:pPr>
      <w:r w:rsidRPr="00AA50F0">
        <w:rPr>
          <w:spacing w:val="8"/>
        </w:rPr>
        <w:t xml:space="preserve">Socios </w:t>
      </w:r>
      <w:r w:rsidR="00066E49">
        <w:rPr>
          <w:spacing w:val="8"/>
        </w:rPr>
        <w:t>T</w:t>
      </w:r>
      <w:r w:rsidRPr="00AA50F0">
        <w:rPr>
          <w:spacing w:val="8"/>
        </w:rPr>
        <w:t xml:space="preserve">itulares: </w:t>
      </w:r>
      <w:r w:rsidR="00066E49">
        <w:rPr>
          <w:spacing w:val="8"/>
        </w:rPr>
        <w:t>252</w:t>
      </w:r>
    </w:p>
    <w:p w14:paraId="5151D435" w14:textId="230C31C3" w:rsidR="00AA50F0" w:rsidRPr="00AA50F0" w:rsidRDefault="00AA50F0" w:rsidP="00AA50F0">
      <w:pPr>
        <w:pStyle w:val="Prrafodelista"/>
        <w:numPr>
          <w:ilvl w:val="0"/>
          <w:numId w:val="30"/>
        </w:numPr>
        <w:jc w:val="both"/>
        <w:rPr>
          <w:spacing w:val="8"/>
        </w:rPr>
      </w:pPr>
      <w:r w:rsidRPr="00AA50F0">
        <w:rPr>
          <w:spacing w:val="8"/>
        </w:rPr>
        <w:t xml:space="preserve">Socios </w:t>
      </w:r>
      <w:r w:rsidR="00066E49">
        <w:rPr>
          <w:spacing w:val="8"/>
        </w:rPr>
        <w:t>H</w:t>
      </w:r>
      <w:r w:rsidRPr="00AA50F0">
        <w:rPr>
          <w:spacing w:val="8"/>
        </w:rPr>
        <w:t xml:space="preserve">onorarios: </w:t>
      </w:r>
      <w:r w:rsidR="00066E49">
        <w:rPr>
          <w:spacing w:val="8"/>
        </w:rPr>
        <w:t>15</w:t>
      </w:r>
    </w:p>
    <w:p w14:paraId="4B46E3C6" w14:textId="487DD254" w:rsidR="00AA50F0" w:rsidRPr="00AA50F0" w:rsidRDefault="00AA50F0" w:rsidP="00AA50F0">
      <w:pPr>
        <w:pStyle w:val="Prrafodelista"/>
        <w:numPr>
          <w:ilvl w:val="0"/>
          <w:numId w:val="30"/>
        </w:numPr>
        <w:jc w:val="both"/>
        <w:rPr>
          <w:spacing w:val="8"/>
        </w:rPr>
      </w:pPr>
      <w:r w:rsidRPr="00AA50F0">
        <w:rPr>
          <w:spacing w:val="8"/>
        </w:rPr>
        <w:t xml:space="preserve">Socios Adjuntos: </w:t>
      </w:r>
      <w:r w:rsidR="00066E49">
        <w:rPr>
          <w:spacing w:val="8"/>
        </w:rPr>
        <w:t>124</w:t>
      </w:r>
    </w:p>
    <w:p w14:paraId="799CF9B2" w14:textId="39D9E38E" w:rsidR="00AA50F0" w:rsidRPr="00AA50F0" w:rsidRDefault="00AA50F0" w:rsidP="00AA50F0">
      <w:pPr>
        <w:pStyle w:val="Prrafodelista"/>
        <w:numPr>
          <w:ilvl w:val="0"/>
          <w:numId w:val="30"/>
        </w:numPr>
        <w:jc w:val="both"/>
        <w:rPr>
          <w:color w:val="000000" w:themeColor="text1"/>
          <w:spacing w:val="-5"/>
        </w:rPr>
      </w:pPr>
      <w:r w:rsidRPr="00AA50F0">
        <w:rPr>
          <w:spacing w:val="8"/>
        </w:rPr>
        <w:t xml:space="preserve">Socios Adjuntos Residentes: </w:t>
      </w:r>
      <w:r w:rsidR="00066E49">
        <w:rPr>
          <w:spacing w:val="8"/>
        </w:rPr>
        <w:t>30</w:t>
      </w:r>
    </w:p>
    <w:p w14:paraId="1624088B" w14:textId="76FB8F95" w:rsidR="00AA50F0" w:rsidRPr="00AA50F0" w:rsidRDefault="00AA50F0" w:rsidP="00AA50F0">
      <w:pPr>
        <w:pStyle w:val="Prrafodelista"/>
        <w:numPr>
          <w:ilvl w:val="0"/>
          <w:numId w:val="30"/>
        </w:numPr>
        <w:jc w:val="both"/>
        <w:rPr>
          <w:spacing w:val="8"/>
        </w:rPr>
      </w:pPr>
      <w:r w:rsidRPr="00AA50F0">
        <w:rPr>
          <w:spacing w:val="8"/>
        </w:rPr>
        <w:t xml:space="preserve">Socios Correspondientes: </w:t>
      </w:r>
      <w:r w:rsidR="00066E49">
        <w:rPr>
          <w:spacing w:val="8"/>
        </w:rPr>
        <w:t>3</w:t>
      </w:r>
    </w:p>
    <w:p w14:paraId="10848C09" w14:textId="77777777" w:rsidR="00AA50F0" w:rsidRPr="00DC7756" w:rsidRDefault="00AA50F0" w:rsidP="00AA50F0">
      <w:pPr>
        <w:jc w:val="both"/>
        <w:rPr>
          <w:rFonts w:asciiTheme="minorHAnsi" w:hAnsiTheme="minorHAnsi" w:cstheme="minorHAnsi"/>
          <w:color w:val="000000" w:themeColor="text1"/>
          <w:spacing w:val="-5"/>
        </w:rPr>
      </w:pPr>
    </w:p>
    <w:p w14:paraId="4FC7D038" w14:textId="7B922210" w:rsidR="00AA50F0" w:rsidRDefault="00AA50F0" w:rsidP="00AA50F0">
      <w:pPr>
        <w:jc w:val="both"/>
        <w:rPr>
          <w:rFonts w:asciiTheme="minorHAnsi" w:hAnsiTheme="minorHAnsi" w:cstheme="minorHAnsi"/>
          <w:color w:val="000000" w:themeColor="text1"/>
          <w:spacing w:val="-5"/>
        </w:rPr>
      </w:pPr>
      <w:r>
        <w:rPr>
          <w:rFonts w:asciiTheme="minorHAnsi" w:hAnsiTheme="minorHAnsi" w:cstheme="minorHAnsi"/>
          <w:color w:val="000000" w:themeColor="text1"/>
          <w:spacing w:val="-5"/>
        </w:rPr>
        <w:t>La mayoría de los socios son médicos, pero cerca de un 10% tienen otras profesiones, entre ellos hay biólogos, químicos, enfermeras y otros.</w:t>
      </w:r>
    </w:p>
    <w:p w14:paraId="463D0970" w14:textId="00C5A096" w:rsidR="00A6502E" w:rsidRPr="003110EA" w:rsidRDefault="009D2AAA" w:rsidP="00A6502E">
      <w:pPr>
        <w:pStyle w:val="Prrafodelista"/>
        <w:numPr>
          <w:ilvl w:val="0"/>
          <w:numId w:val="29"/>
        </w:numPr>
        <w:spacing w:before="100" w:beforeAutospacing="1" w:after="100" w:afterAutospacing="1" w:line="276" w:lineRule="auto"/>
        <w:jc w:val="both"/>
        <w:rPr>
          <w:rFonts w:asciiTheme="minorHAnsi" w:hAnsiTheme="minorHAnsi" w:cstheme="minorHAnsi"/>
          <w:b/>
          <w:bCs/>
          <w:color w:val="548DD4" w:themeColor="text2" w:themeTint="99"/>
          <w:spacing w:val="-5"/>
        </w:rPr>
      </w:pPr>
      <w:r w:rsidRPr="003110EA">
        <w:rPr>
          <w:rFonts w:asciiTheme="minorHAnsi" w:hAnsiTheme="minorHAnsi" w:cstheme="minorHAnsi"/>
          <w:b/>
          <w:bCs/>
          <w:color w:val="548DD4" w:themeColor="text2" w:themeTint="99"/>
          <w:spacing w:val="-5"/>
        </w:rPr>
        <w:t>ESTRUCTURA DE GOBIERNO Y OPERACIONAL</w:t>
      </w:r>
    </w:p>
    <w:p w14:paraId="4F5E0945" w14:textId="11FC1C83" w:rsidR="00080FCD" w:rsidRDefault="00080FCD" w:rsidP="003213C5">
      <w:pPr>
        <w:spacing w:before="100" w:beforeAutospacing="1" w:after="100" w:afterAutospacing="1" w:line="276" w:lineRule="auto"/>
        <w:jc w:val="both"/>
        <w:rPr>
          <w:rFonts w:asciiTheme="minorHAnsi" w:hAnsiTheme="minorHAnsi" w:cstheme="minorHAnsi"/>
          <w:color w:val="000000" w:themeColor="text1"/>
          <w:spacing w:val="-5"/>
          <w:sz w:val="22"/>
          <w:szCs w:val="22"/>
        </w:rPr>
      </w:pPr>
      <w:r>
        <w:rPr>
          <w:rFonts w:asciiTheme="minorHAnsi" w:hAnsiTheme="minorHAnsi" w:cstheme="minorHAnsi"/>
          <w:color w:val="000000" w:themeColor="text1"/>
          <w:spacing w:val="-5"/>
          <w:sz w:val="22"/>
          <w:szCs w:val="22"/>
        </w:rPr>
        <w:t xml:space="preserve">La </w:t>
      </w:r>
      <w:r w:rsidRPr="00FD0548">
        <w:rPr>
          <w:rFonts w:asciiTheme="minorHAnsi" w:hAnsiTheme="minorHAnsi" w:cstheme="minorHAnsi"/>
          <w:b/>
          <w:bCs/>
          <w:color w:val="000000" w:themeColor="text1"/>
          <w:spacing w:val="-5"/>
          <w:sz w:val="22"/>
          <w:szCs w:val="22"/>
        </w:rPr>
        <w:t>Asamblea General de Socios</w:t>
      </w:r>
      <w:r>
        <w:rPr>
          <w:rFonts w:asciiTheme="minorHAnsi" w:hAnsiTheme="minorHAnsi" w:cstheme="minorHAnsi"/>
          <w:color w:val="000000" w:themeColor="text1"/>
          <w:spacing w:val="-5"/>
          <w:sz w:val="22"/>
          <w:szCs w:val="22"/>
        </w:rPr>
        <w:t xml:space="preserve"> es la reunión de todos los socios con derecho a voto y constituye el órgano colectivo supremo de la SOCHED, sus acuerdos obligan a todos sus socios presentes y ausentes. Estas serán Ordinarias y Extraordinarias, según los temas a tratar y las formalidades para su citación y realización, debiendo realizarse al menos una Asamblea Ordinaria al año.</w:t>
      </w:r>
    </w:p>
    <w:p w14:paraId="6C5003FC" w14:textId="58AE7C5D" w:rsidR="003B796F" w:rsidRDefault="00A6502E" w:rsidP="003213C5">
      <w:pPr>
        <w:spacing w:before="100" w:beforeAutospacing="1" w:after="100" w:afterAutospacing="1" w:line="276" w:lineRule="auto"/>
        <w:jc w:val="both"/>
        <w:rPr>
          <w:rFonts w:asciiTheme="minorHAnsi" w:hAnsiTheme="minorHAnsi" w:cstheme="minorHAnsi"/>
          <w:color w:val="000000" w:themeColor="text1"/>
          <w:spacing w:val="-5"/>
          <w:sz w:val="22"/>
          <w:szCs w:val="22"/>
        </w:rPr>
      </w:pPr>
      <w:r w:rsidRPr="00A6502E">
        <w:rPr>
          <w:rFonts w:asciiTheme="minorHAnsi" w:hAnsiTheme="minorHAnsi" w:cstheme="minorHAnsi"/>
          <w:color w:val="000000" w:themeColor="text1"/>
          <w:spacing w:val="-5"/>
          <w:sz w:val="22"/>
          <w:szCs w:val="22"/>
        </w:rPr>
        <w:t xml:space="preserve">LA </w:t>
      </w:r>
      <w:r w:rsidR="00ED7553" w:rsidRPr="00A6502E">
        <w:rPr>
          <w:rFonts w:asciiTheme="minorHAnsi" w:hAnsiTheme="minorHAnsi" w:cstheme="minorHAnsi"/>
          <w:color w:val="000000" w:themeColor="text1"/>
          <w:spacing w:val="-5"/>
          <w:sz w:val="22"/>
          <w:szCs w:val="22"/>
        </w:rPr>
        <w:t xml:space="preserve">SOCHED </w:t>
      </w:r>
      <w:r w:rsidR="00080FCD">
        <w:rPr>
          <w:rFonts w:asciiTheme="minorHAnsi" w:hAnsiTheme="minorHAnsi" w:cstheme="minorHAnsi"/>
          <w:color w:val="000000" w:themeColor="text1"/>
          <w:spacing w:val="-5"/>
          <w:sz w:val="22"/>
          <w:szCs w:val="22"/>
        </w:rPr>
        <w:t>es dirigida y admin</w:t>
      </w:r>
      <w:r w:rsidR="003B796F">
        <w:rPr>
          <w:rFonts w:asciiTheme="minorHAnsi" w:hAnsiTheme="minorHAnsi" w:cstheme="minorHAnsi"/>
          <w:color w:val="000000" w:themeColor="text1"/>
          <w:spacing w:val="-5"/>
          <w:sz w:val="22"/>
          <w:szCs w:val="22"/>
        </w:rPr>
        <w:t xml:space="preserve">istrada por un </w:t>
      </w:r>
      <w:r w:rsidR="003B796F" w:rsidRPr="00FD0548">
        <w:rPr>
          <w:rFonts w:asciiTheme="minorHAnsi" w:hAnsiTheme="minorHAnsi" w:cstheme="minorHAnsi"/>
          <w:b/>
          <w:bCs/>
          <w:color w:val="000000" w:themeColor="text1"/>
          <w:spacing w:val="-5"/>
          <w:sz w:val="22"/>
          <w:szCs w:val="22"/>
        </w:rPr>
        <w:t xml:space="preserve">Directorio </w:t>
      </w:r>
      <w:r w:rsidR="003B796F">
        <w:rPr>
          <w:rFonts w:asciiTheme="minorHAnsi" w:hAnsiTheme="minorHAnsi" w:cstheme="minorHAnsi"/>
          <w:color w:val="000000" w:themeColor="text1"/>
          <w:spacing w:val="-5"/>
          <w:sz w:val="22"/>
          <w:szCs w:val="22"/>
        </w:rPr>
        <w:t>integrado por 1</w:t>
      </w:r>
      <w:r w:rsidR="003110EA">
        <w:rPr>
          <w:rFonts w:asciiTheme="minorHAnsi" w:hAnsiTheme="minorHAnsi" w:cstheme="minorHAnsi"/>
          <w:color w:val="000000" w:themeColor="text1"/>
          <w:spacing w:val="-5"/>
          <w:sz w:val="22"/>
          <w:szCs w:val="22"/>
        </w:rPr>
        <w:t>5</w:t>
      </w:r>
      <w:r w:rsidR="003B796F">
        <w:rPr>
          <w:rFonts w:asciiTheme="minorHAnsi" w:hAnsiTheme="minorHAnsi" w:cstheme="minorHAnsi"/>
          <w:color w:val="000000" w:themeColor="text1"/>
          <w:spacing w:val="-5"/>
          <w:sz w:val="22"/>
          <w:szCs w:val="22"/>
        </w:rPr>
        <w:t xml:space="preserve"> miembros, quienes deberán ser socios titulares o socios honorarios, con la siguiente integración: Presidente, </w:t>
      </w:r>
      <w:proofErr w:type="spellStart"/>
      <w:r w:rsidR="003B796F">
        <w:rPr>
          <w:rFonts w:asciiTheme="minorHAnsi" w:hAnsiTheme="minorHAnsi" w:cstheme="minorHAnsi"/>
          <w:color w:val="000000" w:themeColor="text1"/>
          <w:spacing w:val="-5"/>
          <w:sz w:val="22"/>
          <w:szCs w:val="22"/>
        </w:rPr>
        <w:t>Pastpresidente</w:t>
      </w:r>
      <w:proofErr w:type="spellEnd"/>
      <w:r w:rsidR="003B796F">
        <w:rPr>
          <w:rFonts w:asciiTheme="minorHAnsi" w:hAnsiTheme="minorHAnsi" w:cstheme="minorHAnsi"/>
          <w:color w:val="000000" w:themeColor="text1"/>
          <w:spacing w:val="-5"/>
          <w:sz w:val="22"/>
          <w:szCs w:val="22"/>
        </w:rPr>
        <w:t>, Vicepresidente, Secretario General, Tesorero y 1</w:t>
      </w:r>
      <w:r w:rsidR="003110EA">
        <w:rPr>
          <w:rFonts w:asciiTheme="minorHAnsi" w:hAnsiTheme="minorHAnsi" w:cstheme="minorHAnsi"/>
          <w:color w:val="000000" w:themeColor="text1"/>
          <w:spacing w:val="-5"/>
          <w:sz w:val="22"/>
          <w:szCs w:val="22"/>
        </w:rPr>
        <w:t>0</w:t>
      </w:r>
      <w:r w:rsidR="003B796F">
        <w:rPr>
          <w:rFonts w:asciiTheme="minorHAnsi" w:hAnsiTheme="minorHAnsi" w:cstheme="minorHAnsi"/>
          <w:color w:val="000000" w:themeColor="text1"/>
          <w:spacing w:val="-5"/>
          <w:sz w:val="22"/>
          <w:szCs w:val="22"/>
        </w:rPr>
        <w:t xml:space="preserve"> Directores </w:t>
      </w:r>
      <w:r w:rsidR="00ED7553" w:rsidRPr="00A6502E">
        <w:rPr>
          <w:rFonts w:asciiTheme="minorHAnsi" w:hAnsiTheme="minorHAnsi" w:cstheme="minorHAnsi"/>
          <w:color w:val="000000" w:themeColor="text1"/>
          <w:spacing w:val="-5"/>
          <w:sz w:val="22"/>
          <w:szCs w:val="22"/>
        </w:rPr>
        <w:t xml:space="preserve">pertenecientes a diferentes áreas de la Endocrinología, Diabetes y Ciencias Fundamentales. </w:t>
      </w:r>
    </w:p>
    <w:p w14:paraId="7656C9A5" w14:textId="77777777" w:rsidR="003B796F" w:rsidRDefault="003B796F" w:rsidP="003213C5">
      <w:pPr>
        <w:spacing w:before="100" w:beforeAutospacing="1" w:after="100" w:afterAutospacing="1" w:line="276" w:lineRule="auto"/>
        <w:jc w:val="both"/>
        <w:rPr>
          <w:rFonts w:asciiTheme="minorHAnsi" w:hAnsiTheme="minorHAnsi" w:cstheme="minorHAnsi"/>
          <w:color w:val="000000" w:themeColor="text1"/>
          <w:spacing w:val="-5"/>
          <w:sz w:val="22"/>
          <w:szCs w:val="22"/>
        </w:rPr>
      </w:pPr>
      <w:r>
        <w:rPr>
          <w:rFonts w:asciiTheme="minorHAnsi" w:hAnsiTheme="minorHAnsi" w:cstheme="minorHAnsi"/>
          <w:color w:val="000000" w:themeColor="text1"/>
          <w:spacing w:val="-5"/>
          <w:sz w:val="22"/>
          <w:szCs w:val="22"/>
        </w:rPr>
        <w:t>Los Directores s</w:t>
      </w:r>
      <w:r w:rsidR="00ED7553" w:rsidRPr="00A6502E">
        <w:rPr>
          <w:rFonts w:asciiTheme="minorHAnsi" w:hAnsiTheme="minorHAnsi" w:cstheme="minorHAnsi"/>
          <w:color w:val="000000" w:themeColor="text1"/>
          <w:spacing w:val="-5"/>
          <w:sz w:val="22"/>
          <w:szCs w:val="22"/>
        </w:rPr>
        <w:t xml:space="preserve">e eligen cada 2 años a través de votación en </w:t>
      </w:r>
      <w:r>
        <w:rPr>
          <w:rFonts w:asciiTheme="minorHAnsi" w:hAnsiTheme="minorHAnsi" w:cstheme="minorHAnsi"/>
          <w:color w:val="000000" w:themeColor="text1"/>
          <w:spacing w:val="-5"/>
          <w:sz w:val="22"/>
          <w:szCs w:val="22"/>
        </w:rPr>
        <w:t>A</w:t>
      </w:r>
      <w:r w:rsidR="00ED7553" w:rsidRPr="00A6502E">
        <w:rPr>
          <w:rFonts w:asciiTheme="minorHAnsi" w:hAnsiTheme="minorHAnsi" w:cstheme="minorHAnsi"/>
          <w:color w:val="000000" w:themeColor="text1"/>
          <w:spacing w:val="-5"/>
          <w:sz w:val="22"/>
          <w:szCs w:val="22"/>
        </w:rPr>
        <w:t xml:space="preserve">samblea </w:t>
      </w:r>
      <w:r>
        <w:rPr>
          <w:rFonts w:asciiTheme="minorHAnsi" w:hAnsiTheme="minorHAnsi" w:cstheme="minorHAnsi"/>
          <w:color w:val="000000" w:themeColor="text1"/>
          <w:spacing w:val="-5"/>
          <w:sz w:val="22"/>
          <w:szCs w:val="22"/>
        </w:rPr>
        <w:t>G</w:t>
      </w:r>
      <w:r w:rsidR="00ED7553" w:rsidRPr="00A6502E">
        <w:rPr>
          <w:rFonts w:asciiTheme="minorHAnsi" w:hAnsiTheme="minorHAnsi" w:cstheme="minorHAnsi"/>
          <w:color w:val="000000" w:themeColor="text1"/>
          <w:spacing w:val="-5"/>
          <w:sz w:val="22"/>
          <w:szCs w:val="22"/>
        </w:rPr>
        <w:t xml:space="preserve">eneral de </w:t>
      </w:r>
      <w:r>
        <w:rPr>
          <w:rFonts w:asciiTheme="minorHAnsi" w:hAnsiTheme="minorHAnsi" w:cstheme="minorHAnsi"/>
          <w:color w:val="000000" w:themeColor="text1"/>
          <w:spacing w:val="-5"/>
          <w:sz w:val="22"/>
          <w:szCs w:val="22"/>
        </w:rPr>
        <w:t>S</w:t>
      </w:r>
      <w:r w:rsidR="00ED7553" w:rsidRPr="00A6502E">
        <w:rPr>
          <w:rFonts w:asciiTheme="minorHAnsi" w:hAnsiTheme="minorHAnsi" w:cstheme="minorHAnsi"/>
          <w:color w:val="000000" w:themeColor="text1"/>
          <w:spacing w:val="-5"/>
          <w:sz w:val="22"/>
          <w:szCs w:val="22"/>
        </w:rPr>
        <w:t xml:space="preserve">ocios </w:t>
      </w:r>
      <w:r w:rsidR="009F3CCB" w:rsidRPr="00A6502E">
        <w:rPr>
          <w:rFonts w:asciiTheme="minorHAnsi" w:hAnsiTheme="minorHAnsi" w:cstheme="minorHAnsi"/>
          <w:color w:val="000000" w:themeColor="text1"/>
          <w:spacing w:val="-5"/>
          <w:sz w:val="22"/>
          <w:szCs w:val="22"/>
        </w:rPr>
        <w:t xml:space="preserve">y </w:t>
      </w:r>
      <w:r w:rsidR="00ED7553" w:rsidRPr="00A6502E">
        <w:rPr>
          <w:rFonts w:asciiTheme="minorHAnsi" w:hAnsiTheme="minorHAnsi" w:cstheme="minorHAnsi"/>
          <w:color w:val="000000" w:themeColor="text1"/>
          <w:spacing w:val="-5"/>
          <w:sz w:val="22"/>
          <w:szCs w:val="22"/>
        </w:rPr>
        <w:t>repre</w:t>
      </w:r>
      <w:r w:rsidR="009F3CCB" w:rsidRPr="00A6502E">
        <w:rPr>
          <w:rFonts w:asciiTheme="minorHAnsi" w:hAnsiTheme="minorHAnsi" w:cstheme="minorHAnsi"/>
          <w:color w:val="000000" w:themeColor="text1"/>
          <w:spacing w:val="-5"/>
          <w:sz w:val="22"/>
          <w:szCs w:val="22"/>
        </w:rPr>
        <w:t xml:space="preserve">sentan GESUR, Área Norte, Pediatría, PUC, Área Occidente, Área Centro Sur, Ciencias Fundamentales, Hosp. Institucionales y Clínica Privadas, Área Oriente, Provincias NO GESUR. </w:t>
      </w:r>
    </w:p>
    <w:p w14:paraId="465550A0" w14:textId="1E60521C" w:rsidR="009D0F8D" w:rsidRDefault="003B796F" w:rsidP="003213C5">
      <w:pPr>
        <w:spacing w:before="100" w:beforeAutospacing="1" w:after="100" w:afterAutospacing="1" w:line="276" w:lineRule="auto"/>
        <w:jc w:val="both"/>
        <w:rPr>
          <w:rFonts w:asciiTheme="minorHAnsi" w:hAnsiTheme="minorHAnsi" w:cstheme="minorHAnsi"/>
          <w:color w:val="000000" w:themeColor="text1"/>
          <w:spacing w:val="-5"/>
          <w:sz w:val="22"/>
          <w:szCs w:val="22"/>
        </w:rPr>
      </w:pPr>
      <w:r>
        <w:rPr>
          <w:rFonts w:asciiTheme="minorHAnsi" w:hAnsiTheme="minorHAnsi" w:cstheme="minorHAnsi"/>
          <w:color w:val="000000" w:themeColor="text1"/>
          <w:spacing w:val="-5"/>
          <w:sz w:val="22"/>
          <w:szCs w:val="22"/>
        </w:rPr>
        <w:t xml:space="preserve">En el año 2025 se mantuvieron los Directores elegidos en noviembre de 2024. Estos son: </w:t>
      </w:r>
    </w:p>
    <w:p w14:paraId="2F1A5252" w14:textId="66FDF392"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PRESIDENTE</w:t>
      </w:r>
      <w:r w:rsidR="00FD0548" w:rsidRPr="00FD0548">
        <w:rPr>
          <w:rFonts w:asciiTheme="minorHAnsi" w:hAnsiTheme="minorHAnsi" w:cstheme="minorHAnsi"/>
          <w:color w:val="000000"/>
          <w:sz w:val="20"/>
          <w:szCs w:val="20"/>
        </w:rPr>
        <w:t xml:space="preserve">: </w:t>
      </w:r>
      <w:r w:rsidRPr="00FD0548">
        <w:rPr>
          <w:rFonts w:asciiTheme="minorHAnsi" w:hAnsiTheme="minorHAnsi" w:cstheme="minorHAnsi"/>
          <w:color w:val="000000"/>
          <w:sz w:val="20"/>
          <w:szCs w:val="20"/>
        </w:rPr>
        <w:t xml:space="preserve">CLAUDIA VIRGINIA CAMPUSANO </w:t>
      </w:r>
      <w:proofErr w:type="spellStart"/>
      <w:r w:rsidRPr="00FD0548">
        <w:rPr>
          <w:rFonts w:asciiTheme="minorHAnsi" w:hAnsiTheme="minorHAnsi" w:cstheme="minorHAnsi"/>
          <w:color w:val="000000"/>
          <w:sz w:val="20"/>
          <w:szCs w:val="20"/>
        </w:rPr>
        <w:t>MONTAñO</w:t>
      </w:r>
      <w:proofErr w:type="spellEnd"/>
      <w:r w:rsidRPr="00FD0548">
        <w:rPr>
          <w:rFonts w:asciiTheme="minorHAnsi" w:hAnsiTheme="minorHAnsi" w:cstheme="minorHAnsi"/>
          <w:color w:val="000000"/>
          <w:sz w:val="20"/>
          <w:szCs w:val="20"/>
        </w:rPr>
        <w:t xml:space="preserve"> 8.968.517-6</w:t>
      </w:r>
    </w:p>
    <w:p w14:paraId="1FD4EA2F" w14:textId="229D6245" w:rsidR="003B796F" w:rsidRPr="00FD0548" w:rsidRDefault="003B796F" w:rsidP="00FD0548">
      <w:pPr>
        <w:pStyle w:val="Prrafodelista"/>
        <w:numPr>
          <w:ilvl w:val="0"/>
          <w:numId w:val="31"/>
        </w:numPr>
        <w:rPr>
          <w:rFonts w:asciiTheme="minorHAnsi" w:hAnsiTheme="minorHAnsi" w:cstheme="minorHAnsi"/>
          <w:color w:val="000000"/>
          <w:sz w:val="20"/>
          <w:szCs w:val="20"/>
        </w:rPr>
      </w:pPr>
      <w:proofErr w:type="gramStart"/>
      <w:r w:rsidRPr="00FD0548">
        <w:rPr>
          <w:rFonts w:asciiTheme="minorHAnsi" w:hAnsiTheme="minorHAnsi" w:cstheme="minorHAnsi"/>
          <w:b/>
          <w:bCs/>
          <w:color w:val="000000"/>
          <w:sz w:val="20"/>
          <w:szCs w:val="20"/>
        </w:rPr>
        <w:t>VICE-PRESIDENTE</w:t>
      </w:r>
      <w:proofErr w:type="gramEnd"/>
      <w:r w:rsidR="00FD0548" w:rsidRPr="00FD0548">
        <w:rPr>
          <w:rFonts w:asciiTheme="minorHAnsi" w:hAnsiTheme="minorHAnsi" w:cstheme="minorHAnsi"/>
          <w:color w:val="000000"/>
          <w:sz w:val="20"/>
          <w:szCs w:val="20"/>
        </w:rPr>
        <w:t xml:space="preserve">: </w:t>
      </w:r>
      <w:r w:rsidRPr="00FD0548">
        <w:rPr>
          <w:rFonts w:asciiTheme="minorHAnsi" w:hAnsiTheme="minorHAnsi" w:cstheme="minorHAnsi"/>
          <w:color w:val="000000"/>
          <w:sz w:val="20"/>
          <w:szCs w:val="20"/>
        </w:rPr>
        <w:t>FERNANDO HUMBERTO MUNIZAGA CASTILLO 7.399.313-K</w:t>
      </w:r>
    </w:p>
    <w:p w14:paraId="4628D11C" w14:textId="0ACFC0F2" w:rsidR="003B796F"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TESORERO</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JAVIER ANDRES VEGA </w:t>
      </w:r>
      <w:proofErr w:type="spellStart"/>
      <w:r w:rsidRPr="00FD0548">
        <w:rPr>
          <w:rFonts w:asciiTheme="minorHAnsi" w:hAnsiTheme="minorHAnsi" w:cstheme="minorHAnsi"/>
          <w:color w:val="000000"/>
          <w:sz w:val="20"/>
          <w:szCs w:val="20"/>
        </w:rPr>
        <w:t>VEGA</w:t>
      </w:r>
      <w:proofErr w:type="spellEnd"/>
      <w:r w:rsidRPr="00FD0548">
        <w:rPr>
          <w:rFonts w:asciiTheme="minorHAnsi" w:hAnsiTheme="minorHAnsi" w:cstheme="minorHAnsi"/>
          <w:color w:val="000000"/>
          <w:sz w:val="20"/>
          <w:szCs w:val="20"/>
        </w:rPr>
        <w:t xml:space="preserve"> 16.977.833-7</w:t>
      </w:r>
    </w:p>
    <w:p w14:paraId="48F0687B" w14:textId="77777777" w:rsidR="00FD0548" w:rsidRPr="00FD0548" w:rsidRDefault="00FD0548"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PASTPRESIDENT</w:t>
      </w:r>
      <w:r w:rsidRPr="00FD0548">
        <w:rPr>
          <w:rFonts w:asciiTheme="minorHAnsi" w:hAnsiTheme="minorHAnsi" w:cstheme="minorHAnsi"/>
          <w:color w:val="000000"/>
          <w:sz w:val="20"/>
          <w:szCs w:val="20"/>
        </w:rPr>
        <w:t>: MARIA FRANCISCA UGARTE PALACIOS 8.285.965-9</w:t>
      </w:r>
    </w:p>
    <w:p w14:paraId="385250BE" w14:textId="5D63810F" w:rsidR="00FD0548" w:rsidRPr="00FD0548" w:rsidRDefault="00FD0548"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SECRETARIO GENERAL</w:t>
      </w:r>
      <w:r w:rsidRPr="00FD0548">
        <w:rPr>
          <w:rFonts w:asciiTheme="minorHAnsi" w:hAnsiTheme="minorHAnsi" w:cstheme="minorHAnsi"/>
          <w:color w:val="000000"/>
          <w:sz w:val="20"/>
          <w:szCs w:val="20"/>
        </w:rPr>
        <w:t>: FRANCISCO JAVIER GUARDA VEGA 16.143.168-0</w:t>
      </w:r>
    </w:p>
    <w:p w14:paraId="26EAF651" w14:textId="5F29A927"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MAITE ALEJANDRA DE JESUS CANDIA SEPULVEDA 8.459.313-3</w:t>
      </w:r>
    </w:p>
    <w:p w14:paraId="1EF83E6B" w14:textId="5C4B2192"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ALEJANDRA ISABEL LANAS MONTECINOS 9.863.205-0</w:t>
      </w:r>
    </w:p>
    <w:p w14:paraId="347F632B" w14:textId="4953C72A"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CLAUDIA LORETO GODOY CORTES 8.420.931-7</w:t>
      </w:r>
    </w:p>
    <w:p w14:paraId="160C295D" w14:textId="2E0C6A07"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lastRenderedPageBreak/>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JOSE MIGUEL DOMINGUEZ RUIZ-TAGLE 13.028.245-8</w:t>
      </w:r>
    </w:p>
    <w:p w14:paraId="6B9B85DC" w14:textId="2D4C6B3B"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CECILIA NORAH PEREIRA RICO 21.531.826-5</w:t>
      </w:r>
    </w:p>
    <w:p w14:paraId="486B4826" w14:textId="67BA845B"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CLAUDIA HAYDEE MUNIZAGA MELLADO 14.153.530-7</w:t>
      </w:r>
    </w:p>
    <w:p w14:paraId="56BBC3FA" w14:textId="797493A9"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PAULINA FERNANDA ORMAZABAL LEIVA 15.445.228-1</w:t>
      </w:r>
    </w:p>
    <w:p w14:paraId="7C5A366B" w14:textId="0851BD39"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CAROLINA ISABEL SEPULVEDA RUBIO 12.776.734-3</w:t>
      </w:r>
    </w:p>
    <w:p w14:paraId="2BE69697" w14:textId="42D4ECBA"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DANISA NEVENKA IVANOVIC-ZUVIC SEEGER 17.032.969-4</w:t>
      </w:r>
    </w:p>
    <w:p w14:paraId="1B174F70" w14:textId="1A512158" w:rsidR="003B796F" w:rsidRPr="00FD0548" w:rsidRDefault="003B796F" w:rsidP="00FD0548">
      <w:pPr>
        <w:pStyle w:val="Prrafodelista"/>
        <w:numPr>
          <w:ilvl w:val="0"/>
          <w:numId w:val="31"/>
        </w:numPr>
        <w:rPr>
          <w:rFonts w:asciiTheme="minorHAnsi" w:hAnsiTheme="minorHAnsi" w:cstheme="minorHAnsi"/>
          <w:color w:val="000000"/>
          <w:sz w:val="20"/>
          <w:szCs w:val="20"/>
        </w:rPr>
      </w:pPr>
      <w:r w:rsidRPr="00FD0548">
        <w:rPr>
          <w:rFonts w:asciiTheme="minorHAnsi" w:hAnsiTheme="minorHAnsi" w:cstheme="minorHAnsi"/>
          <w:b/>
          <w:bCs/>
          <w:color w:val="000000"/>
          <w:sz w:val="20"/>
          <w:szCs w:val="20"/>
        </w:rPr>
        <w:t>DIRECTOR</w:t>
      </w:r>
      <w:r w:rsidR="00FD0548" w:rsidRPr="00FD0548">
        <w:rPr>
          <w:rFonts w:asciiTheme="minorHAnsi" w:hAnsiTheme="minorHAnsi" w:cstheme="minorHAnsi"/>
          <w:color w:val="000000"/>
          <w:sz w:val="20"/>
          <w:szCs w:val="20"/>
        </w:rPr>
        <w:t>:</w:t>
      </w:r>
      <w:r w:rsidRPr="00FD0548">
        <w:rPr>
          <w:rFonts w:asciiTheme="minorHAnsi" w:hAnsiTheme="minorHAnsi" w:cstheme="minorHAnsi"/>
          <w:color w:val="000000"/>
          <w:sz w:val="20"/>
          <w:szCs w:val="20"/>
        </w:rPr>
        <w:t xml:space="preserve"> JOCELYN JOSEFINA CORTES RIVERA 15.055.149-8</w:t>
      </w:r>
    </w:p>
    <w:p w14:paraId="01557ECB" w14:textId="15618CC6" w:rsidR="009D0F8D" w:rsidRPr="003B796F" w:rsidRDefault="00A6502E" w:rsidP="009D0F8D">
      <w:pPr>
        <w:spacing w:before="100" w:beforeAutospacing="1" w:after="100" w:afterAutospacing="1" w:line="276" w:lineRule="auto"/>
        <w:jc w:val="both"/>
        <w:rPr>
          <w:rFonts w:asciiTheme="minorHAnsi" w:hAnsiTheme="minorHAnsi" w:cstheme="minorHAnsi"/>
          <w:color w:val="000000" w:themeColor="text1"/>
          <w:spacing w:val="-5"/>
          <w:sz w:val="22"/>
          <w:szCs w:val="22"/>
        </w:rPr>
      </w:pPr>
      <w:bookmarkStart w:id="0" w:name="OLE_LINK1"/>
      <w:r>
        <w:rPr>
          <w:rFonts w:asciiTheme="minorHAnsi" w:hAnsiTheme="minorHAnsi" w:cstheme="minorHAnsi"/>
          <w:color w:val="000000" w:themeColor="text1"/>
          <w:spacing w:val="-5"/>
          <w:sz w:val="22"/>
          <w:szCs w:val="22"/>
        </w:rPr>
        <w:t xml:space="preserve">Por último, cabe señalar que en la SOCHED </w:t>
      </w:r>
      <w:r w:rsidR="009D2AAA">
        <w:rPr>
          <w:rFonts w:asciiTheme="minorHAnsi" w:hAnsiTheme="minorHAnsi" w:cstheme="minorHAnsi"/>
          <w:color w:val="000000" w:themeColor="text1"/>
          <w:spacing w:val="-5"/>
          <w:sz w:val="22"/>
          <w:szCs w:val="22"/>
        </w:rPr>
        <w:t xml:space="preserve">actualmente </w:t>
      </w:r>
      <w:r>
        <w:rPr>
          <w:rFonts w:asciiTheme="minorHAnsi" w:hAnsiTheme="minorHAnsi" w:cstheme="minorHAnsi"/>
          <w:color w:val="000000" w:themeColor="text1"/>
          <w:spacing w:val="-5"/>
          <w:sz w:val="22"/>
          <w:szCs w:val="22"/>
        </w:rPr>
        <w:t xml:space="preserve">trabajan </w:t>
      </w:r>
      <w:r w:rsidR="009D2AAA">
        <w:rPr>
          <w:rFonts w:asciiTheme="minorHAnsi" w:hAnsiTheme="minorHAnsi" w:cstheme="minorHAnsi"/>
          <w:color w:val="000000" w:themeColor="text1"/>
          <w:spacing w:val="-5"/>
          <w:sz w:val="22"/>
          <w:szCs w:val="22"/>
        </w:rPr>
        <w:t>7</w:t>
      </w:r>
      <w:r>
        <w:rPr>
          <w:rFonts w:asciiTheme="minorHAnsi" w:hAnsiTheme="minorHAnsi" w:cstheme="minorHAnsi"/>
          <w:color w:val="000000" w:themeColor="text1"/>
          <w:spacing w:val="-5"/>
          <w:sz w:val="22"/>
          <w:szCs w:val="22"/>
        </w:rPr>
        <w:t xml:space="preserve"> personas</w:t>
      </w:r>
      <w:r w:rsidR="009D2AAA">
        <w:rPr>
          <w:rFonts w:asciiTheme="minorHAnsi" w:hAnsiTheme="minorHAnsi" w:cstheme="minorHAnsi"/>
          <w:color w:val="000000" w:themeColor="text1"/>
          <w:spacing w:val="-5"/>
          <w:sz w:val="22"/>
          <w:szCs w:val="22"/>
        </w:rPr>
        <w:t>, quienes tienen los siguientes cargos</w:t>
      </w:r>
      <w:r>
        <w:rPr>
          <w:rFonts w:asciiTheme="minorHAnsi" w:hAnsiTheme="minorHAnsi" w:cstheme="minorHAnsi"/>
          <w:color w:val="000000" w:themeColor="text1"/>
          <w:spacing w:val="-5"/>
          <w:sz w:val="22"/>
          <w:szCs w:val="22"/>
        </w:rPr>
        <w:t xml:space="preserve">: </w:t>
      </w:r>
      <w:r w:rsidR="009F3CCB" w:rsidRPr="00A6502E">
        <w:rPr>
          <w:rFonts w:asciiTheme="minorHAnsi" w:hAnsiTheme="minorHAnsi" w:cstheme="minorHAnsi"/>
          <w:color w:val="000000" w:themeColor="text1"/>
          <w:spacing w:val="-5"/>
          <w:sz w:val="22"/>
          <w:szCs w:val="22"/>
        </w:rPr>
        <w:t>Secretaria Presidencia, Secretaria, Web Master, Periodista, Bioestadístico, Editor de la Revista</w:t>
      </w:r>
      <w:r w:rsidR="009D2AAA">
        <w:rPr>
          <w:rFonts w:asciiTheme="minorHAnsi" w:hAnsiTheme="minorHAnsi" w:cstheme="minorHAnsi"/>
          <w:color w:val="000000" w:themeColor="text1"/>
          <w:spacing w:val="-5"/>
          <w:sz w:val="22"/>
          <w:szCs w:val="22"/>
        </w:rPr>
        <w:t xml:space="preserve"> y</w:t>
      </w:r>
      <w:r w:rsidR="009F3CCB" w:rsidRPr="00A6502E">
        <w:rPr>
          <w:rFonts w:asciiTheme="minorHAnsi" w:hAnsiTheme="minorHAnsi" w:cstheme="minorHAnsi"/>
          <w:color w:val="000000" w:themeColor="text1"/>
          <w:spacing w:val="-5"/>
          <w:sz w:val="22"/>
          <w:szCs w:val="22"/>
        </w:rPr>
        <w:t xml:space="preserve"> </w:t>
      </w:r>
      <w:proofErr w:type="spellStart"/>
      <w:r w:rsidR="009F3CCB" w:rsidRPr="00A6502E">
        <w:rPr>
          <w:rFonts w:asciiTheme="minorHAnsi" w:hAnsiTheme="minorHAnsi" w:cstheme="minorHAnsi"/>
          <w:color w:val="000000" w:themeColor="text1"/>
          <w:spacing w:val="-5"/>
          <w:sz w:val="22"/>
          <w:szCs w:val="22"/>
        </w:rPr>
        <w:t>Comunity</w:t>
      </w:r>
      <w:proofErr w:type="spellEnd"/>
      <w:r w:rsidR="009F3CCB" w:rsidRPr="00A6502E">
        <w:rPr>
          <w:rFonts w:asciiTheme="minorHAnsi" w:hAnsiTheme="minorHAnsi" w:cstheme="minorHAnsi"/>
          <w:color w:val="000000" w:themeColor="text1"/>
          <w:spacing w:val="-5"/>
          <w:sz w:val="22"/>
          <w:szCs w:val="22"/>
        </w:rPr>
        <w:t xml:space="preserve"> Manager</w:t>
      </w:r>
      <w:r w:rsidR="009D2AAA">
        <w:rPr>
          <w:rFonts w:asciiTheme="minorHAnsi" w:hAnsiTheme="minorHAnsi" w:cstheme="minorHAnsi"/>
          <w:color w:val="000000" w:themeColor="text1"/>
          <w:spacing w:val="-5"/>
          <w:sz w:val="22"/>
          <w:szCs w:val="22"/>
        </w:rPr>
        <w:t xml:space="preserve">. Además, </w:t>
      </w:r>
      <w:r>
        <w:rPr>
          <w:rFonts w:asciiTheme="minorHAnsi" w:hAnsiTheme="minorHAnsi" w:cstheme="minorHAnsi"/>
          <w:color w:val="000000" w:themeColor="text1"/>
          <w:spacing w:val="-5"/>
          <w:sz w:val="22"/>
          <w:szCs w:val="22"/>
        </w:rPr>
        <w:t>se cuenta con la asesoría externa de una e</w:t>
      </w:r>
      <w:r w:rsidR="009F3CCB" w:rsidRPr="00A6502E">
        <w:rPr>
          <w:rFonts w:asciiTheme="minorHAnsi" w:hAnsiTheme="minorHAnsi" w:cstheme="minorHAnsi"/>
          <w:color w:val="000000" w:themeColor="text1"/>
          <w:spacing w:val="-5"/>
          <w:sz w:val="22"/>
          <w:szCs w:val="22"/>
        </w:rPr>
        <w:t>mpresa de Contabilidad.</w:t>
      </w:r>
    </w:p>
    <w:bookmarkEnd w:id="0"/>
    <w:p w14:paraId="0BBC162D" w14:textId="77777777"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5454BC23" w14:textId="77777777"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2C1F3029" w14:textId="77777777"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4F23C122"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22A735E1"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142BC9E7"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21D05599"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0B1CDE61"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297CE40D"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046FCE86"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0CFD3109"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323E1A7E"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5D28344B"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2817E722" w14:textId="77777777" w:rsid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25F8839D"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p w14:paraId="606D4139" w14:textId="77777777" w:rsidR="003110EA" w:rsidRDefault="003110EA" w:rsidP="009D0F8D">
      <w:pPr>
        <w:spacing w:before="100" w:beforeAutospacing="1" w:after="100" w:afterAutospacing="1" w:line="276" w:lineRule="auto"/>
        <w:jc w:val="both"/>
        <w:rPr>
          <w:rFonts w:asciiTheme="minorHAnsi" w:hAnsiTheme="minorHAnsi" w:cstheme="minorHAnsi"/>
          <w:b/>
          <w:bCs/>
          <w:color w:val="000000" w:themeColor="text1"/>
          <w:spacing w:val="-5"/>
        </w:rPr>
      </w:pPr>
    </w:p>
    <w:tbl>
      <w:tblPr>
        <w:tblStyle w:val="Tablaconcuadrcula"/>
        <w:tblW w:w="0" w:type="auto"/>
        <w:tblLook w:val="04A0" w:firstRow="1" w:lastRow="0" w:firstColumn="1" w:lastColumn="0" w:noHBand="0" w:noVBand="1"/>
      </w:tblPr>
      <w:tblGrid>
        <w:gridCol w:w="8779"/>
      </w:tblGrid>
      <w:tr w:rsidR="009D0F8D" w14:paraId="09784272" w14:textId="77777777" w:rsidTr="009D0F8D">
        <w:tc>
          <w:tcPr>
            <w:tcW w:w="8779" w:type="dxa"/>
            <w:shd w:val="clear" w:color="auto" w:fill="548DD4" w:themeFill="text2" w:themeFillTint="99"/>
          </w:tcPr>
          <w:p w14:paraId="13B7B3C5" w14:textId="53C7F28E" w:rsidR="009D0F8D" w:rsidRPr="009D0F8D" w:rsidRDefault="009D0F8D" w:rsidP="009D0F8D">
            <w:pPr>
              <w:pStyle w:val="Ttulo1"/>
              <w:spacing w:before="234" w:after="240" w:line="276" w:lineRule="auto"/>
              <w:ind w:left="0"/>
              <w:jc w:val="center"/>
              <w:rPr>
                <w:rFonts w:asciiTheme="minorHAnsi" w:hAnsiTheme="minorHAnsi" w:cstheme="minorHAnsi"/>
                <w:color w:val="000000" w:themeColor="text1"/>
                <w:spacing w:val="-5"/>
              </w:rPr>
            </w:pPr>
            <w:r w:rsidRPr="009D0F8D">
              <w:rPr>
                <w:rFonts w:asciiTheme="minorHAnsi" w:hAnsiTheme="minorHAnsi" w:cstheme="minorHAnsi"/>
                <w:color w:val="000000" w:themeColor="text1"/>
                <w:spacing w:val="-5"/>
                <w:sz w:val="28"/>
                <w:szCs w:val="28"/>
              </w:rPr>
              <w:t>LÍNEAS DE TRABAJO</w:t>
            </w:r>
          </w:p>
        </w:tc>
      </w:tr>
    </w:tbl>
    <w:p w14:paraId="44612AB4" w14:textId="1DD724C3" w:rsidR="009D0F8D" w:rsidRPr="009D0F8D" w:rsidRDefault="009D0F8D" w:rsidP="009D0F8D">
      <w:pPr>
        <w:spacing w:before="100" w:beforeAutospacing="1" w:after="100" w:afterAutospacing="1" w:line="276" w:lineRule="auto"/>
        <w:jc w:val="both"/>
        <w:rPr>
          <w:rFonts w:asciiTheme="minorHAnsi" w:hAnsiTheme="minorHAnsi" w:cstheme="minorHAnsi"/>
          <w:color w:val="000000" w:themeColor="text1"/>
          <w:spacing w:val="-5"/>
        </w:rPr>
      </w:pPr>
      <w:r>
        <w:rPr>
          <w:rFonts w:asciiTheme="minorHAnsi" w:hAnsiTheme="minorHAnsi" w:cstheme="minorHAnsi"/>
          <w:color w:val="000000" w:themeColor="text1"/>
          <w:spacing w:val="-5"/>
        </w:rPr>
        <w:t xml:space="preserve">Actualmente, la SOCHED desarrolla varias </w:t>
      </w:r>
      <w:r w:rsidRPr="009D0F8D">
        <w:rPr>
          <w:rFonts w:asciiTheme="minorHAnsi" w:hAnsiTheme="minorHAnsi" w:cstheme="minorHAnsi"/>
          <w:color w:val="000000" w:themeColor="text1"/>
          <w:spacing w:val="-5"/>
        </w:rPr>
        <w:t>líneas de trabajo</w:t>
      </w:r>
      <w:r>
        <w:rPr>
          <w:rFonts w:asciiTheme="minorHAnsi" w:hAnsiTheme="minorHAnsi" w:cstheme="minorHAnsi"/>
          <w:color w:val="000000" w:themeColor="text1"/>
          <w:spacing w:val="-5"/>
        </w:rPr>
        <w:t>,</w:t>
      </w:r>
      <w:r>
        <w:rPr>
          <w:rStyle w:val="Refdenotaalpie"/>
          <w:rFonts w:asciiTheme="minorHAnsi" w:hAnsiTheme="minorHAnsi" w:cstheme="minorHAnsi"/>
          <w:color w:val="000000" w:themeColor="text1"/>
          <w:spacing w:val="-5"/>
        </w:rPr>
        <w:footnoteReference w:id="1"/>
      </w:r>
      <w:r>
        <w:rPr>
          <w:rFonts w:asciiTheme="minorHAnsi" w:hAnsiTheme="minorHAnsi" w:cstheme="minorHAnsi"/>
          <w:color w:val="000000" w:themeColor="text1"/>
          <w:spacing w:val="-5"/>
        </w:rPr>
        <w:t xml:space="preserve"> siendo las principales </w:t>
      </w:r>
      <w:r w:rsidRPr="009D0F8D">
        <w:rPr>
          <w:rFonts w:asciiTheme="minorHAnsi" w:hAnsiTheme="minorHAnsi" w:cstheme="minorHAnsi"/>
          <w:color w:val="000000" w:themeColor="text1"/>
          <w:spacing w:val="-5"/>
        </w:rPr>
        <w:t>las siguientes:</w:t>
      </w:r>
    </w:p>
    <w:p w14:paraId="1D2479C7" w14:textId="1620F339" w:rsidR="009D0F8D" w:rsidRPr="009D0F8D" w:rsidRDefault="009D0F8D" w:rsidP="009D0F8D">
      <w:pPr>
        <w:pStyle w:val="Prrafodelista"/>
        <w:numPr>
          <w:ilvl w:val="0"/>
          <w:numId w:val="26"/>
        </w:numPr>
        <w:spacing w:before="100" w:beforeAutospacing="1" w:after="100" w:afterAutospacing="1" w:line="276" w:lineRule="auto"/>
        <w:jc w:val="both"/>
        <w:rPr>
          <w:rFonts w:asciiTheme="minorHAnsi" w:hAnsiTheme="minorHAnsi" w:cstheme="minorHAnsi"/>
          <w:b/>
          <w:bCs/>
          <w:color w:val="548DD4" w:themeColor="text2" w:themeTint="99"/>
          <w:spacing w:val="-5"/>
          <w:sz w:val="24"/>
          <w:szCs w:val="24"/>
        </w:rPr>
      </w:pPr>
      <w:r w:rsidRPr="009D0F8D">
        <w:rPr>
          <w:rFonts w:asciiTheme="minorHAnsi" w:hAnsiTheme="minorHAnsi" w:cstheme="minorHAnsi"/>
          <w:b/>
          <w:bCs/>
          <w:color w:val="548DD4" w:themeColor="text2" w:themeTint="99"/>
          <w:spacing w:val="-5"/>
          <w:sz w:val="24"/>
          <w:szCs w:val="24"/>
        </w:rPr>
        <w:t>Realización de Cursos, Jornadas y Congresos, en los que se abordan temas relacionados con Endocrinología y Diabetes.</w:t>
      </w:r>
    </w:p>
    <w:p w14:paraId="7CE98E75" w14:textId="77777777" w:rsidR="009D0F8D" w:rsidRDefault="009D0F8D" w:rsidP="009D0F8D">
      <w:pPr>
        <w:spacing w:line="276" w:lineRule="auto"/>
        <w:ind w:right="355"/>
        <w:jc w:val="both"/>
        <w:rPr>
          <w:rFonts w:asciiTheme="minorHAnsi" w:hAnsiTheme="minorHAnsi" w:cstheme="minorHAnsi"/>
          <w:color w:val="000000" w:themeColor="text1"/>
        </w:rPr>
      </w:pPr>
      <w:r w:rsidRPr="009D0F8D">
        <w:rPr>
          <w:rFonts w:asciiTheme="minorHAnsi" w:hAnsiTheme="minorHAnsi" w:cstheme="minorHAnsi"/>
          <w:color w:val="000000" w:themeColor="text1"/>
        </w:rPr>
        <w:t xml:space="preserve">La SOCHED realiza: </w:t>
      </w:r>
    </w:p>
    <w:p w14:paraId="70DF54E9" w14:textId="25398C3C" w:rsidR="009D0F8D" w:rsidRPr="009D0F8D" w:rsidRDefault="009D0F8D" w:rsidP="009D0F8D">
      <w:pPr>
        <w:pStyle w:val="Prrafodelista"/>
        <w:numPr>
          <w:ilvl w:val="0"/>
          <w:numId w:val="14"/>
        </w:numPr>
        <w:spacing w:line="276" w:lineRule="auto"/>
        <w:ind w:right="355"/>
        <w:jc w:val="both"/>
        <w:rPr>
          <w:rFonts w:asciiTheme="minorHAnsi" w:hAnsiTheme="minorHAnsi" w:cstheme="minorHAnsi"/>
          <w:color w:val="000000" w:themeColor="text1"/>
        </w:rPr>
      </w:pPr>
      <w:r w:rsidRPr="009D0F8D">
        <w:rPr>
          <w:rFonts w:asciiTheme="minorHAnsi" w:hAnsiTheme="minorHAnsi" w:cstheme="minorHAnsi"/>
          <w:color w:val="000000" w:themeColor="text1"/>
        </w:rPr>
        <w:t xml:space="preserve">una jornada anual; </w:t>
      </w:r>
    </w:p>
    <w:p w14:paraId="7BB7BA27" w14:textId="62D89ACC" w:rsidR="009D0F8D" w:rsidRDefault="009D0F8D" w:rsidP="009D0F8D">
      <w:pPr>
        <w:pStyle w:val="Prrafodelista"/>
        <w:numPr>
          <w:ilvl w:val="0"/>
          <w:numId w:val="14"/>
        </w:numPr>
        <w:spacing w:line="276" w:lineRule="auto"/>
        <w:ind w:right="355"/>
        <w:jc w:val="both"/>
        <w:rPr>
          <w:rFonts w:asciiTheme="minorHAnsi" w:hAnsiTheme="minorHAnsi" w:cstheme="minorHAnsi"/>
          <w:color w:val="000000" w:themeColor="text1"/>
        </w:rPr>
      </w:pPr>
      <w:r w:rsidRPr="009D0F8D">
        <w:rPr>
          <w:rFonts w:asciiTheme="minorHAnsi" w:hAnsiTheme="minorHAnsi" w:cstheme="minorHAnsi"/>
          <w:color w:val="000000" w:themeColor="text1"/>
        </w:rPr>
        <w:t xml:space="preserve">un congreso anual; </w:t>
      </w:r>
    </w:p>
    <w:p w14:paraId="4A1B0CAC" w14:textId="58AC1B5B" w:rsidR="009D0F8D" w:rsidRDefault="009D0F8D" w:rsidP="009D0F8D">
      <w:pPr>
        <w:pStyle w:val="Prrafodelista"/>
        <w:numPr>
          <w:ilvl w:val="0"/>
          <w:numId w:val="14"/>
        </w:numPr>
        <w:spacing w:line="276" w:lineRule="auto"/>
        <w:ind w:right="355"/>
        <w:jc w:val="both"/>
        <w:rPr>
          <w:rFonts w:asciiTheme="minorHAnsi" w:hAnsiTheme="minorHAnsi" w:cstheme="minorHAnsi"/>
          <w:color w:val="000000" w:themeColor="text1"/>
        </w:rPr>
      </w:pPr>
      <w:r w:rsidRPr="009D0F8D">
        <w:rPr>
          <w:rFonts w:asciiTheme="minorHAnsi" w:hAnsiTheme="minorHAnsi" w:cstheme="minorHAnsi"/>
          <w:color w:val="000000" w:themeColor="text1"/>
        </w:rPr>
        <w:t>un curso anual</w:t>
      </w:r>
      <w:r>
        <w:rPr>
          <w:rFonts w:asciiTheme="minorHAnsi" w:hAnsiTheme="minorHAnsi" w:cstheme="minorHAnsi"/>
          <w:color w:val="000000" w:themeColor="text1"/>
        </w:rPr>
        <w:t xml:space="preserve">, </w:t>
      </w:r>
      <w:r w:rsidRPr="009D0F8D">
        <w:rPr>
          <w:rFonts w:asciiTheme="minorHAnsi" w:hAnsiTheme="minorHAnsi" w:cstheme="minorHAnsi"/>
          <w:color w:val="000000" w:themeColor="text1"/>
        </w:rPr>
        <w:t xml:space="preserve">dirigido principalmente a médicos especialistas de las áreas de Endocrinología y Diabetes; y </w:t>
      </w:r>
    </w:p>
    <w:p w14:paraId="58719A82" w14:textId="65E20BE7" w:rsidR="009D0F8D" w:rsidRPr="009D0F8D" w:rsidRDefault="009D0F8D" w:rsidP="009D0F8D">
      <w:pPr>
        <w:pStyle w:val="Prrafodelista"/>
        <w:numPr>
          <w:ilvl w:val="0"/>
          <w:numId w:val="14"/>
        </w:numPr>
        <w:spacing w:line="276" w:lineRule="auto"/>
        <w:ind w:right="355"/>
        <w:jc w:val="both"/>
        <w:rPr>
          <w:rFonts w:asciiTheme="minorHAnsi" w:hAnsiTheme="minorHAnsi" w:cstheme="minorHAnsi"/>
          <w:color w:val="000000" w:themeColor="text1"/>
        </w:rPr>
      </w:pPr>
      <w:r w:rsidRPr="009D0F8D">
        <w:rPr>
          <w:rFonts w:asciiTheme="minorHAnsi" w:hAnsiTheme="minorHAnsi" w:cstheme="minorHAnsi"/>
          <w:color w:val="000000" w:themeColor="text1"/>
        </w:rPr>
        <w:t xml:space="preserve">un curso </w:t>
      </w:r>
      <w:r>
        <w:rPr>
          <w:rFonts w:asciiTheme="minorHAnsi" w:hAnsiTheme="minorHAnsi" w:cstheme="minorHAnsi"/>
          <w:color w:val="000000" w:themeColor="text1"/>
        </w:rPr>
        <w:t xml:space="preserve">bianual </w:t>
      </w:r>
      <w:r w:rsidRPr="009D0F8D">
        <w:rPr>
          <w:rFonts w:asciiTheme="minorHAnsi" w:hAnsiTheme="minorHAnsi" w:cstheme="minorHAnsi"/>
          <w:color w:val="000000" w:themeColor="text1"/>
        </w:rPr>
        <w:t>de actualización en Endocrinología y Diabetes</w:t>
      </w:r>
      <w:r>
        <w:rPr>
          <w:rFonts w:asciiTheme="minorHAnsi" w:hAnsiTheme="minorHAnsi" w:cstheme="minorHAnsi"/>
          <w:color w:val="000000" w:themeColor="text1"/>
        </w:rPr>
        <w:t>,</w:t>
      </w:r>
      <w:r w:rsidRPr="009D0F8D">
        <w:rPr>
          <w:rFonts w:asciiTheme="minorHAnsi" w:hAnsiTheme="minorHAnsi" w:cstheme="minorHAnsi"/>
          <w:color w:val="000000" w:themeColor="text1"/>
        </w:rPr>
        <w:t xml:space="preserve"> dirigido principalmente a médicos y otros profesionales no especialistas</w:t>
      </w:r>
      <w:r>
        <w:rPr>
          <w:rFonts w:asciiTheme="minorHAnsi" w:hAnsiTheme="minorHAnsi" w:cstheme="minorHAnsi"/>
          <w:color w:val="000000" w:themeColor="text1"/>
        </w:rPr>
        <w:t>.</w:t>
      </w:r>
    </w:p>
    <w:p w14:paraId="37089F5E" w14:textId="4CA0C628" w:rsidR="009D0F8D" w:rsidRPr="009D0F8D" w:rsidRDefault="009D0F8D" w:rsidP="009D0F8D">
      <w:pPr>
        <w:spacing w:before="292" w:line="276" w:lineRule="auto"/>
        <w:ind w:right="355"/>
        <w:jc w:val="both"/>
        <w:rPr>
          <w:rFonts w:asciiTheme="minorHAnsi" w:hAnsiTheme="minorHAnsi" w:cstheme="minorHAnsi"/>
          <w:color w:val="000000" w:themeColor="text1"/>
        </w:rPr>
      </w:pPr>
      <w:r w:rsidRPr="009D0F8D">
        <w:rPr>
          <w:rFonts w:asciiTheme="minorHAnsi" w:hAnsiTheme="minorHAnsi" w:cstheme="minorHAnsi"/>
          <w:color w:val="000000" w:themeColor="text1"/>
        </w:rPr>
        <w:t xml:space="preserve">Las temáticas y los expositores son escogidos según el criterio de la Directiva vigente y los directores que se designan para cada actividad. </w:t>
      </w:r>
    </w:p>
    <w:p w14:paraId="60D6A280" w14:textId="4EDED222" w:rsidR="009D0F8D" w:rsidRPr="009D0F8D" w:rsidRDefault="009D0F8D" w:rsidP="009D0F8D">
      <w:pPr>
        <w:spacing w:before="292" w:line="276" w:lineRule="auto"/>
        <w:ind w:right="355"/>
        <w:jc w:val="both"/>
        <w:rPr>
          <w:rFonts w:asciiTheme="minorHAnsi" w:hAnsiTheme="minorHAnsi" w:cstheme="minorHAnsi"/>
          <w:color w:val="000000" w:themeColor="text1"/>
        </w:rPr>
      </w:pPr>
      <w:r w:rsidRPr="009D0F8D">
        <w:rPr>
          <w:rFonts w:asciiTheme="minorHAnsi" w:hAnsiTheme="minorHAnsi" w:cstheme="minorHAnsi"/>
          <w:color w:val="000000" w:themeColor="text1"/>
        </w:rPr>
        <w:t xml:space="preserve">Las inscripciones a todos los cursos, jornadas y congresos se realizan a través de la página web de la SOCHED y se encuentran abiertas a </w:t>
      </w:r>
      <w:r w:rsidRPr="009D0F8D">
        <w:rPr>
          <w:rFonts w:asciiTheme="minorHAnsi" w:hAnsiTheme="minorHAnsi" w:cstheme="minorHAnsi"/>
          <w:color w:val="000000" w:themeColor="text1"/>
          <w:u w:val="single"/>
        </w:rPr>
        <w:t>todos los interesados en participar</w:t>
      </w:r>
      <w:r w:rsidRPr="009D0F8D">
        <w:rPr>
          <w:rFonts w:asciiTheme="minorHAnsi" w:hAnsiTheme="minorHAnsi" w:cstheme="minorHAnsi"/>
          <w:color w:val="000000" w:themeColor="text1"/>
        </w:rPr>
        <w:t xml:space="preserve"> (médicos especialistas, médicos de otras especialidades, otros profesionales del área de la salud y público en general). </w:t>
      </w:r>
    </w:p>
    <w:p w14:paraId="2870DA6D" w14:textId="4DD2CC9F" w:rsidR="009D0F8D" w:rsidRPr="009D0F8D" w:rsidRDefault="009D0F8D" w:rsidP="009D0F8D">
      <w:pPr>
        <w:pStyle w:val="Prrafodelista"/>
        <w:numPr>
          <w:ilvl w:val="0"/>
          <w:numId w:val="26"/>
        </w:numPr>
        <w:spacing w:before="100" w:beforeAutospacing="1" w:after="100" w:afterAutospacing="1" w:line="276" w:lineRule="auto"/>
        <w:jc w:val="both"/>
        <w:rPr>
          <w:rFonts w:asciiTheme="minorHAnsi" w:hAnsiTheme="minorHAnsi" w:cstheme="minorHAnsi"/>
          <w:b/>
          <w:bCs/>
          <w:color w:val="548DD4" w:themeColor="text2" w:themeTint="99"/>
          <w:spacing w:val="-5"/>
          <w:sz w:val="24"/>
          <w:szCs w:val="24"/>
        </w:rPr>
      </w:pPr>
      <w:r w:rsidRPr="009D0F8D">
        <w:rPr>
          <w:rFonts w:asciiTheme="minorHAnsi" w:hAnsiTheme="minorHAnsi" w:cstheme="minorHAnsi"/>
          <w:b/>
          <w:bCs/>
          <w:color w:val="548DD4" w:themeColor="text2" w:themeTint="99"/>
          <w:spacing w:val="-5"/>
          <w:sz w:val="24"/>
          <w:szCs w:val="24"/>
        </w:rPr>
        <w:t>Realización de reuniones clínicas, en las que se revisan casos complejos de pacientes que han sido tratados por socios de la SOCHED.</w:t>
      </w:r>
    </w:p>
    <w:p w14:paraId="40CD3FC8" w14:textId="591CF9A6" w:rsidR="009D0F8D" w:rsidRPr="009D0F8D" w:rsidRDefault="009D0F8D" w:rsidP="009D0F8D">
      <w:pPr>
        <w:spacing w:before="292" w:line="276" w:lineRule="auto"/>
        <w:ind w:right="355"/>
        <w:jc w:val="both"/>
        <w:rPr>
          <w:rFonts w:asciiTheme="minorHAnsi" w:hAnsiTheme="minorHAnsi" w:cstheme="minorHAnsi"/>
        </w:rPr>
      </w:pPr>
      <w:r w:rsidRPr="009D0F8D">
        <w:rPr>
          <w:rFonts w:asciiTheme="minorHAnsi" w:hAnsiTheme="minorHAnsi" w:cstheme="minorHAnsi"/>
        </w:rPr>
        <w:t xml:space="preserve">Su objetivo fundamental es coordinar y unificar los criterios de manejo de los pacientes, así como actualizar conocimientos y revisar casos complejos de forma multidisciplinaria. Estas sesiones aseguran la continuidad, calidad y seguridad de la atención médica. </w:t>
      </w:r>
    </w:p>
    <w:p w14:paraId="7F0A624A" w14:textId="3F2A32C2" w:rsidR="009D0F8D" w:rsidRDefault="009D0F8D" w:rsidP="009D0F8D">
      <w:pPr>
        <w:spacing w:before="292" w:line="276" w:lineRule="auto"/>
        <w:ind w:right="355"/>
        <w:jc w:val="both"/>
        <w:rPr>
          <w:rFonts w:asciiTheme="minorHAnsi" w:hAnsiTheme="minorHAnsi" w:cstheme="minorHAnsi"/>
        </w:rPr>
      </w:pPr>
      <w:r w:rsidRPr="009D0F8D">
        <w:rPr>
          <w:rFonts w:asciiTheme="minorHAnsi" w:hAnsiTheme="minorHAnsi" w:cstheme="minorHAnsi"/>
        </w:rPr>
        <w:lastRenderedPageBreak/>
        <w:t>Los casos clínicos a revisar en cada reunión se escogen según los grupos de los lugares de trabajo a los que pertenecen los miembros del Directorio de la SOCHED</w:t>
      </w:r>
      <w:r>
        <w:rPr>
          <w:rFonts w:asciiTheme="minorHAnsi" w:hAnsiTheme="minorHAnsi" w:cstheme="minorHAnsi"/>
        </w:rPr>
        <w:t>.</w:t>
      </w:r>
    </w:p>
    <w:p w14:paraId="0CCF4C4B" w14:textId="77777777" w:rsidR="009D0F8D" w:rsidRDefault="009D0F8D" w:rsidP="009D0F8D">
      <w:pPr>
        <w:spacing w:after="11" w:line="276" w:lineRule="auto"/>
        <w:ind w:right="355"/>
        <w:jc w:val="both"/>
        <w:rPr>
          <w:rFonts w:asciiTheme="minorHAnsi" w:hAnsiTheme="minorHAnsi" w:cstheme="minorHAnsi"/>
        </w:rPr>
      </w:pPr>
    </w:p>
    <w:p w14:paraId="328CB01E" w14:textId="462ECF30" w:rsidR="009D0F8D" w:rsidRPr="009D0F8D" w:rsidRDefault="009D0F8D" w:rsidP="009D0F8D">
      <w:pPr>
        <w:spacing w:after="11" w:line="276" w:lineRule="auto"/>
        <w:ind w:right="355"/>
        <w:jc w:val="both"/>
        <w:rPr>
          <w:rFonts w:asciiTheme="minorHAnsi" w:hAnsiTheme="minorHAnsi" w:cstheme="minorHAnsi"/>
        </w:rPr>
      </w:pPr>
      <w:r w:rsidRPr="009D0F8D">
        <w:rPr>
          <w:rFonts w:asciiTheme="minorHAnsi" w:hAnsiTheme="minorHAnsi" w:cstheme="minorHAnsi"/>
        </w:rPr>
        <w:t xml:space="preserve">Estas reuniones </w:t>
      </w:r>
      <w:r>
        <w:rPr>
          <w:rFonts w:asciiTheme="minorHAnsi" w:hAnsiTheme="minorHAnsi" w:cstheme="minorHAnsi"/>
        </w:rPr>
        <w:t xml:space="preserve">se realizan de forma mensual, entre los meses de marzo y noviembre, </w:t>
      </w:r>
      <w:r w:rsidRPr="009D0F8D">
        <w:rPr>
          <w:rFonts w:asciiTheme="minorHAnsi" w:hAnsiTheme="minorHAnsi" w:cstheme="minorHAnsi"/>
        </w:rPr>
        <w:t>son sin costo (gratuitas) y participan principalmente socios de la SOCHED, quienes no necesitan inscribirse, solo deben ingresar al link para poder asistir vía Zoom. Si algún otro médico o profesional a fin quiere participar, puede hacerlo.</w:t>
      </w:r>
    </w:p>
    <w:p w14:paraId="0300AE48" w14:textId="7E718B35" w:rsidR="009D0F8D" w:rsidRPr="009D0F8D" w:rsidRDefault="009D0F8D" w:rsidP="009D0F8D">
      <w:pPr>
        <w:pStyle w:val="Prrafodelista"/>
        <w:numPr>
          <w:ilvl w:val="0"/>
          <w:numId w:val="26"/>
        </w:numPr>
        <w:spacing w:before="100" w:beforeAutospacing="1" w:after="100" w:afterAutospacing="1" w:line="276" w:lineRule="auto"/>
        <w:jc w:val="both"/>
        <w:rPr>
          <w:rFonts w:asciiTheme="minorHAnsi" w:hAnsiTheme="minorHAnsi" w:cstheme="minorHAnsi"/>
          <w:b/>
          <w:bCs/>
          <w:color w:val="548DD4" w:themeColor="text2" w:themeTint="99"/>
          <w:spacing w:val="-5"/>
          <w:sz w:val="24"/>
          <w:szCs w:val="24"/>
        </w:rPr>
      </w:pPr>
      <w:r w:rsidRPr="009D0F8D">
        <w:rPr>
          <w:rFonts w:asciiTheme="minorHAnsi" w:hAnsiTheme="minorHAnsi" w:cstheme="minorHAnsi"/>
          <w:b/>
          <w:bCs/>
          <w:color w:val="548DD4" w:themeColor="text2" w:themeTint="99"/>
          <w:spacing w:val="-5"/>
          <w:sz w:val="24"/>
          <w:szCs w:val="24"/>
        </w:rPr>
        <w:t>Realización de reuniones para becados, las que son parte de la formación académica de los médicos que se encuentran estudiando las especialidades de Endocrinología adulto, Endocrinología pediátrica y Diabetes.</w:t>
      </w:r>
    </w:p>
    <w:p w14:paraId="4C2AA399" w14:textId="77777777" w:rsidR="009D0F8D" w:rsidRDefault="009D0F8D" w:rsidP="009D0F8D">
      <w:pPr>
        <w:spacing w:line="276" w:lineRule="auto"/>
        <w:ind w:right="49"/>
        <w:jc w:val="both"/>
        <w:rPr>
          <w:rFonts w:asciiTheme="minorHAnsi" w:hAnsiTheme="minorHAnsi" w:cstheme="minorHAnsi"/>
          <w:spacing w:val="-3"/>
        </w:rPr>
      </w:pPr>
      <w:r>
        <w:rPr>
          <w:rFonts w:asciiTheme="minorHAnsi" w:hAnsiTheme="minorHAnsi" w:cstheme="minorHAnsi"/>
        </w:rPr>
        <w:t>Los</w:t>
      </w:r>
      <w:r w:rsidRPr="003213C5">
        <w:rPr>
          <w:rFonts w:asciiTheme="minorHAnsi" w:hAnsiTheme="minorHAnsi" w:cstheme="minorHAnsi"/>
        </w:rPr>
        <w:t xml:space="preserve"> objetivo</w:t>
      </w:r>
      <w:r>
        <w:rPr>
          <w:rFonts w:asciiTheme="minorHAnsi" w:hAnsiTheme="minorHAnsi" w:cstheme="minorHAnsi"/>
        </w:rPr>
        <w:t>s</w:t>
      </w:r>
      <w:r w:rsidRPr="003213C5">
        <w:rPr>
          <w:rFonts w:asciiTheme="minorHAnsi" w:hAnsiTheme="minorHAnsi" w:cstheme="minorHAnsi"/>
        </w:rPr>
        <w:t xml:space="preserve"> de estas reuniones </w:t>
      </w:r>
      <w:r>
        <w:rPr>
          <w:rFonts w:asciiTheme="minorHAnsi" w:hAnsiTheme="minorHAnsi" w:cstheme="minorHAnsi"/>
        </w:rPr>
        <w:t>son:</w:t>
      </w:r>
    </w:p>
    <w:p w14:paraId="1AD2FB34" w14:textId="77777777" w:rsidR="009D0F8D" w:rsidRPr="00A51891" w:rsidRDefault="009D0F8D" w:rsidP="009D0F8D">
      <w:pPr>
        <w:pStyle w:val="Prrafodelista"/>
        <w:numPr>
          <w:ilvl w:val="0"/>
          <w:numId w:val="4"/>
        </w:numPr>
        <w:spacing w:line="276" w:lineRule="auto"/>
        <w:ind w:right="49"/>
        <w:jc w:val="both"/>
        <w:rPr>
          <w:rFonts w:asciiTheme="minorHAnsi" w:hAnsiTheme="minorHAnsi" w:cstheme="minorHAnsi"/>
          <w:spacing w:val="-3"/>
          <w:sz w:val="24"/>
          <w:szCs w:val="24"/>
        </w:rPr>
      </w:pPr>
      <w:r w:rsidRPr="00A51891">
        <w:rPr>
          <w:rFonts w:asciiTheme="minorHAnsi" w:hAnsiTheme="minorHAnsi" w:cstheme="minorHAnsi"/>
          <w:spacing w:val="-3"/>
          <w:sz w:val="24"/>
          <w:szCs w:val="24"/>
        </w:rPr>
        <w:t>Discusión de casos complejos: Análisis detallado de pacientes con patologías graves o atípicas para tomar decisiones consensuadas.</w:t>
      </w:r>
    </w:p>
    <w:p w14:paraId="2AFBC379" w14:textId="77777777" w:rsidR="009D0F8D" w:rsidRPr="00A51891" w:rsidRDefault="009D0F8D" w:rsidP="009D0F8D">
      <w:pPr>
        <w:pStyle w:val="Prrafodelista"/>
        <w:numPr>
          <w:ilvl w:val="0"/>
          <w:numId w:val="4"/>
        </w:numPr>
        <w:spacing w:line="276" w:lineRule="auto"/>
        <w:ind w:right="49"/>
        <w:jc w:val="both"/>
        <w:rPr>
          <w:rFonts w:asciiTheme="minorHAnsi" w:hAnsiTheme="minorHAnsi" w:cstheme="minorHAnsi"/>
          <w:spacing w:val="-3"/>
          <w:sz w:val="24"/>
          <w:szCs w:val="24"/>
        </w:rPr>
      </w:pPr>
      <w:r w:rsidRPr="00A51891">
        <w:rPr>
          <w:rFonts w:asciiTheme="minorHAnsi" w:hAnsiTheme="minorHAnsi" w:cstheme="minorHAnsi"/>
          <w:spacing w:val="-3"/>
          <w:sz w:val="24"/>
          <w:szCs w:val="24"/>
        </w:rPr>
        <w:t>Actualización médica continua: Revisión de nueva evidencia científica, protocolos y buenas prácticas clínicas.</w:t>
      </w:r>
    </w:p>
    <w:p w14:paraId="1786BAAC" w14:textId="77777777" w:rsidR="009D0F8D" w:rsidRPr="00A51891" w:rsidRDefault="009D0F8D" w:rsidP="009D0F8D">
      <w:pPr>
        <w:pStyle w:val="Prrafodelista"/>
        <w:numPr>
          <w:ilvl w:val="0"/>
          <w:numId w:val="4"/>
        </w:numPr>
        <w:spacing w:line="276" w:lineRule="auto"/>
        <w:ind w:right="49"/>
        <w:jc w:val="both"/>
        <w:rPr>
          <w:rFonts w:asciiTheme="minorHAnsi" w:hAnsiTheme="minorHAnsi" w:cstheme="minorHAnsi"/>
          <w:spacing w:val="-3"/>
          <w:sz w:val="24"/>
          <w:szCs w:val="24"/>
        </w:rPr>
      </w:pPr>
      <w:r w:rsidRPr="00A51891">
        <w:rPr>
          <w:rFonts w:asciiTheme="minorHAnsi" w:hAnsiTheme="minorHAnsi" w:cstheme="minorHAnsi"/>
          <w:spacing w:val="-3"/>
          <w:sz w:val="24"/>
          <w:szCs w:val="24"/>
        </w:rPr>
        <w:t>Trabajo en equipo: Fomentar la comunicación entre médicos, enfermeros, farmacéuticos y otros profesionales de la salud.</w:t>
      </w:r>
    </w:p>
    <w:p w14:paraId="26B4176D" w14:textId="77777777" w:rsidR="009D0F8D" w:rsidRPr="00A51891" w:rsidRDefault="009D0F8D" w:rsidP="009D0F8D">
      <w:pPr>
        <w:pStyle w:val="Prrafodelista"/>
        <w:numPr>
          <w:ilvl w:val="0"/>
          <w:numId w:val="4"/>
        </w:numPr>
        <w:spacing w:line="276" w:lineRule="auto"/>
        <w:ind w:right="49"/>
        <w:jc w:val="both"/>
        <w:rPr>
          <w:rFonts w:asciiTheme="minorHAnsi" w:hAnsiTheme="minorHAnsi" w:cstheme="minorHAnsi"/>
          <w:spacing w:val="-3"/>
          <w:sz w:val="24"/>
          <w:szCs w:val="24"/>
        </w:rPr>
      </w:pPr>
      <w:r w:rsidRPr="00A51891">
        <w:rPr>
          <w:rFonts w:asciiTheme="minorHAnsi" w:hAnsiTheme="minorHAnsi" w:cstheme="minorHAnsi"/>
          <w:spacing w:val="-3"/>
          <w:sz w:val="24"/>
          <w:szCs w:val="24"/>
        </w:rPr>
        <w:t>Evaluación de procesos: Revisión de indicadores de seguridad del paciente y dinámicas intrahospitalarias.</w:t>
      </w:r>
    </w:p>
    <w:p w14:paraId="1C57376D" w14:textId="5F27EFB1" w:rsidR="009D0F8D" w:rsidRPr="009D0F8D" w:rsidRDefault="009D0F8D" w:rsidP="009D0F8D">
      <w:pPr>
        <w:spacing w:before="292" w:line="276" w:lineRule="auto"/>
        <w:ind w:right="49"/>
        <w:jc w:val="both"/>
        <w:rPr>
          <w:rFonts w:asciiTheme="minorHAnsi" w:hAnsiTheme="minorHAnsi" w:cstheme="minorHAnsi"/>
        </w:rPr>
      </w:pPr>
      <w:r w:rsidRPr="009D0F8D">
        <w:rPr>
          <w:rFonts w:asciiTheme="minorHAnsi" w:hAnsiTheme="minorHAnsi" w:cstheme="minorHAnsi"/>
        </w:rPr>
        <w:t xml:space="preserve">Estas reuniones se realizan de forma semanal, entre los meses de marzo y diciembre, son </w:t>
      </w:r>
      <w:r w:rsidRPr="009D0F8D">
        <w:rPr>
          <w:rFonts w:asciiTheme="minorHAnsi" w:hAnsiTheme="minorHAnsi" w:cstheme="minorHAnsi"/>
          <w:u w:val="single"/>
        </w:rPr>
        <w:t>gratuitas</w:t>
      </w:r>
      <w:r w:rsidRPr="009D0F8D">
        <w:rPr>
          <w:rFonts w:asciiTheme="minorHAnsi" w:hAnsiTheme="minorHAnsi" w:cstheme="minorHAnsi"/>
        </w:rPr>
        <w:t xml:space="preserve"> y están dirigidas a los médicos becados de las señaladas especialidades, a quienes se les envía un mail con el link de conexión todas las semanas  </w:t>
      </w:r>
    </w:p>
    <w:p w14:paraId="48A5D84B" w14:textId="77777777" w:rsidR="009D0F8D" w:rsidRDefault="009D0F8D" w:rsidP="009D0F8D">
      <w:pPr>
        <w:spacing w:before="292" w:line="276" w:lineRule="auto"/>
        <w:ind w:right="49"/>
        <w:jc w:val="both"/>
        <w:rPr>
          <w:rFonts w:asciiTheme="minorHAnsi" w:hAnsiTheme="minorHAnsi" w:cstheme="minorHAnsi"/>
        </w:rPr>
      </w:pPr>
      <w:r w:rsidRPr="009D0F8D">
        <w:rPr>
          <w:rFonts w:asciiTheme="minorHAnsi" w:hAnsiTheme="minorHAnsi" w:cstheme="minorHAnsi"/>
        </w:rPr>
        <w:t>Las temáticas escogidas y los expositores son definidas por el Comité de Educación Continua de SOCHED,</w:t>
      </w:r>
      <w:r>
        <w:rPr>
          <w:rFonts w:asciiTheme="minorHAnsi" w:hAnsiTheme="minorHAnsi" w:cstheme="minorHAnsi"/>
        </w:rPr>
        <w:t xml:space="preserve"> comité integrado por socios de distintas especialidades (Endocrinólogos, Endocrinólogos Pediatras y Diabetólogos)</w:t>
      </w:r>
      <w:r w:rsidRPr="003213C5">
        <w:rPr>
          <w:rFonts w:asciiTheme="minorHAnsi" w:hAnsiTheme="minorHAnsi" w:cstheme="minorHAnsi"/>
        </w:rPr>
        <w:t>.</w:t>
      </w:r>
    </w:p>
    <w:p w14:paraId="10167264" w14:textId="428A7CF8" w:rsidR="003110EA" w:rsidRDefault="009D0F8D" w:rsidP="003110EA">
      <w:pPr>
        <w:pStyle w:val="Prrafodelista"/>
        <w:numPr>
          <w:ilvl w:val="0"/>
          <w:numId w:val="26"/>
        </w:numPr>
        <w:spacing w:before="240" w:line="276" w:lineRule="auto"/>
        <w:jc w:val="both"/>
        <w:rPr>
          <w:rFonts w:asciiTheme="minorHAnsi" w:hAnsiTheme="minorHAnsi" w:cstheme="minorHAnsi"/>
          <w:b/>
          <w:bCs/>
          <w:color w:val="548DD4" w:themeColor="text2" w:themeTint="99"/>
          <w:spacing w:val="-5"/>
          <w:sz w:val="24"/>
          <w:szCs w:val="24"/>
        </w:rPr>
      </w:pPr>
      <w:r w:rsidRPr="009D0F8D">
        <w:rPr>
          <w:rFonts w:asciiTheme="minorHAnsi" w:hAnsiTheme="minorHAnsi" w:cstheme="minorHAnsi"/>
          <w:b/>
          <w:bCs/>
          <w:color w:val="548DD4" w:themeColor="text2" w:themeTint="99"/>
          <w:spacing w:val="-5"/>
          <w:sz w:val="24"/>
          <w:szCs w:val="24"/>
        </w:rPr>
        <w:t>Entrega de fondos a proyectos y trabajos de investigación científica y/o médica en las áreas de Endocrinología, Diabetes y Metabolismo, a través de financiamiento directo, premios y becas.</w:t>
      </w:r>
    </w:p>
    <w:p w14:paraId="3D493E8D" w14:textId="77777777" w:rsidR="003110EA" w:rsidRPr="003110EA" w:rsidRDefault="003110EA" w:rsidP="003110EA">
      <w:pPr>
        <w:pStyle w:val="Prrafodelista"/>
        <w:spacing w:line="276" w:lineRule="auto"/>
        <w:ind w:left="720"/>
        <w:jc w:val="both"/>
        <w:rPr>
          <w:rFonts w:asciiTheme="minorHAnsi" w:hAnsiTheme="minorHAnsi" w:cstheme="minorHAnsi"/>
          <w:b/>
          <w:bCs/>
          <w:color w:val="548DD4" w:themeColor="text2" w:themeTint="99"/>
          <w:spacing w:val="-5"/>
          <w:sz w:val="24"/>
          <w:szCs w:val="24"/>
        </w:rPr>
      </w:pPr>
    </w:p>
    <w:p w14:paraId="47C10386" w14:textId="5A89BD4B" w:rsidR="009D0F8D" w:rsidRPr="009D0F8D" w:rsidRDefault="009D0F8D" w:rsidP="009D0F8D">
      <w:pPr>
        <w:pStyle w:val="Ttulo2"/>
        <w:numPr>
          <w:ilvl w:val="1"/>
          <w:numId w:val="26"/>
        </w:numPr>
        <w:spacing w:line="276" w:lineRule="auto"/>
        <w:jc w:val="both"/>
        <w:rPr>
          <w:rFonts w:asciiTheme="minorHAnsi" w:hAnsiTheme="minorHAnsi" w:cstheme="minorHAnsi"/>
          <w:color w:val="000000" w:themeColor="text1"/>
          <w:sz w:val="24"/>
          <w:szCs w:val="24"/>
        </w:rPr>
      </w:pPr>
      <w:r w:rsidRPr="009D0F8D">
        <w:rPr>
          <w:rFonts w:asciiTheme="minorHAnsi" w:hAnsiTheme="minorHAnsi" w:cstheme="minorHAnsi"/>
          <w:color w:val="000000" w:themeColor="text1"/>
          <w:spacing w:val="-2"/>
          <w:sz w:val="24"/>
          <w:szCs w:val="24"/>
        </w:rPr>
        <w:t>Financiamiento directo a proyectos de investigación</w:t>
      </w:r>
    </w:p>
    <w:p w14:paraId="3CE956B2" w14:textId="781D46AB" w:rsidR="009D0F8D" w:rsidRDefault="009D0F8D" w:rsidP="009D0F8D">
      <w:pPr>
        <w:pStyle w:val="Textoindependiente"/>
        <w:spacing w:line="276" w:lineRule="auto"/>
        <w:ind w:left="0" w:right="49"/>
        <w:jc w:val="both"/>
        <w:rPr>
          <w:rFonts w:asciiTheme="minorHAnsi" w:hAnsiTheme="minorHAnsi" w:cstheme="minorHAnsi"/>
          <w:sz w:val="24"/>
          <w:szCs w:val="24"/>
        </w:rPr>
      </w:pPr>
      <w:r>
        <w:rPr>
          <w:rFonts w:asciiTheme="minorHAnsi" w:hAnsiTheme="minorHAnsi" w:cstheme="minorHAnsi"/>
          <w:sz w:val="24"/>
          <w:szCs w:val="24"/>
        </w:rPr>
        <w:t>Cada año la SOCHED financia 4 proyectos de investigación en los que participen sus socios, mediante la entrega de un fondo de UF170 a cada proyecto.</w:t>
      </w:r>
    </w:p>
    <w:p w14:paraId="52B116E7" w14:textId="051F63C5" w:rsidR="009D0F8D" w:rsidRPr="003213C5" w:rsidRDefault="009D0F8D" w:rsidP="009D0F8D">
      <w:pPr>
        <w:pStyle w:val="Textoindependiente"/>
        <w:spacing w:line="276" w:lineRule="auto"/>
        <w:ind w:left="0" w:right="49"/>
        <w:jc w:val="both"/>
        <w:rPr>
          <w:rFonts w:asciiTheme="minorHAnsi" w:hAnsiTheme="minorHAnsi" w:cstheme="minorHAnsi"/>
          <w:sz w:val="24"/>
          <w:szCs w:val="24"/>
        </w:rPr>
      </w:pPr>
      <w:r>
        <w:rPr>
          <w:rFonts w:asciiTheme="minorHAnsi" w:hAnsiTheme="minorHAnsi" w:cstheme="minorHAnsi"/>
          <w:sz w:val="24"/>
          <w:szCs w:val="24"/>
        </w:rPr>
        <w:t xml:space="preserve">Las postulaciones se realizan a través de llamados a concursos que se publican en la página </w:t>
      </w:r>
      <w:r>
        <w:rPr>
          <w:rFonts w:asciiTheme="minorHAnsi" w:hAnsiTheme="minorHAnsi" w:cstheme="minorHAnsi"/>
          <w:sz w:val="24"/>
          <w:szCs w:val="24"/>
        </w:rPr>
        <w:lastRenderedPageBreak/>
        <w:t xml:space="preserve">web de la SOCHED y la selección de los ganadores la realiza el Comité </w:t>
      </w:r>
      <w:r w:rsidR="0069535A">
        <w:rPr>
          <w:rFonts w:asciiTheme="minorHAnsi" w:hAnsiTheme="minorHAnsi" w:cstheme="minorHAnsi"/>
          <w:sz w:val="24"/>
          <w:szCs w:val="24"/>
        </w:rPr>
        <w:t>de Investigación,</w:t>
      </w:r>
      <w:r>
        <w:rPr>
          <w:rFonts w:asciiTheme="minorHAnsi" w:hAnsiTheme="minorHAnsi" w:cstheme="minorHAnsi"/>
          <w:sz w:val="24"/>
          <w:szCs w:val="24"/>
        </w:rPr>
        <w:t xml:space="preserve"> el cual integrado por socios de distintas áreas (Endocrinólogos, Endocrinólogos Pediátricos y Diabetólogos).</w:t>
      </w:r>
    </w:p>
    <w:p w14:paraId="10226909" w14:textId="77777777" w:rsidR="009D0F8D" w:rsidRPr="003213C5" w:rsidRDefault="009D0F8D" w:rsidP="009D0F8D">
      <w:pPr>
        <w:pStyle w:val="Textoindependiente"/>
        <w:spacing w:before="5" w:line="276" w:lineRule="auto"/>
        <w:ind w:left="0"/>
        <w:jc w:val="both"/>
        <w:rPr>
          <w:rFonts w:asciiTheme="minorHAnsi" w:hAnsiTheme="minorHAnsi" w:cstheme="minorHAnsi"/>
          <w:sz w:val="24"/>
          <w:szCs w:val="24"/>
        </w:rPr>
      </w:pPr>
    </w:p>
    <w:p w14:paraId="13243293" w14:textId="28485DB3" w:rsidR="009D0F8D" w:rsidRPr="009D0F8D" w:rsidRDefault="009D0F8D" w:rsidP="009D0F8D">
      <w:pPr>
        <w:pStyle w:val="Ttulo2"/>
        <w:numPr>
          <w:ilvl w:val="1"/>
          <w:numId w:val="26"/>
        </w:numPr>
        <w:spacing w:line="276" w:lineRule="auto"/>
        <w:jc w:val="both"/>
        <w:rPr>
          <w:rFonts w:asciiTheme="minorHAnsi" w:hAnsiTheme="minorHAnsi" w:cstheme="minorHAnsi"/>
          <w:color w:val="000000" w:themeColor="text1"/>
          <w:spacing w:val="-2"/>
          <w:sz w:val="24"/>
          <w:szCs w:val="24"/>
        </w:rPr>
      </w:pPr>
      <w:r w:rsidRPr="009D0F8D">
        <w:rPr>
          <w:rFonts w:asciiTheme="minorHAnsi" w:hAnsiTheme="minorHAnsi" w:cstheme="minorHAnsi"/>
          <w:color w:val="000000" w:themeColor="text1"/>
          <w:spacing w:val="-2"/>
          <w:sz w:val="24"/>
          <w:szCs w:val="24"/>
        </w:rPr>
        <w:t>Premio al investigador destacado</w:t>
      </w:r>
    </w:p>
    <w:p w14:paraId="3EBC5A87" w14:textId="00DAD7C3" w:rsidR="009D0F8D" w:rsidRDefault="009D0F8D" w:rsidP="009D0F8D">
      <w:pPr>
        <w:pStyle w:val="Textoindependiente"/>
        <w:spacing w:line="276" w:lineRule="auto"/>
        <w:ind w:left="0" w:right="49"/>
        <w:jc w:val="both"/>
        <w:rPr>
          <w:rFonts w:asciiTheme="minorHAnsi" w:hAnsiTheme="minorHAnsi" w:cstheme="minorHAnsi"/>
          <w:spacing w:val="-4"/>
          <w:sz w:val="24"/>
          <w:szCs w:val="24"/>
        </w:rPr>
      </w:pPr>
      <w:r>
        <w:rPr>
          <w:rFonts w:asciiTheme="minorHAnsi" w:hAnsiTheme="minorHAnsi" w:cstheme="minorHAnsi"/>
          <w:sz w:val="24"/>
          <w:szCs w:val="24"/>
        </w:rPr>
        <w:t>Cada dos años (años pares), e</w:t>
      </w:r>
      <w:r w:rsidRPr="00825978">
        <w:rPr>
          <w:rFonts w:asciiTheme="minorHAnsi" w:hAnsiTheme="minorHAnsi" w:cstheme="minorHAnsi"/>
          <w:sz w:val="24"/>
          <w:szCs w:val="24"/>
        </w:rPr>
        <w:t>l</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Comité</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de</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 xml:space="preserve">Investigación y la </w:t>
      </w:r>
      <w:proofErr w:type="gramStart"/>
      <w:r w:rsidRPr="00825978">
        <w:rPr>
          <w:rFonts w:asciiTheme="minorHAnsi" w:hAnsiTheme="minorHAnsi" w:cstheme="minorHAnsi"/>
          <w:sz w:val="24"/>
          <w:szCs w:val="24"/>
        </w:rPr>
        <w:t>Presidenta</w:t>
      </w:r>
      <w:proofErr w:type="gramEnd"/>
      <w:r w:rsidRPr="00825978">
        <w:rPr>
          <w:rFonts w:asciiTheme="minorHAnsi" w:hAnsiTheme="minorHAnsi" w:cstheme="minorHAnsi"/>
          <w:sz w:val="24"/>
          <w:szCs w:val="24"/>
        </w:rPr>
        <w:t xml:space="preserve"> del Directorio de SOCHED</w:t>
      </w:r>
      <w:r>
        <w:rPr>
          <w:rFonts w:asciiTheme="minorHAnsi" w:hAnsiTheme="minorHAnsi" w:cstheme="minorHAnsi"/>
          <w:sz w:val="24"/>
          <w:szCs w:val="24"/>
        </w:rPr>
        <w:t>,</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otorgan</w:t>
      </w:r>
      <w:r w:rsidRPr="00825978">
        <w:rPr>
          <w:rFonts w:asciiTheme="minorHAnsi" w:hAnsiTheme="minorHAnsi" w:cstheme="minorHAnsi"/>
          <w:spacing w:val="-4"/>
          <w:sz w:val="24"/>
          <w:szCs w:val="24"/>
        </w:rPr>
        <w:t xml:space="preserve"> </w:t>
      </w:r>
      <w:r>
        <w:rPr>
          <w:rFonts w:asciiTheme="minorHAnsi" w:hAnsiTheme="minorHAnsi" w:cstheme="minorHAnsi"/>
          <w:spacing w:val="-4"/>
          <w:sz w:val="24"/>
          <w:szCs w:val="24"/>
        </w:rPr>
        <w:t>un premio de US1.000 al socio ganador, quien sólo lo podrá recibir en una oportunidad y deberá presentar su trabajo</w:t>
      </w:r>
      <w:r w:rsidRPr="009D0F8D">
        <w:rPr>
          <w:sz w:val="24"/>
          <w:szCs w:val="24"/>
          <w:lang w:val="es-CL"/>
        </w:rPr>
        <w:t xml:space="preserve"> </w:t>
      </w:r>
      <w:r w:rsidRPr="00825978">
        <w:rPr>
          <w:sz w:val="24"/>
          <w:szCs w:val="24"/>
          <w:lang w:val="es-CL"/>
        </w:rPr>
        <w:t>en una conferencia plenaria del Congreso SOCHED del año siguiente.</w:t>
      </w:r>
      <w:r>
        <w:rPr>
          <w:sz w:val="24"/>
          <w:szCs w:val="24"/>
          <w:lang w:val="es-CL"/>
        </w:rPr>
        <w:t xml:space="preserve"> La convocatoria y postulaciones se realizan a través de la página web de SOCHED.</w:t>
      </w:r>
    </w:p>
    <w:p w14:paraId="159D26CD" w14:textId="77777777" w:rsidR="009D0F8D" w:rsidRPr="003213C5" w:rsidRDefault="009D0F8D" w:rsidP="009D0F8D">
      <w:pPr>
        <w:spacing w:line="276" w:lineRule="auto"/>
        <w:jc w:val="both"/>
        <w:rPr>
          <w:rFonts w:asciiTheme="minorHAnsi" w:hAnsiTheme="minorHAnsi" w:cstheme="minorHAnsi"/>
          <w:spacing w:val="-4"/>
        </w:rPr>
      </w:pPr>
    </w:p>
    <w:p w14:paraId="48E65599" w14:textId="6B2B5F53" w:rsidR="009D0F8D" w:rsidRPr="009D0F8D" w:rsidRDefault="009D0F8D" w:rsidP="009D0F8D">
      <w:pPr>
        <w:pStyle w:val="Ttulo2"/>
        <w:numPr>
          <w:ilvl w:val="1"/>
          <w:numId w:val="26"/>
        </w:numPr>
        <w:spacing w:line="276" w:lineRule="auto"/>
        <w:jc w:val="both"/>
        <w:rPr>
          <w:rFonts w:asciiTheme="minorHAnsi" w:hAnsiTheme="minorHAnsi" w:cstheme="minorHAnsi"/>
          <w:color w:val="000000" w:themeColor="text1"/>
          <w:spacing w:val="-2"/>
          <w:sz w:val="24"/>
          <w:szCs w:val="24"/>
        </w:rPr>
      </w:pPr>
      <w:r w:rsidRPr="009D0F8D">
        <w:rPr>
          <w:rFonts w:asciiTheme="minorHAnsi" w:hAnsiTheme="minorHAnsi" w:cstheme="minorHAnsi"/>
          <w:color w:val="000000" w:themeColor="text1"/>
          <w:spacing w:val="-2"/>
          <w:sz w:val="24"/>
          <w:szCs w:val="24"/>
        </w:rPr>
        <w:t xml:space="preserve">Premios a investigaciones publicadas </w:t>
      </w:r>
    </w:p>
    <w:p w14:paraId="6575A3CB" w14:textId="720D3C9A" w:rsidR="009D0F8D" w:rsidRPr="009D0F8D" w:rsidRDefault="009D0F8D" w:rsidP="009D0F8D">
      <w:pPr>
        <w:pStyle w:val="Ttulo2"/>
        <w:spacing w:line="276" w:lineRule="auto"/>
        <w:ind w:left="0"/>
        <w:jc w:val="both"/>
        <w:rPr>
          <w:rFonts w:asciiTheme="minorHAnsi" w:hAnsiTheme="minorHAnsi" w:cstheme="minorHAnsi"/>
          <w:b w:val="0"/>
          <w:bCs w:val="0"/>
          <w:spacing w:val="-2"/>
          <w:sz w:val="24"/>
          <w:szCs w:val="24"/>
        </w:rPr>
      </w:pPr>
      <w:r>
        <w:rPr>
          <w:rFonts w:asciiTheme="minorHAnsi" w:hAnsiTheme="minorHAnsi" w:cstheme="minorHAnsi"/>
          <w:b w:val="0"/>
          <w:bCs w:val="0"/>
          <w:sz w:val="24"/>
          <w:szCs w:val="24"/>
        </w:rPr>
        <w:t>Cada año e</w:t>
      </w:r>
      <w:r w:rsidRPr="00825978">
        <w:rPr>
          <w:rFonts w:asciiTheme="minorHAnsi" w:hAnsiTheme="minorHAnsi" w:cstheme="minorHAnsi"/>
          <w:b w:val="0"/>
          <w:bCs w:val="0"/>
          <w:sz w:val="24"/>
          <w:szCs w:val="24"/>
        </w:rPr>
        <w:t>l Comité</w:t>
      </w:r>
      <w:r w:rsidRPr="00825978">
        <w:rPr>
          <w:rFonts w:asciiTheme="minorHAnsi" w:hAnsiTheme="minorHAnsi" w:cstheme="minorHAnsi"/>
          <w:b w:val="0"/>
          <w:bCs w:val="0"/>
          <w:spacing w:val="-5"/>
          <w:sz w:val="24"/>
          <w:szCs w:val="24"/>
        </w:rPr>
        <w:t xml:space="preserve"> </w:t>
      </w:r>
      <w:r w:rsidRPr="00825978">
        <w:rPr>
          <w:rFonts w:asciiTheme="minorHAnsi" w:hAnsiTheme="minorHAnsi" w:cstheme="minorHAnsi"/>
          <w:b w:val="0"/>
          <w:bCs w:val="0"/>
          <w:sz w:val="24"/>
          <w:szCs w:val="24"/>
        </w:rPr>
        <w:t>de</w:t>
      </w:r>
      <w:r w:rsidRPr="00825978">
        <w:rPr>
          <w:rFonts w:asciiTheme="minorHAnsi" w:hAnsiTheme="minorHAnsi" w:cstheme="minorHAnsi"/>
          <w:b w:val="0"/>
          <w:bCs w:val="0"/>
          <w:spacing w:val="-3"/>
          <w:sz w:val="24"/>
          <w:szCs w:val="24"/>
        </w:rPr>
        <w:t xml:space="preserve"> </w:t>
      </w:r>
      <w:r w:rsidRPr="00825978">
        <w:rPr>
          <w:rFonts w:asciiTheme="minorHAnsi" w:hAnsiTheme="minorHAnsi" w:cstheme="minorHAnsi"/>
          <w:b w:val="0"/>
          <w:bCs w:val="0"/>
          <w:sz w:val="24"/>
          <w:szCs w:val="24"/>
        </w:rPr>
        <w:t>Investigación</w:t>
      </w:r>
      <w:r w:rsidRPr="00825978">
        <w:rPr>
          <w:rFonts w:asciiTheme="minorHAnsi" w:hAnsiTheme="minorHAnsi" w:cstheme="minorHAnsi"/>
          <w:b w:val="0"/>
          <w:bCs w:val="0"/>
          <w:spacing w:val="-3"/>
          <w:sz w:val="24"/>
          <w:szCs w:val="24"/>
        </w:rPr>
        <w:t xml:space="preserve"> </w:t>
      </w:r>
      <w:r>
        <w:rPr>
          <w:rFonts w:asciiTheme="minorHAnsi" w:hAnsiTheme="minorHAnsi" w:cstheme="minorHAnsi"/>
          <w:b w:val="0"/>
          <w:bCs w:val="0"/>
          <w:sz w:val="24"/>
          <w:szCs w:val="24"/>
        </w:rPr>
        <w:t>y</w:t>
      </w:r>
      <w:r w:rsidRPr="00825978">
        <w:rPr>
          <w:rFonts w:asciiTheme="minorHAnsi" w:hAnsiTheme="minorHAnsi" w:cstheme="minorHAnsi"/>
          <w:b w:val="0"/>
          <w:bCs w:val="0"/>
          <w:spacing w:val="-4"/>
          <w:sz w:val="24"/>
          <w:szCs w:val="24"/>
        </w:rPr>
        <w:t xml:space="preserve"> </w:t>
      </w:r>
      <w:r w:rsidRPr="00825978">
        <w:rPr>
          <w:rFonts w:asciiTheme="minorHAnsi" w:hAnsiTheme="minorHAnsi" w:cstheme="minorHAnsi"/>
          <w:b w:val="0"/>
          <w:bCs w:val="0"/>
          <w:sz w:val="24"/>
          <w:szCs w:val="24"/>
        </w:rPr>
        <w:t>el</w:t>
      </w:r>
      <w:r w:rsidRPr="00825978">
        <w:rPr>
          <w:rFonts w:asciiTheme="minorHAnsi" w:hAnsiTheme="minorHAnsi" w:cstheme="minorHAnsi"/>
          <w:b w:val="0"/>
          <w:bCs w:val="0"/>
          <w:spacing w:val="-2"/>
          <w:sz w:val="24"/>
          <w:szCs w:val="24"/>
        </w:rPr>
        <w:t xml:space="preserve"> </w:t>
      </w:r>
      <w:r w:rsidRPr="00825978">
        <w:rPr>
          <w:rFonts w:asciiTheme="minorHAnsi" w:hAnsiTheme="minorHAnsi" w:cstheme="minorHAnsi"/>
          <w:b w:val="0"/>
          <w:bCs w:val="0"/>
          <w:sz w:val="24"/>
          <w:szCs w:val="24"/>
        </w:rPr>
        <w:t>editor</w:t>
      </w:r>
      <w:r w:rsidRPr="00825978">
        <w:rPr>
          <w:rFonts w:asciiTheme="minorHAnsi" w:hAnsiTheme="minorHAnsi" w:cstheme="minorHAnsi"/>
          <w:b w:val="0"/>
          <w:bCs w:val="0"/>
          <w:spacing w:val="-4"/>
          <w:sz w:val="24"/>
          <w:szCs w:val="24"/>
        </w:rPr>
        <w:t xml:space="preserve"> </w:t>
      </w:r>
      <w:r w:rsidRPr="00825978">
        <w:rPr>
          <w:rFonts w:asciiTheme="minorHAnsi" w:hAnsiTheme="minorHAnsi" w:cstheme="minorHAnsi"/>
          <w:b w:val="0"/>
          <w:bCs w:val="0"/>
          <w:sz w:val="24"/>
          <w:szCs w:val="24"/>
        </w:rPr>
        <w:t>de</w:t>
      </w:r>
      <w:r w:rsidRPr="00825978">
        <w:rPr>
          <w:rFonts w:asciiTheme="minorHAnsi" w:hAnsiTheme="minorHAnsi" w:cstheme="minorHAnsi"/>
          <w:b w:val="0"/>
          <w:bCs w:val="0"/>
          <w:spacing w:val="-2"/>
          <w:sz w:val="24"/>
          <w:szCs w:val="24"/>
        </w:rPr>
        <w:t xml:space="preserve"> </w:t>
      </w:r>
      <w:r w:rsidRPr="00825978">
        <w:rPr>
          <w:rFonts w:asciiTheme="minorHAnsi" w:hAnsiTheme="minorHAnsi" w:cstheme="minorHAnsi"/>
          <w:b w:val="0"/>
          <w:bCs w:val="0"/>
          <w:sz w:val="24"/>
          <w:szCs w:val="24"/>
        </w:rPr>
        <w:t>la</w:t>
      </w:r>
      <w:r w:rsidRPr="00825978">
        <w:rPr>
          <w:rFonts w:asciiTheme="minorHAnsi" w:hAnsiTheme="minorHAnsi" w:cstheme="minorHAnsi"/>
          <w:b w:val="0"/>
          <w:bCs w:val="0"/>
          <w:spacing w:val="-3"/>
          <w:sz w:val="24"/>
          <w:szCs w:val="24"/>
        </w:rPr>
        <w:t xml:space="preserve"> </w:t>
      </w:r>
      <w:r w:rsidRPr="00825978">
        <w:rPr>
          <w:rFonts w:asciiTheme="minorHAnsi" w:hAnsiTheme="minorHAnsi" w:cstheme="minorHAnsi"/>
          <w:b w:val="0"/>
          <w:bCs w:val="0"/>
          <w:sz w:val="24"/>
          <w:szCs w:val="24"/>
        </w:rPr>
        <w:t>Revista</w:t>
      </w:r>
      <w:r w:rsidRPr="00825978">
        <w:rPr>
          <w:rFonts w:asciiTheme="minorHAnsi" w:hAnsiTheme="minorHAnsi" w:cstheme="minorHAnsi"/>
          <w:b w:val="0"/>
          <w:bCs w:val="0"/>
          <w:spacing w:val="-2"/>
          <w:sz w:val="24"/>
          <w:szCs w:val="24"/>
        </w:rPr>
        <w:t xml:space="preserve"> SOCHED entregan dos premios</w:t>
      </w:r>
      <w:r>
        <w:rPr>
          <w:rFonts w:asciiTheme="minorHAnsi" w:hAnsiTheme="minorHAnsi" w:cstheme="minorHAnsi"/>
          <w:b w:val="0"/>
          <w:bCs w:val="0"/>
          <w:spacing w:val="-2"/>
          <w:sz w:val="24"/>
          <w:szCs w:val="24"/>
        </w:rPr>
        <w:t xml:space="preserve"> de US1000 cada uno, al </w:t>
      </w:r>
      <w:r w:rsidRPr="00825978">
        <w:rPr>
          <w:rFonts w:asciiTheme="minorHAnsi" w:hAnsiTheme="minorHAnsi" w:cstheme="minorHAnsi"/>
          <w:sz w:val="24"/>
          <w:szCs w:val="24"/>
        </w:rPr>
        <w:t>Mejor</w:t>
      </w:r>
      <w:r w:rsidRPr="00825978">
        <w:rPr>
          <w:rFonts w:asciiTheme="minorHAnsi" w:hAnsiTheme="minorHAnsi" w:cstheme="minorHAnsi"/>
          <w:spacing w:val="-7"/>
          <w:sz w:val="24"/>
          <w:szCs w:val="24"/>
        </w:rPr>
        <w:t xml:space="preserve"> </w:t>
      </w:r>
      <w:r w:rsidRPr="00825978">
        <w:rPr>
          <w:rFonts w:asciiTheme="minorHAnsi" w:hAnsiTheme="minorHAnsi" w:cstheme="minorHAnsi"/>
          <w:sz w:val="24"/>
          <w:szCs w:val="24"/>
        </w:rPr>
        <w:t>trabajo</w:t>
      </w:r>
      <w:r w:rsidRPr="00825978">
        <w:rPr>
          <w:rFonts w:asciiTheme="minorHAnsi" w:hAnsiTheme="minorHAnsi" w:cstheme="minorHAnsi"/>
          <w:spacing w:val="-7"/>
          <w:sz w:val="24"/>
          <w:szCs w:val="24"/>
        </w:rPr>
        <w:t xml:space="preserve"> </w:t>
      </w:r>
      <w:r w:rsidRPr="00825978">
        <w:rPr>
          <w:rFonts w:asciiTheme="minorHAnsi" w:hAnsiTheme="minorHAnsi" w:cstheme="minorHAnsi"/>
          <w:sz w:val="24"/>
          <w:szCs w:val="24"/>
        </w:rPr>
        <w:t>Publicado</w:t>
      </w:r>
      <w:r w:rsidRPr="00825978">
        <w:rPr>
          <w:rFonts w:asciiTheme="minorHAnsi" w:hAnsiTheme="minorHAnsi" w:cstheme="minorHAnsi"/>
          <w:spacing w:val="-6"/>
          <w:sz w:val="24"/>
          <w:szCs w:val="24"/>
        </w:rPr>
        <w:t xml:space="preserve"> </w:t>
      </w:r>
      <w:r w:rsidRPr="00825978">
        <w:rPr>
          <w:rFonts w:asciiTheme="minorHAnsi" w:hAnsiTheme="minorHAnsi" w:cstheme="minorHAnsi"/>
          <w:sz w:val="24"/>
          <w:szCs w:val="24"/>
        </w:rPr>
        <w:t>en</w:t>
      </w:r>
      <w:r w:rsidRPr="00825978">
        <w:rPr>
          <w:rFonts w:asciiTheme="minorHAnsi" w:hAnsiTheme="minorHAnsi" w:cstheme="minorHAnsi"/>
          <w:spacing w:val="-6"/>
          <w:sz w:val="24"/>
          <w:szCs w:val="24"/>
        </w:rPr>
        <w:t xml:space="preserve"> </w:t>
      </w:r>
      <w:r w:rsidRPr="00825978">
        <w:rPr>
          <w:rFonts w:asciiTheme="minorHAnsi" w:hAnsiTheme="minorHAnsi" w:cstheme="minorHAnsi"/>
          <w:sz w:val="24"/>
          <w:szCs w:val="24"/>
        </w:rPr>
        <w:t>Revista</w:t>
      </w:r>
      <w:r w:rsidRPr="00825978">
        <w:rPr>
          <w:rFonts w:asciiTheme="minorHAnsi" w:hAnsiTheme="minorHAnsi" w:cstheme="minorHAnsi"/>
          <w:spacing w:val="-8"/>
          <w:sz w:val="24"/>
          <w:szCs w:val="24"/>
        </w:rPr>
        <w:t xml:space="preserve"> </w:t>
      </w:r>
      <w:r w:rsidRPr="00825978">
        <w:rPr>
          <w:rFonts w:asciiTheme="minorHAnsi" w:hAnsiTheme="minorHAnsi" w:cstheme="minorHAnsi"/>
          <w:sz w:val="24"/>
          <w:szCs w:val="24"/>
        </w:rPr>
        <w:t>SOCHED</w:t>
      </w:r>
      <w:r>
        <w:rPr>
          <w:rFonts w:asciiTheme="minorHAnsi" w:hAnsiTheme="minorHAnsi" w:cstheme="minorHAnsi"/>
          <w:b w:val="0"/>
          <w:bCs w:val="0"/>
          <w:spacing w:val="-7"/>
          <w:sz w:val="24"/>
          <w:szCs w:val="24"/>
        </w:rPr>
        <w:t xml:space="preserve"> y </w:t>
      </w:r>
      <w:r>
        <w:rPr>
          <w:rFonts w:asciiTheme="minorHAnsi" w:hAnsiTheme="minorHAnsi" w:cstheme="minorHAnsi"/>
          <w:b w:val="0"/>
          <w:bCs w:val="0"/>
          <w:sz w:val="24"/>
          <w:szCs w:val="24"/>
        </w:rPr>
        <w:t xml:space="preserve">al </w:t>
      </w:r>
      <w:r w:rsidRPr="00825978">
        <w:rPr>
          <w:rFonts w:asciiTheme="minorHAnsi" w:hAnsiTheme="minorHAnsi" w:cstheme="minorHAnsi"/>
          <w:sz w:val="24"/>
          <w:szCs w:val="24"/>
        </w:rPr>
        <w:t>Mejor</w:t>
      </w:r>
      <w:r w:rsidRPr="00825978">
        <w:rPr>
          <w:rFonts w:asciiTheme="minorHAnsi" w:hAnsiTheme="minorHAnsi" w:cstheme="minorHAnsi"/>
          <w:spacing w:val="-7"/>
          <w:sz w:val="24"/>
          <w:szCs w:val="24"/>
        </w:rPr>
        <w:t xml:space="preserve"> </w:t>
      </w:r>
      <w:r w:rsidRPr="00825978">
        <w:rPr>
          <w:rFonts w:asciiTheme="minorHAnsi" w:hAnsiTheme="minorHAnsi" w:cstheme="minorHAnsi"/>
          <w:sz w:val="24"/>
          <w:szCs w:val="24"/>
        </w:rPr>
        <w:t>trabajo</w:t>
      </w:r>
      <w:r w:rsidRPr="00825978">
        <w:rPr>
          <w:rFonts w:asciiTheme="minorHAnsi" w:hAnsiTheme="minorHAnsi" w:cstheme="minorHAnsi"/>
          <w:spacing w:val="-7"/>
          <w:sz w:val="24"/>
          <w:szCs w:val="24"/>
        </w:rPr>
        <w:t xml:space="preserve"> </w:t>
      </w:r>
      <w:r w:rsidRPr="00825978">
        <w:rPr>
          <w:rFonts w:asciiTheme="minorHAnsi" w:hAnsiTheme="minorHAnsi" w:cstheme="minorHAnsi"/>
          <w:sz w:val="24"/>
          <w:szCs w:val="24"/>
        </w:rPr>
        <w:t>publicado</w:t>
      </w:r>
      <w:r w:rsidRPr="00825978">
        <w:rPr>
          <w:rFonts w:asciiTheme="minorHAnsi" w:hAnsiTheme="minorHAnsi" w:cstheme="minorHAnsi"/>
          <w:spacing w:val="-6"/>
          <w:sz w:val="24"/>
          <w:szCs w:val="24"/>
        </w:rPr>
        <w:t xml:space="preserve"> </w:t>
      </w:r>
      <w:r w:rsidRPr="00825978">
        <w:rPr>
          <w:rFonts w:asciiTheme="minorHAnsi" w:hAnsiTheme="minorHAnsi" w:cstheme="minorHAnsi"/>
          <w:sz w:val="24"/>
          <w:szCs w:val="24"/>
        </w:rPr>
        <w:t>en</w:t>
      </w:r>
      <w:r w:rsidRPr="00825978">
        <w:rPr>
          <w:rFonts w:asciiTheme="minorHAnsi" w:hAnsiTheme="minorHAnsi" w:cstheme="minorHAnsi"/>
          <w:spacing w:val="-6"/>
          <w:sz w:val="24"/>
          <w:szCs w:val="24"/>
        </w:rPr>
        <w:t xml:space="preserve"> </w:t>
      </w:r>
      <w:r w:rsidRPr="00825978">
        <w:rPr>
          <w:rFonts w:asciiTheme="minorHAnsi" w:hAnsiTheme="minorHAnsi" w:cstheme="minorHAnsi"/>
          <w:sz w:val="24"/>
          <w:szCs w:val="24"/>
        </w:rPr>
        <w:t>Revista</w:t>
      </w:r>
      <w:r w:rsidRPr="00825978">
        <w:rPr>
          <w:rFonts w:asciiTheme="minorHAnsi" w:hAnsiTheme="minorHAnsi" w:cstheme="minorHAnsi"/>
          <w:spacing w:val="-6"/>
          <w:sz w:val="24"/>
          <w:szCs w:val="24"/>
        </w:rPr>
        <w:t xml:space="preserve"> </w:t>
      </w:r>
      <w:r w:rsidRPr="00825978">
        <w:rPr>
          <w:rFonts w:asciiTheme="minorHAnsi" w:hAnsiTheme="minorHAnsi" w:cstheme="minorHAnsi"/>
          <w:sz w:val="24"/>
          <w:szCs w:val="24"/>
        </w:rPr>
        <w:t>Extranjera.</w:t>
      </w:r>
    </w:p>
    <w:p w14:paraId="2905498F" w14:textId="77777777" w:rsidR="009D0F8D" w:rsidRPr="00825978" w:rsidRDefault="009D0F8D" w:rsidP="009D0F8D">
      <w:pPr>
        <w:pStyle w:val="Textoindependiente"/>
        <w:spacing w:line="276" w:lineRule="auto"/>
        <w:ind w:right="49"/>
        <w:jc w:val="both"/>
        <w:rPr>
          <w:rFonts w:asciiTheme="minorHAnsi" w:hAnsiTheme="minorHAnsi" w:cstheme="minorHAnsi"/>
          <w:sz w:val="24"/>
          <w:szCs w:val="24"/>
        </w:rPr>
      </w:pPr>
    </w:p>
    <w:p w14:paraId="6D19995B" w14:textId="6B91843C" w:rsidR="009D0F8D" w:rsidRPr="009D0F8D" w:rsidRDefault="009D0F8D" w:rsidP="009D0F8D">
      <w:pPr>
        <w:pStyle w:val="Ttulo2"/>
        <w:numPr>
          <w:ilvl w:val="1"/>
          <w:numId w:val="26"/>
        </w:numPr>
        <w:spacing w:line="276" w:lineRule="auto"/>
        <w:jc w:val="both"/>
        <w:rPr>
          <w:rFonts w:asciiTheme="minorHAnsi" w:hAnsiTheme="minorHAnsi" w:cstheme="minorHAnsi"/>
          <w:color w:val="000000" w:themeColor="text1"/>
          <w:spacing w:val="-2"/>
          <w:sz w:val="24"/>
          <w:szCs w:val="24"/>
        </w:rPr>
      </w:pPr>
      <w:r w:rsidRPr="009D0F8D">
        <w:rPr>
          <w:rFonts w:asciiTheme="minorHAnsi" w:hAnsiTheme="minorHAnsi" w:cstheme="minorHAnsi"/>
          <w:color w:val="000000" w:themeColor="text1"/>
          <w:spacing w:val="-2"/>
          <w:sz w:val="24"/>
          <w:szCs w:val="24"/>
        </w:rPr>
        <w:t xml:space="preserve">Premios congreso </w:t>
      </w:r>
      <w:r w:rsidRPr="009D0F8D">
        <w:rPr>
          <w:rFonts w:asciiTheme="minorHAnsi" w:hAnsiTheme="minorHAnsi" w:cstheme="minorHAnsi"/>
          <w:color w:val="000000" w:themeColor="text1"/>
          <w:spacing w:val="-2"/>
        </w:rPr>
        <w:t>SOCHED</w:t>
      </w:r>
    </w:p>
    <w:p w14:paraId="0A1D2682" w14:textId="77777777" w:rsidR="009D0F8D" w:rsidRPr="00825978" w:rsidRDefault="009D0F8D" w:rsidP="009D0F8D">
      <w:pPr>
        <w:rPr>
          <w:rFonts w:asciiTheme="minorHAnsi" w:hAnsiTheme="minorHAnsi" w:cstheme="minorHAnsi"/>
        </w:rPr>
      </w:pPr>
      <w:r w:rsidRPr="00825978">
        <w:rPr>
          <w:rFonts w:asciiTheme="minorHAnsi" w:hAnsiTheme="minorHAnsi" w:cstheme="minorHAnsi"/>
        </w:rPr>
        <w:t>Cada año, en el Congreso de la SOCHED,</w:t>
      </w:r>
      <w:r w:rsidRPr="00825978">
        <w:rPr>
          <w:rFonts w:asciiTheme="minorHAnsi" w:hAnsiTheme="minorHAnsi" w:cstheme="minorHAnsi"/>
          <w:spacing w:val="-4"/>
        </w:rPr>
        <w:t xml:space="preserve"> </w:t>
      </w:r>
      <w:r w:rsidRPr="00825978">
        <w:rPr>
          <w:rFonts w:asciiTheme="minorHAnsi" w:hAnsiTheme="minorHAnsi" w:cstheme="minorHAnsi"/>
        </w:rPr>
        <w:t>se</w:t>
      </w:r>
      <w:r w:rsidRPr="00825978">
        <w:rPr>
          <w:rFonts w:asciiTheme="minorHAnsi" w:hAnsiTheme="minorHAnsi" w:cstheme="minorHAnsi"/>
          <w:spacing w:val="-3"/>
        </w:rPr>
        <w:t xml:space="preserve"> </w:t>
      </w:r>
      <w:r w:rsidRPr="00825978">
        <w:rPr>
          <w:rFonts w:asciiTheme="minorHAnsi" w:hAnsiTheme="minorHAnsi" w:cstheme="minorHAnsi"/>
        </w:rPr>
        <w:t>entregan</w:t>
      </w:r>
      <w:r w:rsidRPr="00825978">
        <w:rPr>
          <w:rFonts w:asciiTheme="minorHAnsi" w:hAnsiTheme="minorHAnsi" w:cstheme="minorHAnsi"/>
          <w:spacing w:val="-3"/>
        </w:rPr>
        <w:t xml:space="preserve"> </w:t>
      </w:r>
      <w:r w:rsidRPr="00825978">
        <w:rPr>
          <w:rFonts w:asciiTheme="minorHAnsi" w:hAnsiTheme="minorHAnsi" w:cstheme="minorHAnsi"/>
        </w:rPr>
        <w:t>5</w:t>
      </w:r>
      <w:r w:rsidRPr="00825978">
        <w:rPr>
          <w:rFonts w:asciiTheme="minorHAnsi" w:hAnsiTheme="minorHAnsi" w:cstheme="minorHAnsi"/>
          <w:spacing w:val="-4"/>
        </w:rPr>
        <w:t xml:space="preserve"> </w:t>
      </w:r>
      <w:r w:rsidRPr="00825978">
        <w:rPr>
          <w:rFonts w:asciiTheme="minorHAnsi" w:hAnsiTheme="minorHAnsi" w:cstheme="minorHAnsi"/>
        </w:rPr>
        <w:t>premios:</w:t>
      </w:r>
    </w:p>
    <w:p w14:paraId="1B5AF2AA" w14:textId="77777777" w:rsidR="009D0F8D" w:rsidRPr="00825978" w:rsidRDefault="009D0F8D" w:rsidP="009D0F8D">
      <w:pPr>
        <w:pStyle w:val="Prrafodelista"/>
        <w:numPr>
          <w:ilvl w:val="0"/>
          <w:numId w:val="3"/>
        </w:numPr>
        <w:rPr>
          <w:rFonts w:asciiTheme="minorHAnsi" w:hAnsiTheme="minorHAnsi" w:cstheme="minorHAnsi"/>
          <w:sz w:val="24"/>
          <w:szCs w:val="24"/>
        </w:rPr>
      </w:pPr>
      <w:r w:rsidRPr="00825978">
        <w:rPr>
          <w:rFonts w:asciiTheme="minorHAnsi" w:hAnsiTheme="minorHAnsi" w:cstheme="minorHAnsi"/>
          <w:sz w:val="24"/>
          <w:szCs w:val="24"/>
        </w:rPr>
        <w:t>Premio al Mejor Trabajo Endocrinología;</w:t>
      </w:r>
    </w:p>
    <w:p w14:paraId="0B1C2865" w14:textId="77777777" w:rsidR="009D0F8D" w:rsidRPr="00825978" w:rsidRDefault="009D0F8D" w:rsidP="009D0F8D">
      <w:pPr>
        <w:pStyle w:val="Prrafodelista"/>
        <w:numPr>
          <w:ilvl w:val="0"/>
          <w:numId w:val="3"/>
        </w:numPr>
        <w:rPr>
          <w:rFonts w:asciiTheme="minorHAnsi" w:hAnsiTheme="minorHAnsi" w:cstheme="minorHAnsi"/>
          <w:sz w:val="24"/>
          <w:szCs w:val="24"/>
        </w:rPr>
      </w:pPr>
      <w:r w:rsidRPr="00825978">
        <w:rPr>
          <w:rFonts w:asciiTheme="minorHAnsi" w:hAnsiTheme="minorHAnsi" w:cstheme="minorHAnsi"/>
          <w:sz w:val="24"/>
          <w:szCs w:val="24"/>
        </w:rPr>
        <w:t>Premio al Mejor Trabajo Traslacional;</w:t>
      </w:r>
    </w:p>
    <w:p w14:paraId="52466CDA" w14:textId="77777777" w:rsidR="009D0F8D" w:rsidRPr="00825978" w:rsidRDefault="009D0F8D" w:rsidP="009D0F8D">
      <w:pPr>
        <w:pStyle w:val="Prrafodelista"/>
        <w:numPr>
          <w:ilvl w:val="0"/>
          <w:numId w:val="3"/>
        </w:numPr>
        <w:rPr>
          <w:rFonts w:asciiTheme="minorHAnsi" w:hAnsiTheme="minorHAnsi" w:cstheme="minorHAnsi"/>
          <w:sz w:val="24"/>
          <w:szCs w:val="24"/>
        </w:rPr>
      </w:pPr>
      <w:r w:rsidRPr="00825978">
        <w:rPr>
          <w:rFonts w:asciiTheme="minorHAnsi" w:hAnsiTheme="minorHAnsi" w:cstheme="minorHAnsi"/>
          <w:sz w:val="24"/>
          <w:szCs w:val="24"/>
        </w:rPr>
        <w:t>Premio al Mejor Trabajo Diabetes;</w:t>
      </w:r>
    </w:p>
    <w:p w14:paraId="72CACFF1" w14:textId="77777777" w:rsidR="009D0F8D" w:rsidRPr="00825978" w:rsidRDefault="009D0F8D" w:rsidP="009D0F8D">
      <w:pPr>
        <w:pStyle w:val="Prrafodelista"/>
        <w:numPr>
          <w:ilvl w:val="0"/>
          <w:numId w:val="3"/>
        </w:numPr>
        <w:rPr>
          <w:rFonts w:asciiTheme="minorHAnsi" w:hAnsiTheme="minorHAnsi" w:cstheme="minorHAnsi"/>
          <w:sz w:val="24"/>
          <w:szCs w:val="24"/>
        </w:rPr>
      </w:pPr>
      <w:r w:rsidRPr="00825978">
        <w:rPr>
          <w:rFonts w:asciiTheme="minorHAnsi" w:hAnsiTheme="minorHAnsi" w:cstheme="minorHAnsi"/>
          <w:sz w:val="24"/>
          <w:szCs w:val="24"/>
        </w:rPr>
        <w:t>Premio al Mejor Trabajo Pediatría; y</w:t>
      </w:r>
    </w:p>
    <w:p w14:paraId="4BFAD755" w14:textId="6156B10A" w:rsidR="009D0F8D" w:rsidRPr="009D0F8D" w:rsidRDefault="009D0F8D" w:rsidP="009D0F8D">
      <w:pPr>
        <w:pStyle w:val="Prrafodelista"/>
        <w:numPr>
          <w:ilvl w:val="0"/>
          <w:numId w:val="3"/>
        </w:numPr>
        <w:rPr>
          <w:rFonts w:asciiTheme="minorHAnsi" w:hAnsiTheme="minorHAnsi" w:cstheme="minorHAnsi"/>
          <w:sz w:val="24"/>
          <w:szCs w:val="24"/>
        </w:rPr>
      </w:pPr>
      <w:r w:rsidRPr="00825978">
        <w:rPr>
          <w:rFonts w:asciiTheme="minorHAnsi" w:hAnsiTheme="minorHAnsi" w:cstheme="minorHAnsi"/>
          <w:sz w:val="24"/>
          <w:szCs w:val="24"/>
        </w:rPr>
        <w:t>Premio al Mejor Caso Clínico.</w:t>
      </w:r>
    </w:p>
    <w:p w14:paraId="12FD1243" w14:textId="6D5AB946" w:rsidR="009D0F8D" w:rsidRPr="00825978" w:rsidRDefault="009D0F8D" w:rsidP="009D0F8D">
      <w:pPr>
        <w:pStyle w:val="Default"/>
        <w:jc w:val="both"/>
        <w:rPr>
          <w:rFonts w:asciiTheme="minorHAnsi" w:hAnsiTheme="minorHAnsi" w:cstheme="minorHAnsi"/>
          <w:color w:val="auto"/>
        </w:rPr>
      </w:pPr>
      <w:r w:rsidRPr="00825978">
        <w:rPr>
          <w:rFonts w:asciiTheme="minorHAnsi" w:hAnsiTheme="minorHAnsi" w:cstheme="minorHAnsi"/>
          <w:color w:val="auto"/>
        </w:rPr>
        <w:t>El proceso de postulación y evaluación se realiza mediante una plataforma digital especialmente dispuesta para este fin, resguardando en todo momento el anonimato de la autoría</w:t>
      </w:r>
      <w:r>
        <w:rPr>
          <w:rFonts w:asciiTheme="minorHAnsi" w:hAnsiTheme="minorHAnsi" w:cstheme="minorHAnsi"/>
          <w:color w:val="auto"/>
        </w:rPr>
        <w:t xml:space="preserve"> de cada trabajo que se postula</w:t>
      </w:r>
      <w:r w:rsidRPr="00825978">
        <w:rPr>
          <w:rFonts w:asciiTheme="minorHAnsi" w:hAnsiTheme="minorHAnsi" w:cstheme="minorHAnsi"/>
          <w:color w:val="auto"/>
        </w:rPr>
        <w:t>. Todo el proceso se desarrolla bajo estrictos criterios de calidad científica, metodológica y ética, conforme a los estándares establecidos por la S</w:t>
      </w:r>
      <w:r>
        <w:rPr>
          <w:rFonts w:asciiTheme="minorHAnsi" w:hAnsiTheme="minorHAnsi" w:cstheme="minorHAnsi"/>
          <w:color w:val="auto"/>
        </w:rPr>
        <w:t>OCHED</w:t>
      </w:r>
    </w:p>
    <w:p w14:paraId="11B24100" w14:textId="4D6A9E41" w:rsidR="009D0F8D" w:rsidRPr="00825978" w:rsidRDefault="009D0F8D" w:rsidP="009D0F8D">
      <w:pPr>
        <w:adjustRightInd w:val="0"/>
        <w:spacing w:after="23"/>
        <w:ind w:right="49"/>
        <w:jc w:val="both"/>
        <w:rPr>
          <w:rFonts w:asciiTheme="minorHAnsi" w:eastAsiaTheme="minorHAnsi" w:hAnsiTheme="minorHAnsi" w:cstheme="minorHAnsi"/>
          <w:color w:val="000000"/>
        </w:rPr>
      </w:pPr>
      <w:r w:rsidRPr="00825978">
        <w:rPr>
          <w:rFonts w:asciiTheme="minorHAnsi" w:hAnsiTheme="minorHAnsi" w:cstheme="minorHAnsi"/>
        </w:rPr>
        <w:t xml:space="preserve">Los trabajos mejores evaluados postulan a </w:t>
      </w:r>
      <w:r>
        <w:rPr>
          <w:rFonts w:asciiTheme="minorHAnsi" w:hAnsiTheme="minorHAnsi" w:cstheme="minorHAnsi"/>
        </w:rPr>
        <w:t>p</w:t>
      </w:r>
      <w:r w:rsidRPr="00825978">
        <w:rPr>
          <w:rFonts w:asciiTheme="minorHAnsi" w:hAnsiTheme="minorHAnsi" w:cstheme="minorHAnsi"/>
        </w:rPr>
        <w:t>remios, correspondiendo la evaluación del Comité Científico al 70 % de la calificación final. Durante el Congreso, estos trabajos son sometidos a una segunda evaluación por al menos dos revisores independientes, no pertenecientes al Comité Científico, ni relacionados con los estudios postulantes. Esta evaluación adicional, coordinada por el Presidente de la Sociedad y la Secretaria Ejecutiva del Congreso, representa el 30 % restante de la nota final.</w:t>
      </w:r>
      <w:r w:rsidRPr="00825978">
        <w:rPr>
          <w:rFonts w:asciiTheme="minorHAnsi" w:eastAsiaTheme="minorHAnsi" w:hAnsiTheme="minorHAnsi" w:cstheme="minorHAnsi"/>
          <w:color w:val="000000"/>
        </w:rPr>
        <w:t xml:space="preserve"> </w:t>
      </w:r>
    </w:p>
    <w:p w14:paraId="7E745A5D" w14:textId="77777777" w:rsidR="009D0F8D" w:rsidRPr="00825978" w:rsidRDefault="009D0F8D" w:rsidP="009D0F8D">
      <w:pPr>
        <w:adjustRightInd w:val="0"/>
        <w:ind w:right="49"/>
        <w:jc w:val="both"/>
        <w:rPr>
          <w:rFonts w:asciiTheme="minorHAnsi" w:eastAsiaTheme="minorHAnsi" w:hAnsiTheme="minorHAnsi" w:cstheme="minorHAnsi"/>
          <w:color w:val="000000"/>
        </w:rPr>
      </w:pPr>
      <w:r w:rsidRPr="00825978">
        <w:rPr>
          <w:rFonts w:asciiTheme="minorHAnsi" w:eastAsiaTheme="minorHAnsi" w:hAnsiTheme="minorHAnsi" w:cstheme="minorHAnsi"/>
          <w:color w:val="000000"/>
        </w:rPr>
        <w:t xml:space="preserve">El trabajo que obtenga el mejor puntaje global será galardonado con el premio SOCHED al Mejor Trabajo del Congreso, por un monto de </w:t>
      </w:r>
      <w:r w:rsidRPr="00825978">
        <w:rPr>
          <w:rFonts w:asciiTheme="minorHAnsi" w:eastAsiaTheme="minorHAnsi" w:hAnsiTheme="minorHAnsi" w:cstheme="minorHAnsi"/>
          <w:i/>
          <w:iCs/>
          <w:color w:val="000000"/>
        </w:rPr>
        <w:t>USD$1.000.</w:t>
      </w:r>
      <w:r w:rsidRPr="00825978">
        <w:rPr>
          <w:rFonts w:asciiTheme="minorHAnsi" w:eastAsiaTheme="minorHAnsi" w:hAnsiTheme="minorHAnsi" w:cstheme="minorHAnsi"/>
          <w:color w:val="000000"/>
        </w:rPr>
        <w:t xml:space="preserve"> Los trabajos de investigación que obtengan el mayor puntaje global en cada una de las categorías señaladas serán premiados con </w:t>
      </w:r>
      <w:r w:rsidRPr="00825978">
        <w:rPr>
          <w:rFonts w:asciiTheme="minorHAnsi" w:eastAsiaTheme="minorHAnsi" w:hAnsiTheme="minorHAnsi" w:cstheme="minorHAnsi"/>
          <w:i/>
          <w:iCs/>
          <w:color w:val="000000"/>
        </w:rPr>
        <w:t>USD$500</w:t>
      </w:r>
      <w:r w:rsidRPr="00825978">
        <w:rPr>
          <w:rFonts w:asciiTheme="minorHAnsi" w:eastAsiaTheme="minorHAnsi" w:hAnsiTheme="minorHAnsi" w:cstheme="minorHAnsi"/>
          <w:color w:val="000000"/>
        </w:rPr>
        <w:t xml:space="preserve">. El trabajo que obtenga el Premio al Mejor Trabajo del Congreso representará a la categoría respectiva. Además, se premia con </w:t>
      </w:r>
      <w:r w:rsidRPr="00825978">
        <w:rPr>
          <w:rFonts w:asciiTheme="minorHAnsi" w:eastAsiaTheme="minorHAnsi" w:hAnsiTheme="minorHAnsi" w:cstheme="minorHAnsi"/>
          <w:i/>
          <w:iCs/>
          <w:color w:val="000000"/>
        </w:rPr>
        <w:t>USD$ 250</w:t>
      </w:r>
      <w:r w:rsidRPr="00825978">
        <w:rPr>
          <w:rFonts w:asciiTheme="minorHAnsi" w:eastAsiaTheme="minorHAnsi" w:hAnsiTheme="minorHAnsi" w:cstheme="minorHAnsi"/>
          <w:color w:val="000000"/>
        </w:rPr>
        <w:t xml:space="preserve"> al mejor Caso Clínico presentado en el Congreso. </w:t>
      </w:r>
    </w:p>
    <w:p w14:paraId="289C3518" w14:textId="77777777" w:rsidR="009D0F8D" w:rsidRPr="009D0F8D" w:rsidRDefault="009D0F8D" w:rsidP="009D0F8D">
      <w:pPr>
        <w:pStyle w:val="Ttulo2"/>
        <w:spacing w:line="276" w:lineRule="auto"/>
        <w:ind w:left="1080"/>
        <w:jc w:val="both"/>
        <w:rPr>
          <w:rFonts w:asciiTheme="minorHAnsi" w:hAnsiTheme="minorHAnsi" w:cstheme="minorHAnsi"/>
          <w:color w:val="000000" w:themeColor="text1"/>
          <w:spacing w:val="-2"/>
          <w:sz w:val="24"/>
          <w:szCs w:val="24"/>
        </w:rPr>
      </w:pPr>
    </w:p>
    <w:p w14:paraId="0BAD95AA" w14:textId="768F05F7" w:rsidR="009D0F8D" w:rsidRPr="009D0F8D" w:rsidRDefault="009D0F8D" w:rsidP="003110EA">
      <w:pPr>
        <w:pStyle w:val="Ttulo2"/>
        <w:numPr>
          <w:ilvl w:val="1"/>
          <w:numId w:val="26"/>
        </w:numPr>
        <w:spacing w:line="276" w:lineRule="auto"/>
        <w:jc w:val="both"/>
        <w:rPr>
          <w:rFonts w:asciiTheme="minorHAnsi" w:hAnsiTheme="minorHAnsi" w:cstheme="minorHAnsi"/>
          <w:color w:val="000000" w:themeColor="text1"/>
          <w:spacing w:val="-2"/>
          <w:sz w:val="24"/>
          <w:szCs w:val="24"/>
        </w:rPr>
      </w:pPr>
      <w:r w:rsidRPr="009D0F8D">
        <w:rPr>
          <w:rFonts w:asciiTheme="minorHAnsi" w:hAnsiTheme="minorHAnsi" w:cstheme="minorHAnsi"/>
          <w:color w:val="000000" w:themeColor="text1"/>
          <w:spacing w:val="-2"/>
          <w:sz w:val="24"/>
          <w:szCs w:val="24"/>
        </w:rPr>
        <w:t xml:space="preserve">Becas para la presentación de trabajos de investigación en el extranjero </w:t>
      </w:r>
    </w:p>
    <w:p w14:paraId="0ED4ECE6" w14:textId="7047A661" w:rsidR="009D0F8D" w:rsidRPr="009D0F8D" w:rsidRDefault="009D0F8D" w:rsidP="003110EA">
      <w:pPr>
        <w:pStyle w:val="Textoindependiente"/>
        <w:spacing w:line="276" w:lineRule="auto"/>
        <w:ind w:left="0"/>
        <w:jc w:val="both"/>
        <w:rPr>
          <w:rFonts w:asciiTheme="minorHAnsi" w:hAnsiTheme="minorHAnsi" w:cstheme="minorHAnsi"/>
          <w:spacing w:val="-2"/>
          <w:sz w:val="24"/>
          <w:szCs w:val="24"/>
        </w:rPr>
      </w:pPr>
      <w:r>
        <w:rPr>
          <w:rFonts w:asciiTheme="minorHAnsi" w:hAnsiTheme="minorHAnsi" w:cstheme="minorHAnsi"/>
          <w:sz w:val="24"/>
          <w:szCs w:val="24"/>
        </w:rPr>
        <w:t>Cada año, el C</w:t>
      </w:r>
      <w:r w:rsidRPr="003213C5">
        <w:rPr>
          <w:rFonts w:asciiTheme="minorHAnsi" w:hAnsiTheme="minorHAnsi" w:cstheme="minorHAnsi"/>
          <w:sz w:val="24"/>
          <w:szCs w:val="24"/>
        </w:rPr>
        <w:t>omité</w:t>
      </w:r>
      <w:r w:rsidRPr="003213C5">
        <w:rPr>
          <w:rFonts w:asciiTheme="minorHAnsi" w:hAnsiTheme="minorHAnsi" w:cstheme="minorHAnsi"/>
          <w:spacing w:val="-2"/>
          <w:sz w:val="24"/>
          <w:szCs w:val="24"/>
        </w:rPr>
        <w:t xml:space="preserve"> </w:t>
      </w:r>
      <w:r w:rsidRPr="003213C5">
        <w:rPr>
          <w:rFonts w:asciiTheme="minorHAnsi" w:hAnsiTheme="minorHAnsi" w:cstheme="minorHAnsi"/>
          <w:sz w:val="24"/>
          <w:szCs w:val="24"/>
        </w:rPr>
        <w:t>de</w:t>
      </w:r>
      <w:r w:rsidRPr="003213C5">
        <w:rPr>
          <w:rFonts w:asciiTheme="minorHAnsi" w:hAnsiTheme="minorHAnsi" w:cstheme="minorHAnsi"/>
          <w:spacing w:val="-2"/>
          <w:sz w:val="24"/>
          <w:szCs w:val="24"/>
        </w:rPr>
        <w:t xml:space="preserve"> </w:t>
      </w:r>
      <w:r w:rsidRPr="003213C5">
        <w:rPr>
          <w:rFonts w:asciiTheme="minorHAnsi" w:hAnsiTheme="minorHAnsi" w:cstheme="minorHAnsi"/>
          <w:sz w:val="24"/>
          <w:szCs w:val="24"/>
        </w:rPr>
        <w:t>Docencia</w:t>
      </w:r>
      <w:r w:rsidRPr="003213C5">
        <w:rPr>
          <w:rFonts w:asciiTheme="minorHAnsi" w:hAnsiTheme="minorHAnsi" w:cstheme="minorHAnsi"/>
          <w:spacing w:val="-4"/>
          <w:sz w:val="24"/>
          <w:szCs w:val="24"/>
        </w:rPr>
        <w:t xml:space="preserve"> </w:t>
      </w:r>
      <w:r w:rsidRPr="003213C5">
        <w:rPr>
          <w:rFonts w:asciiTheme="minorHAnsi" w:hAnsiTheme="minorHAnsi" w:cstheme="minorHAnsi"/>
          <w:sz w:val="24"/>
          <w:szCs w:val="24"/>
        </w:rPr>
        <w:t>entrega</w:t>
      </w:r>
      <w:r w:rsidRPr="003213C5">
        <w:rPr>
          <w:rFonts w:asciiTheme="minorHAnsi" w:hAnsiTheme="minorHAnsi" w:cstheme="minorHAnsi"/>
          <w:spacing w:val="-2"/>
          <w:sz w:val="24"/>
          <w:szCs w:val="24"/>
        </w:rPr>
        <w:t xml:space="preserve"> </w:t>
      </w:r>
      <w:r>
        <w:rPr>
          <w:rFonts w:asciiTheme="minorHAnsi" w:hAnsiTheme="minorHAnsi" w:cstheme="minorHAnsi"/>
          <w:sz w:val="24"/>
          <w:szCs w:val="24"/>
        </w:rPr>
        <w:t xml:space="preserve">2 becas </w:t>
      </w:r>
      <w:r w:rsidRPr="003213C5">
        <w:rPr>
          <w:rFonts w:asciiTheme="minorHAnsi" w:hAnsiTheme="minorHAnsi" w:cstheme="minorHAnsi"/>
          <w:spacing w:val="-2"/>
          <w:sz w:val="24"/>
          <w:szCs w:val="24"/>
        </w:rPr>
        <w:t>para presentación de trabajos en congresos médicos en el extranjero, equivalente a US1000.</w:t>
      </w:r>
      <w:r w:rsidRPr="00A51891">
        <w:rPr>
          <w:rFonts w:asciiTheme="minorHAnsi" w:hAnsiTheme="minorHAnsi" w:cstheme="minorHAnsi"/>
          <w:spacing w:val="-2"/>
          <w:sz w:val="24"/>
          <w:szCs w:val="24"/>
        </w:rPr>
        <w:t xml:space="preserve"> </w:t>
      </w:r>
      <w:r w:rsidRPr="003213C5">
        <w:rPr>
          <w:rFonts w:asciiTheme="minorHAnsi" w:hAnsiTheme="minorHAnsi" w:cstheme="minorHAnsi"/>
          <w:spacing w:val="-2"/>
          <w:sz w:val="24"/>
          <w:szCs w:val="24"/>
        </w:rPr>
        <w:t xml:space="preserve">Los ganadores se seleccionan a través de </w:t>
      </w:r>
      <w:r>
        <w:rPr>
          <w:rFonts w:asciiTheme="minorHAnsi" w:hAnsiTheme="minorHAnsi" w:cstheme="minorHAnsi"/>
          <w:spacing w:val="-2"/>
          <w:sz w:val="24"/>
          <w:szCs w:val="24"/>
        </w:rPr>
        <w:t>dos</w:t>
      </w:r>
      <w:r w:rsidRPr="003213C5">
        <w:rPr>
          <w:rFonts w:asciiTheme="minorHAnsi" w:hAnsiTheme="minorHAnsi" w:cstheme="minorHAnsi"/>
          <w:spacing w:val="-2"/>
          <w:sz w:val="24"/>
          <w:szCs w:val="24"/>
        </w:rPr>
        <w:t xml:space="preserve"> llamados a concurso, los que se realizan en los meses de junio y diciembre, pueden postular sólo los socios, quienes envían sus postulaciones a través de la página de la SOCHED.</w:t>
      </w:r>
    </w:p>
    <w:p w14:paraId="469A5B3F" w14:textId="4B83D857" w:rsidR="009D0F8D" w:rsidRPr="009D0F8D" w:rsidRDefault="009D0F8D" w:rsidP="009D0F8D">
      <w:pPr>
        <w:pStyle w:val="Prrafodelista"/>
        <w:numPr>
          <w:ilvl w:val="0"/>
          <w:numId w:val="26"/>
        </w:numPr>
        <w:spacing w:before="100" w:beforeAutospacing="1" w:after="100" w:afterAutospacing="1" w:line="276" w:lineRule="auto"/>
        <w:jc w:val="both"/>
        <w:rPr>
          <w:rFonts w:asciiTheme="minorHAnsi" w:hAnsiTheme="minorHAnsi" w:cstheme="minorHAnsi"/>
          <w:b/>
          <w:bCs/>
          <w:color w:val="548DD4" w:themeColor="text2" w:themeTint="99"/>
          <w:spacing w:val="-5"/>
          <w:sz w:val="24"/>
          <w:szCs w:val="24"/>
        </w:rPr>
        <w:sectPr w:rsidR="009D0F8D" w:rsidRPr="009D0F8D" w:rsidSect="009D0F8D">
          <w:headerReference w:type="default" r:id="rId8"/>
          <w:footerReference w:type="even" r:id="rId9"/>
          <w:footerReference w:type="default" r:id="rId10"/>
          <w:type w:val="continuous"/>
          <w:pgSz w:w="12240" w:h="15840"/>
          <w:pgMar w:top="1417" w:right="1750" w:bottom="1417" w:left="1701" w:header="720" w:footer="720" w:gutter="0"/>
          <w:cols w:space="720"/>
        </w:sectPr>
      </w:pPr>
      <w:r w:rsidRPr="009D0F8D">
        <w:rPr>
          <w:rFonts w:asciiTheme="minorHAnsi" w:hAnsiTheme="minorHAnsi" w:cstheme="minorHAnsi"/>
          <w:b/>
          <w:bCs/>
          <w:color w:val="548DD4" w:themeColor="text2" w:themeTint="99"/>
          <w:spacing w:val="-5"/>
          <w:sz w:val="24"/>
          <w:szCs w:val="24"/>
        </w:rPr>
        <w:t>Entrega de becas para capacitaciones en el extranjero.</w:t>
      </w:r>
    </w:p>
    <w:p w14:paraId="2AAB6D22" w14:textId="61E383E4" w:rsidR="009D0F8D" w:rsidRPr="009D0F8D" w:rsidRDefault="009D0F8D" w:rsidP="009D0F8D">
      <w:pPr>
        <w:pStyle w:val="Textoindependiente"/>
        <w:spacing w:before="244" w:line="276" w:lineRule="auto"/>
        <w:ind w:left="0"/>
        <w:jc w:val="both"/>
        <w:rPr>
          <w:rFonts w:asciiTheme="minorHAnsi" w:hAnsiTheme="minorHAnsi" w:cstheme="minorHAnsi"/>
          <w:sz w:val="24"/>
          <w:szCs w:val="24"/>
        </w:rPr>
      </w:pPr>
      <w:r>
        <w:rPr>
          <w:rFonts w:asciiTheme="minorHAnsi" w:hAnsiTheme="minorHAnsi" w:cstheme="minorHAnsi"/>
          <w:sz w:val="24"/>
          <w:szCs w:val="24"/>
        </w:rPr>
        <w:t xml:space="preserve">Cada año el Comité de Docencia entrega 2 becas para capacitaciones en el extranjero, cada una de ellas por un monto de $2.000.000. </w:t>
      </w:r>
      <w:r w:rsidRPr="003213C5">
        <w:rPr>
          <w:rFonts w:asciiTheme="minorHAnsi" w:hAnsiTheme="minorHAnsi" w:cstheme="minorHAnsi"/>
          <w:spacing w:val="-2"/>
          <w:sz w:val="24"/>
          <w:szCs w:val="24"/>
        </w:rPr>
        <w:t xml:space="preserve">Los ganadores se seleccionan a través de </w:t>
      </w:r>
      <w:r>
        <w:rPr>
          <w:rFonts w:asciiTheme="minorHAnsi" w:hAnsiTheme="minorHAnsi" w:cstheme="minorHAnsi"/>
          <w:spacing w:val="-2"/>
          <w:sz w:val="24"/>
          <w:szCs w:val="24"/>
        </w:rPr>
        <w:t>dos</w:t>
      </w:r>
      <w:r w:rsidRPr="003213C5">
        <w:rPr>
          <w:rFonts w:asciiTheme="minorHAnsi" w:hAnsiTheme="minorHAnsi" w:cstheme="minorHAnsi"/>
          <w:spacing w:val="-2"/>
          <w:sz w:val="24"/>
          <w:szCs w:val="24"/>
        </w:rPr>
        <w:t xml:space="preserve"> llamados a concurso, los que se realizan en los meses de junio y diciembre, pueden postular sólo los socios, quienes envían sus postulaciones a través de la página de la SOCHED.</w:t>
      </w:r>
    </w:p>
    <w:p w14:paraId="7C9F7397" w14:textId="497403B1" w:rsidR="009D0F8D" w:rsidRPr="009D0F8D" w:rsidRDefault="009D0F8D" w:rsidP="009D0F8D">
      <w:pPr>
        <w:pStyle w:val="Prrafodelista"/>
        <w:numPr>
          <w:ilvl w:val="0"/>
          <w:numId w:val="26"/>
        </w:numPr>
        <w:spacing w:before="100" w:beforeAutospacing="1" w:after="100" w:afterAutospacing="1" w:line="276" w:lineRule="auto"/>
        <w:jc w:val="both"/>
        <w:rPr>
          <w:rFonts w:asciiTheme="minorHAnsi" w:hAnsiTheme="minorHAnsi" w:cstheme="minorHAnsi"/>
          <w:b/>
          <w:bCs/>
        </w:rPr>
      </w:pPr>
      <w:r w:rsidRPr="009D0F8D">
        <w:rPr>
          <w:rFonts w:asciiTheme="minorHAnsi" w:hAnsiTheme="minorHAnsi" w:cstheme="minorHAnsi"/>
          <w:b/>
          <w:bCs/>
          <w:color w:val="548DD4" w:themeColor="text2" w:themeTint="99"/>
          <w:spacing w:val="-5"/>
          <w:sz w:val="24"/>
          <w:szCs w:val="24"/>
        </w:rPr>
        <w:t>Publicación de la Revista Chilena de Endocrinología y Diabetes</w:t>
      </w:r>
    </w:p>
    <w:p w14:paraId="204C4A32" w14:textId="74084A1F" w:rsidR="009D0F8D" w:rsidRDefault="009D0F8D" w:rsidP="009D0F8D">
      <w:pPr>
        <w:pStyle w:val="Ttulo2"/>
        <w:spacing w:line="276" w:lineRule="auto"/>
        <w:ind w:left="0"/>
        <w:jc w:val="both"/>
        <w:rPr>
          <w:rFonts w:asciiTheme="minorHAnsi" w:hAnsiTheme="minorHAnsi" w:cstheme="minorHAnsi"/>
          <w:b w:val="0"/>
          <w:bCs w:val="0"/>
          <w:spacing w:val="-2"/>
          <w:sz w:val="24"/>
          <w:szCs w:val="24"/>
        </w:rPr>
      </w:pPr>
      <w:r>
        <w:rPr>
          <w:rFonts w:asciiTheme="minorHAnsi" w:hAnsiTheme="minorHAnsi" w:cstheme="minorHAnsi"/>
          <w:b w:val="0"/>
          <w:bCs w:val="0"/>
          <w:spacing w:val="-2"/>
          <w:sz w:val="24"/>
          <w:szCs w:val="24"/>
        </w:rPr>
        <w:t xml:space="preserve">Cada año se publican 4 ejemplares o números de una revista digital </w:t>
      </w:r>
      <w:r>
        <w:rPr>
          <w:rFonts w:asciiTheme="minorHAnsi" w:hAnsiTheme="minorHAnsi" w:cstheme="minorHAnsi"/>
          <w:b w:val="0"/>
          <w:bCs w:val="0"/>
        </w:rPr>
        <w:t>con artículos relacionados con las áreas de Endocrinología y Diabetes.</w:t>
      </w:r>
      <w:r>
        <w:rPr>
          <w:rFonts w:asciiTheme="minorHAnsi" w:hAnsiTheme="minorHAnsi" w:cstheme="minorHAnsi"/>
          <w:b w:val="0"/>
          <w:bCs w:val="0"/>
          <w:spacing w:val="-2"/>
          <w:sz w:val="24"/>
          <w:szCs w:val="24"/>
        </w:rPr>
        <w:t xml:space="preserve">, a los que se accede de forma gratuita a través de la página web </w:t>
      </w:r>
      <w:hyperlink r:id="rId11" w:history="1">
        <w:r w:rsidRPr="00AF14F6">
          <w:rPr>
            <w:rStyle w:val="Hipervnculo"/>
            <w:rFonts w:asciiTheme="minorHAnsi" w:hAnsiTheme="minorHAnsi" w:cstheme="minorHAnsi"/>
            <w:b w:val="0"/>
            <w:bCs w:val="0"/>
            <w:spacing w:val="-2"/>
            <w:sz w:val="24"/>
            <w:szCs w:val="24"/>
          </w:rPr>
          <w:t>www.revistasoched.cl</w:t>
        </w:r>
      </w:hyperlink>
      <w:r>
        <w:rPr>
          <w:rFonts w:asciiTheme="minorHAnsi" w:hAnsiTheme="minorHAnsi" w:cstheme="minorHAnsi"/>
          <w:b w:val="0"/>
          <w:bCs w:val="0"/>
          <w:spacing w:val="-2"/>
          <w:sz w:val="24"/>
          <w:szCs w:val="24"/>
        </w:rPr>
        <w:t>. Cualquier persona puede enviar artículos para que sean publicados, estos son revisados por el Editor de la revista, quien posteriormente los selecciona junto al Comité de Revisión.</w:t>
      </w:r>
    </w:p>
    <w:p w14:paraId="638E72DE" w14:textId="7516912D" w:rsidR="009D0F8D" w:rsidRPr="009D0F8D" w:rsidRDefault="009D0F8D" w:rsidP="009D0F8D">
      <w:pPr>
        <w:pStyle w:val="Prrafodelista"/>
        <w:numPr>
          <w:ilvl w:val="0"/>
          <w:numId w:val="26"/>
        </w:numPr>
        <w:spacing w:before="100" w:beforeAutospacing="1" w:after="100" w:afterAutospacing="1" w:line="276" w:lineRule="auto"/>
        <w:jc w:val="both"/>
        <w:rPr>
          <w:rFonts w:asciiTheme="minorHAnsi" w:hAnsiTheme="minorHAnsi" w:cstheme="minorHAnsi"/>
          <w:b/>
          <w:bCs/>
          <w:color w:val="548DD4" w:themeColor="text2" w:themeTint="99"/>
          <w:spacing w:val="-5"/>
          <w:sz w:val="24"/>
          <w:szCs w:val="24"/>
        </w:rPr>
      </w:pPr>
      <w:r w:rsidRPr="009D0F8D">
        <w:rPr>
          <w:rFonts w:asciiTheme="minorHAnsi" w:hAnsiTheme="minorHAnsi" w:cstheme="minorHAnsi"/>
          <w:b/>
          <w:bCs/>
          <w:color w:val="548DD4" w:themeColor="text2" w:themeTint="99"/>
          <w:spacing w:val="-5"/>
          <w:sz w:val="24"/>
          <w:szCs w:val="24"/>
        </w:rPr>
        <w:t xml:space="preserve"> Colaboración en la elaboración de Guías Clínicas del Ministerio de Salud sobre diversos temas relacionados con las áreas de Endocrinología y Diabetes.</w:t>
      </w:r>
    </w:p>
    <w:p w14:paraId="3B8E98F2" w14:textId="2B3C457B" w:rsidR="009D0F8D" w:rsidRDefault="009D0F8D" w:rsidP="009D0F8D">
      <w:pPr>
        <w:pStyle w:val="Ttulo2"/>
        <w:spacing w:line="276" w:lineRule="auto"/>
        <w:ind w:left="0"/>
        <w:jc w:val="both"/>
        <w:rPr>
          <w:rFonts w:asciiTheme="minorHAnsi" w:hAnsiTheme="minorHAnsi" w:cstheme="minorHAnsi"/>
          <w:b w:val="0"/>
          <w:bCs w:val="0"/>
          <w:spacing w:val="-2"/>
          <w:sz w:val="24"/>
          <w:szCs w:val="24"/>
        </w:rPr>
      </w:pPr>
      <w:r>
        <w:rPr>
          <w:rFonts w:asciiTheme="minorHAnsi" w:hAnsiTheme="minorHAnsi" w:cstheme="minorHAnsi"/>
          <w:b w:val="0"/>
          <w:bCs w:val="0"/>
          <w:spacing w:val="-2"/>
          <w:sz w:val="24"/>
          <w:szCs w:val="24"/>
        </w:rPr>
        <w:t xml:space="preserve">La </w:t>
      </w:r>
      <w:r w:rsidRPr="00825978">
        <w:rPr>
          <w:rFonts w:asciiTheme="minorHAnsi" w:hAnsiTheme="minorHAnsi" w:cstheme="minorHAnsi"/>
          <w:b w:val="0"/>
          <w:bCs w:val="0"/>
          <w:spacing w:val="-2"/>
          <w:sz w:val="24"/>
          <w:szCs w:val="24"/>
        </w:rPr>
        <w:t xml:space="preserve">SOCHED trabaja constantemente con el </w:t>
      </w:r>
      <w:r>
        <w:rPr>
          <w:rFonts w:asciiTheme="minorHAnsi" w:hAnsiTheme="minorHAnsi" w:cstheme="minorHAnsi"/>
          <w:b w:val="0"/>
          <w:bCs w:val="0"/>
          <w:spacing w:val="-2"/>
          <w:sz w:val="24"/>
          <w:szCs w:val="24"/>
        </w:rPr>
        <w:t>Ministerio de Salud</w:t>
      </w:r>
      <w:r w:rsidRPr="00825978">
        <w:rPr>
          <w:rFonts w:asciiTheme="minorHAnsi" w:hAnsiTheme="minorHAnsi" w:cstheme="minorHAnsi"/>
          <w:b w:val="0"/>
          <w:bCs w:val="0"/>
          <w:spacing w:val="-2"/>
          <w:sz w:val="24"/>
          <w:szCs w:val="24"/>
        </w:rPr>
        <w:t xml:space="preserve"> apoyando </w:t>
      </w:r>
      <w:r>
        <w:rPr>
          <w:rFonts w:asciiTheme="minorHAnsi" w:hAnsiTheme="minorHAnsi" w:cstheme="minorHAnsi"/>
          <w:b w:val="0"/>
          <w:bCs w:val="0"/>
          <w:spacing w:val="-2"/>
          <w:sz w:val="24"/>
          <w:szCs w:val="24"/>
        </w:rPr>
        <w:t xml:space="preserve">en </w:t>
      </w:r>
      <w:r w:rsidRPr="00825978">
        <w:rPr>
          <w:rFonts w:asciiTheme="minorHAnsi" w:hAnsiTheme="minorHAnsi" w:cstheme="minorHAnsi"/>
          <w:b w:val="0"/>
          <w:bCs w:val="0"/>
          <w:spacing w:val="-2"/>
          <w:sz w:val="24"/>
          <w:szCs w:val="24"/>
        </w:rPr>
        <w:t>el desarrollo de Guía</w:t>
      </w:r>
      <w:r>
        <w:rPr>
          <w:rFonts w:asciiTheme="minorHAnsi" w:hAnsiTheme="minorHAnsi" w:cstheme="minorHAnsi"/>
          <w:b w:val="0"/>
          <w:bCs w:val="0"/>
          <w:spacing w:val="-2"/>
          <w:sz w:val="24"/>
          <w:szCs w:val="24"/>
        </w:rPr>
        <w:t>s</w:t>
      </w:r>
      <w:r w:rsidRPr="00825978">
        <w:rPr>
          <w:rFonts w:asciiTheme="minorHAnsi" w:hAnsiTheme="minorHAnsi" w:cstheme="minorHAnsi"/>
          <w:b w:val="0"/>
          <w:bCs w:val="0"/>
          <w:spacing w:val="-2"/>
          <w:sz w:val="24"/>
          <w:szCs w:val="24"/>
        </w:rPr>
        <w:t xml:space="preserve"> Clínicas</w:t>
      </w:r>
      <w:r>
        <w:rPr>
          <w:rFonts w:asciiTheme="minorHAnsi" w:hAnsiTheme="minorHAnsi" w:cstheme="minorHAnsi"/>
          <w:b w:val="0"/>
          <w:bCs w:val="0"/>
          <w:spacing w:val="-2"/>
          <w:sz w:val="24"/>
          <w:szCs w:val="24"/>
        </w:rPr>
        <w:t xml:space="preserve"> sobre diversos temas relacionados con las áreas de Endocrinología y Diabetes</w:t>
      </w:r>
      <w:r w:rsidRPr="00825978">
        <w:rPr>
          <w:rFonts w:asciiTheme="minorHAnsi" w:hAnsiTheme="minorHAnsi" w:cstheme="minorHAnsi"/>
          <w:b w:val="0"/>
          <w:bCs w:val="0"/>
          <w:spacing w:val="-2"/>
          <w:sz w:val="24"/>
          <w:szCs w:val="24"/>
        </w:rPr>
        <w:t xml:space="preserve"> (Diabetes, C</w:t>
      </w:r>
      <w:r>
        <w:rPr>
          <w:rFonts w:asciiTheme="minorHAnsi" w:hAnsiTheme="minorHAnsi" w:cstheme="minorHAnsi"/>
          <w:b w:val="0"/>
          <w:bCs w:val="0"/>
          <w:spacing w:val="-2"/>
          <w:sz w:val="24"/>
          <w:szCs w:val="24"/>
        </w:rPr>
        <w:t>á</w:t>
      </w:r>
      <w:r w:rsidRPr="00825978">
        <w:rPr>
          <w:rFonts w:asciiTheme="minorHAnsi" w:hAnsiTheme="minorHAnsi" w:cstheme="minorHAnsi"/>
          <w:b w:val="0"/>
          <w:bCs w:val="0"/>
          <w:spacing w:val="-2"/>
          <w:sz w:val="24"/>
          <w:szCs w:val="24"/>
        </w:rPr>
        <w:t xml:space="preserve">ncer de Tiroides, Transgénero, </w:t>
      </w:r>
      <w:proofErr w:type="spellStart"/>
      <w:r w:rsidRPr="00825978">
        <w:rPr>
          <w:rFonts w:asciiTheme="minorHAnsi" w:hAnsiTheme="minorHAnsi" w:cstheme="minorHAnsi"/>
          <w:b w:val="0"/>
          <w:bCs w:val="0"/>
          <w:spacing w:val="-2"/>
          <w:sz w:val="24"/>
          <w:szCs w:val="24"/>
        </w:rPr>
        <w:t>Oseo</w:t>
      </w:r>
      <w:proofErr w:type="spellEnd"/>
      <w:r w:rsidRPr="00825978">
        <w:rPr>
          <w:rFonts w:asciiTheme="minorHAnsi" w:hAnsiTheme="minorHAnsi" w:cstheme="minorHAnsi"/>
          <w:b w:val="0"/>
          <w:bCs w:val="0"/>
          <w:spacing w:val="-2"/>
          <w:sz w:val="24"/>
          <w:szCs w:val="24"/>
        </w:rPr>
        <w:t>)</w:t>
      </w:r>
      <w:r>
        <w:rPr>
          <w:rFonts w:asciiTheme="minorHAnsi" w:hAnsiTheme="minorHAnsi" w:cstheme="minorHAnsi"/>
          <w:b w:val="0"/>
          <w:bCs w:val="0"/>
          <w:spacing w:val="-2"/>
          <w:sz w:val="24"/>
          <w:szCs w:val="24"/>
        </w:rPr>
        <w:t>.</w:t>
      </w:r>
    </w:p>
    <w:p w14:paraId="32E42157" w14:textId="424236FB" w:rsidR="009D0F8D" w:rsidRPr="009D0F8D" w:rsidRDefault="009D0F8D" w:rsidP="009D0F8D">
      <w:pPr>
        <w:pStyle w:val="Ttulo2"/>
        <w:spacing w:line="276" w:lineRule="auto"/>
        <w:ind w:left="0"/>
        <w:jc w:val="both"/>
        <w:rPr>
          <w:rFonts w:asciiTheme="minorHAnsi" w:hAnsiTheme="minorHAnsi" w:cstheme="minorHAnsi"/>
          <w:b w:val="0"/>
          <w:bCs w:val="0"/>
          <w:spacing w:val="-2"/>
          <w:sz w:val="24"/>
          <w:szCs w:val="24"/>
        </w:rPr>
      </w:pPr>
      <w:r>
        <w:rPr>
          <w:rFonts w:asciiTheme="minorHAnsi" w:hAnsiTheme="minorHAnsi" w:cstheme="minorHAnsi"/>
          <w:b w:val="0"/>
          <w:bCs w:val="0"/>
          <w:spacing w:val="-2"/>
          <w:sz w:val="24"/>
          <w:szCs w:val="24"/>
        </w:rPr>
        <w:t>El Ministerio de Salud solicita colaboración a la SOCHED para elaborar una guía sobre algún tema específico y se designa a un grupo de socios para que trabajen en el tema.</w:t>
      </w:r>
    </w:p>
    <w:p w14:paraId="272CE190" w14:textId="5CAE8BBD" w:rsidR="003213C5" w:rsidRDefault="003213C5" w:rsidP="009D0F8D">
      <w:pPr>
        <w:pStyle w:val="Ttulo1"/>
        <w:spacing w:before="234" w:after="240" w:line="276" w:lineRule="auto"/>
        <w:ind w:left="0"/>
        <w:jc w:val="center"/>
        <w:rPr>
          <w:rFonts w:asciiTheme="minorHAnsi" w:hAnsiTheme="minorHAnsi" w:cstheme="minorHAnsi"/>
          <w:color w:val="000000" w:themeColor="text1"/>
          <w:spacing w:val="-5"/>
        </w:rPr>
      </w:pPr>
    </w:p>
    <w:p w14:paraId="0EA4B91C" w14:textId="77777777" w:rsidR="003110EA" w:rsidRDefault="003110EA" w:rsidP="009D0F8D">
      <w:pPr>
        <w:pStyle w:val="Ttulo1"/>
        <w:spacing w:before="234" w:after="240" w:line="276" w:lineRule="auto"/>
        <w:ind w:left="0"/>
        <w:jc w:val="center"/>
        <w:rPr>
          <w:rFonts w:asciiTheme="minorHAnsi" w:hAnsiTheme="minorHAnsi" w:cstheme="minorHAnsi"/>
          <w:color w:val="000000" w:themeColor="text1"/>
          <w:spacing w:val="-5"/>
        </w:rPr>
      </w:pPr>
    </w:p>
    <w:p w14:paraId="1702CF07" w14:textId="77777777" w:rsidR="003110EA" w:rsidRDefault="003110EA" w:rsidP="009D0F8D">
      <w:pPr>
        <w:pStyle w:val="Ttulo1"/>
        <w:spacing w:before="234" w:after="240" w:line="276" w:lineRule="auto"/>
        <w:ind w:left="0"/>
        <w:jc w:val="center"/>
        <w:rPr>
          <w:rFonts w:asciiTheme="minorHAnsi" w:hAnsiTheme="minorHAnsi" w:cstheme="minorHAnsi"/>
          <w:color w:val="000000" w:themeColor="text1"/>
          <w:spacing w:val="-5"/>
        </w:rPr>
      </w:pPr>
    </w:p>
    <w:tbl>
      <w:tblPr>
        <w:tblStyle w:val="Tablaconcuadrcula"/>
        <w:tblW w:w="0" w:type="auto"/>
        <w:tblLook w:val="04A0" w:firstRow="1" w:lastRow="0" w:firstColumn="1" w:lastColumn="0" w:noHBand="0" w:noVBand="1"/>
      </w:tblPr>
      <w:tblGrid>
        <w:gridCol w:w="8828"/>
      </w:tblGrid>
      <w:tr w:rsidR="009D0F8D" w14:paraId="0DA196A4" w14:textId="77777777" w:rsidTr="009D0F8D">
        <w:tc>
          <w:tcPr>
            <w:tcW w:w="8828" w:type="dxa"/>
            <w:shd w:val="clear" w:color="auto" w:fill="548DD4" w:themeFill="text2" w:themeFillTint="99"/>
          </w:tcPr>
          <w:p w14:paraId="268313F6" w14:textId="2F33BEC2" w:rsidR="009D0F8D" w:rsidRDefault="009D0F8D" w:rsidP="009D0F8D">
            <w:pPr>
              <w:pStyle w:val="Ttulo1"/>
              <w:spacing w:before="234" w:after="240" w:line="276" w:lineRule="auto"/>
              <w:ind w:left="0"/>
              <w:jc w:val="center"/>
              <w:rPr>
                <w:rFonts w:asciiTheme="minorHAnsi" w:hAnsiTheme="minorHAnsi" w:cstheme="minorHAnsi"/>
                <w:color w:val="000000" w:themeColor="text1"/>
                <w:spacing w:val="-5"/>
              </w:rPr>
            </w:pPr>
            <w:r w:rsidRPr="009D0F8D">
              <w:rPr>
                <w:rFonts w:asciiTheme="minorHAnsi" w:hAnsiTheme="minorHAnsi" w:cstheme="minorHAnsi"/>
                <w:color w:val="000000" w:themeColor="text1"/>
                <w:spacing w:val="-5"/>
              </w:rPr>
              <w:lastRenderedPageBreak/>
              <w:t>ACTIVIDADES REALIZADAS EN EL AÑO 2025</w:t>
            </w:r>
          </w:p>
        </w:tc>
      </w:tr>
    </w:tbl>
    <w:p w14:paraId="7E41F856" w14:textId="77777777" w:rsidR="009D0F8D" w:rsidRPr="009D0F8D" w:rsidRDefault="009D0F8D" w:rsidP="003110EA">
      <w:pPr>
        <w:pStyle w:val="Ttulo1"/>
        <w:spacing w:line="276" w:lineRule="auto"/>
        <w:ind w:left="0"/>
        <w:rPr>
          <w:rFonts w:asciiTheme="minorHAnsi" w:hAnsiTheme="minorHAnsi" w:cstheme="minorHAnsi"/>
          <w:color w:val="000000" w:themeColor="text1"/>
          <w:spacing w:val="-5"/>
        </w:rPr>
      </w:pPr>
    </w:p>
    <w:p w14:paraId="6128030B" w14:textId="16995912" w:rsidR="006D123A" w:rsidRPr="009D0F8D" w:rsidRDefault="009D0F8D" w:rsidP="003213C5">
      <w:pPr>
        <w:pStyle w:val="Ttulo1"/>
        <w:spacing w:line="276" w:lineRule="auto"/>
        <w:ind w:left="0"/>
        <w:jc w:val="both"/>
        <w:rPr>
          <w:rFonts w:asciiTheme="minorHAnsi" w:hAnsiTheme="minorHAnsi" w:cstheme="minorHAnsi"/>
          <w:color w:val="548DD4" w:themeColor="text2" w:themeTint="99"/>
        </w:rPr>
      </w:pPr>
      <w:r w:rsidRPr="009D0F8D">
        <w:rPr>
          <w:rFonts w:asciiTheme="minorHAnsi" w:hAnsiTheme="minorHAnsi" w:cstheme="minorHAnsi"/>
          <w:color w:val="548DD4" w:themeColor="text2" w:themeTint="99"/>
        </w:rPr>
        <w:t>CURSO: “CÁNCER:</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rPr>
        <w:t>REPERCUSIONES</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rPr>
        <w:t>ENDOCRINOLÓGICAS</w:t>
      </w:r>
      <w:r w:rsidRPr="009D0F8D">
        <w:rPr>
          <w:rFonts w:asciiTheme="minorHAnsi" w:hAnsiTheme="minorHAnsi" w:cstheme="minorHAnsi"/>
          <w:color w:val="548DD4" w:themeColor="text2" w:themeTint="99"/>
          <w:spacing w:val="-1"/>
        </w:rPr>
        <w:t xml:space="preserve"> </w:t>
      </w:r>
      <w:r w:rsidRPr="009D0F8D">
        <w:rPr>
          <w:rFonts w:asciiTheme="minorHAnsi" w:hAnsiTheme="minorHAnsi" w:cstheme="minorHAnsi"/>
          <w:color w:val="548DD4" w:themeColor="text2" w:themeTint="99"/>
        </w:rPr>
        <w:t>A</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rPr>
        <w:t>LO</w:t>
      </w:r>
      <w:r w:rsidRPr="009D0F8D">
        <w:rPr>
          <w:rFonts w:asciiTheme="minorHAnsi" w:hAnsiTheme="minorHAnsi" w:cstheme="minorHAnsi"/>
          <w:color w:val="548DD4" w:themeColor="text2" w:themeTint="99"/>
          <w:spacing w:val="-4"/>
        </w:rPr>
        <w:t xml:space="preserve"> </w:t>
      </w:r>
      <w:r w:rsidRPr="009D0F8D">
        <w:rPr>
          <w:rFonts w:asciiTheme="minorHAnsi" w:hAnsiTheme="minorHAnsi" w:cstheme="minorHAnsi"/>
          <w:color w:val="548DD4" w:themeColor="text2" w:themeTint="99"/>
        </w:rPr>
        <w:t>LARGO</w:t>
      </w:r>
      <w:r w:rsidRPr="009D0F8D">
        <w:rPr>
          <w:rFonts w:asciiTheme="minorHAnsi" w:hAnsiTheme="minorHAnsi" w:cstheme="minorHAnsi"/>
          <w:color w:val="548DD4" w:themeColor="text2" w:themeTint="99"/>
          <w:spacing w:val="-4"/>
        </w:rPr>
        <w:t xml:space="preserve"> </w:t>
      </w:r>
      <w:r w:rsidRPr="009D0F8D">
        <w:rPr>
          <w:rFonts w:asciiTheme="minorHAnsi" w:hAnsiTheme="minorHAnsi" w:cstheme="minorHAnsi"/>
          <w:color w:val="548DD4" w:themeColor="text2" w:themeTint="99"/>
        </w:rPr>
        <w:t>DE</w:t>
      </w:r>
      <w:r w:rsidRPr="009D0F8D">
        <w:rPr>
          <w:rFonts w:asciiTheme="minorHAnsi" w:hAnsiTheme="minorHAnsi" w:cstheme="minorHAnsi"/>
          <w:color w:val="548DD4" w:themeColor="text2" w:themeTint="99"/>
          <w:spacing w:val="-2"/>
        </w:rPr>
        <w:t xml:space="preserve"> </w:t>
      </w:r>
      <w:r w:rsidRPr="009D0F8D">
        <w:rPr>
          <w:rFonts w:asciiTheme="minorHAnsi" w:hAnsiTheme="minorHAnsi" w:cstheme="minorHAnsi"/>
          <w:color w:val="548DD4" w:themeColor="text2" w:themeTint="99"/>
        </w:rPr>
        <w:t>LA</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spacing w:val="-2"/>
        </w:rPr>
        <w:t>VIDA”</w:t>
      </w:r>
    </w:p>
    <w:p w14:paraId="72C7855B" w14:textId="3D461262" w:rsidR="003213C5" w:rsidRPr="009D0F8D" w:rsidRDefault="003213C5" w:rsidP="009D0F8D">
      <w:pPr>
        <w:pStyle w:val="Prrafodelista"/>
        <w:numPr>
          <w:ilvl w:val="0"/>
          <w:numId w:val="20"/>
        </w:numPr>
        <w:spacing w:before="1" w:line="276" w:lineRule="auto"/>
        <w:ind w:right="3257"/>
        <w:jc w:val="both"/>
        <w:rPr>
          <w:rFonts w:asciiTheme="minorHAnsi" w:hAnsiTheme="minorHAnsi" w:cstheme="minorHAnsi"/>
        </w:rPr>
      </w:pPr>
      <w:r w:rsidRPr="009D0F8D">
        <w:rPr>
          <w:rFonts w:asciiTheme="minorHAnsi" w:hAnsiTheme="minorHAnsi" w:cstheme="minorHAnsi"/>
        </w:rPr>
        <w:t xml:space="preserve">FECHA: 30 y 31 de </w:t>
      </w:r>
      <w:proofErr w:type="gramStart"/>
      <w:r w:rsidRPr="009D0F8D">
        <w:rPr>
          <w:rFonts w:asciiTheme="minorHAnsi" w:hAnsiTheme="minorHAnsi" w:cstheme="minorHAnsi"/>
        </w:rPr>
        <w:t>Mayo</w:t>
      </w:r>
      <w:proofErr w:type="gramEnd"/>
      <w:r w:rsidRPr="009D0F8D">
        <w:rPr>
          <w:rFonts w:asciiTheme="minorHAnsi" w:hAnsiTheme="minorHAnsi" w:cstheme="minorHAnsi"/>
        </w:rPr>
        <w:t xml:space="preserve"> 2025. </w:t>
      </w:r>
    </w:p>
    <w:p w14:paraId="3D0D8578" w14:textId="2B412D27" w:rsidR="003213C5" w:rsidRPr="009D0F8D" w:rsidRDefault="003213C5" w:rsidP="009D0F8D">
      <w:pPr>
        <w:pStyle w:val="Prrafodelista"/>
        <w:numPr>
          <w:ilvl w:val="0"/>
          <w:numId w:val="20"/>
        </w:numPr>
        <w:spacing w:before="1" w:line="276" w:lineRule="auto"/>
        <w:ind w:right="2034"/>
        <w:jc w:val="both"/>
        <w:rPr>
          <w:rFonts w:asciiTheme="minorHAnsi" w:hAnsiTheme="minorHAnsi" w:cstheme="minorHAnsi"/>
        </w:rPr>
      </w:pPr>
      <w:r w:rsidRPr="009D0F8D">
        <w:rPr>
          <w:rFonts w:asciiTheme="minorHAnsi" w:hAnsiTheme="minorHAnsi" w:cstheme="minorHAnsi"/>
        </w:rPr>
        <w:t>LUGAR: Hotel Double Tree. Santiago. Modalidad híbrida.</w:t>
      </w:r>
    </w:p>
    <w:p w14:paraId="2BB804C9" w14:textId="467738F0" w:rsidR="003213C5" w:rsidRPr="009D0F8D" w:rsidRDefault="003213C5" w:rsidP="009D0F8D">
      <w:pPr>
        <w:pStyle w:val="Prrafodelista"/>
        <w:numPr>
          <w:ilvl w:val="0"/>
          <w:numId w:val="20"/>
        </w:numPr>
        <w:spacing w:before="1" w:line="276" w:lineRule="auto"/>
        <w:ind w:right="49"/>
        <w:jc w:val="both"/>
        <w:rPr>
          <w:rFonts w:asciiTheme="minorHAnsi" w:hAnsiTheme="minorHAnsi" w:cstheme="minorHAnsi"/>
        </w:rPr>
      </w:pPr>
      <w:r w:rsidRPr="009D0F8D">
        <w:rPr>
          <w:rFonts w:asciiTheme="minorHAnsi" w:hAnsiTheme="minorHAnsi" w:cstheme="minorHAnsi"/>
        </w:rPr>
        <w:t>DIRECTORES</w:t>
      </w:r>
      <w:r w:rsidRPr="009D0F8D">
        <w:rPr>
          <w:rFonts w:asciiTheme="minorHAnsi" w:hAnsiTheme="minorHAnsi" w:cstheme="minorHAnsi"/>
          <w:spacing w:val="-2"/>
        </w:rPr>
        <w:t xml:space="preserve"> </w:t>
      </w:r>
      <w:r w:rsidRPr="009D0F8D">
        <w:rPr>
          <w:rFonts w:asciiTheme="minorHAnsi" w:hAnsiTheme="minorHAnsi" w:cstheme="minorHAnsi"/>
        </w:rPr>
        <w:t>DEL</w:t>
      </w:r>
      <w:r w:rsidRPr="009D0F8D">
        <w:rPr>
          <w:rFonts w:asciiTheme="minorHAnsi" w:hAnsiTheme="minorHAnsi" w:cstheme="minorHAnsi"/>
          <w:spacing w:val="-3"/>
        </w:rPr>
        <w:t xml:space="preserve"> </w:t>
      </w:r>
      <w:r w:rsidRPr="009D0F8D">
        <w:rPr>
          <w:rFonts w:asciiTheme="minorHAnsi" w:hAnsiTheme="minorHAnsi" w:cstheme="minorHAnsi"/>
        </w:rPr>
        <w:t>CURSO:</w:t>
      </w:r>
      <w:r w:rsidRPr="009D0F8D">
        <w:rPr>
          <w:rFonts w:asciiTheme="minorHAnsi" w:hAnsiTheme="minorHAnsi" w:cstheme="minorHAnsi"/>
          <w:spacing w:val="-6"/>
        </w:rPr>
        <w:t xml:space="preserve"> </w:t>
      </w:r>
      <w:r w:rsidRPr="009D0F8D">
        <w:rPr>
          <w:rFonts w:asciiTheme="minorHAnsi" w:hAnsiTheme="minorHAnsi" w:cstheme="minorHAnsi"/>
        </w:rPr>
        <w:t>Dra.</w:t>
      </w:r>
      <w:r w:rsidRPr="009D0F8D">
        <w:rPr>
          <w:rFonts w:asciiTheme="minorHAnsi" w:hAnsiTheme="minorHAnsi" w:cstheme="minorHAnsi"/>
          <w:spacing w:val="-4"/>
        </w:rPr>
        <w:t xml:space="preserve"> </w:t>
      </w:r>
      <w:r w:rsidRPr="009D0F8D">
        <w:rPr>
          <w:rFonts w:asciiTheme="minorHAnsi" w:hAnsiTheme="minorHAnsi" w:cstheme="minorHAnsi"/>
        </w:rPr>
        <w:t>Claudia</w:t>
      </w:r>
      <w:r w:rsidRPr="009D0F8D">
        <w:rPr>
          <w:rFonts w:asciiTheme="minorHAnsi" w:hAnsiTheme="minorHAnsi" w:cstheme="minorHAnsi"/>
          <w:spacing w:val="-2"/>
        </w:rPr>
        <w:t xml:space="preserve"> </w:t>
      </w:r>
      <w:r w:rsidRPr="009D0F8D">
        <w:rPr>
          <w:rFonts w:asciiTheme="minorHAnsi" w:hAnsiTheme="minorHAnsi" w:cstheme="minorHAnsi"/>
        </w:rPr>
        <w:t>Godoy</w:t>
      </w:r>
      <w:r w:rsidRPr="009D0F8D">
        <w:rPr>
          <w:rFonts w:asciiTheme="minorHAnsi" w:hAnsiTheme="minorHAnsi" w:cstheme="minorHAnsi"/>
          <w:spacing w:val="-5"/>
        </w:rPr>
        <w:t xml:space="preserve"> </w:t>
      </w:r>
      <w:r w:rsidRPr="009D0F8D">
        <w:rPr>
          <w:rFonts w:asciiTheme="minorHAnsi" w:hAnsiTheme="minorHAnsi" w:cstheme="minorHAnsi"/>
        </w:rPr>
        <w:t>C - Dra.</w:t>
      </w:r>
      <w:r w:rsidRPr="009D0F8D">
        <w:rPr>
          <w:rFonts w:asciiTheme="minorHAnsi" w:hAnsiTheme="minorHAnsi" w:cstheme="minorHAnsi"/>
          <w:spacing w:val="-4"/>
        </w:rPr>
        <w:t xml:space="preserve"> </w:t>
      </w:r>
      <w:r w:rsidRPr="009D0F8D">
        <w:rPr>
          <w:rFonts w:asciiTheme="minorHAnsi" w:hAnsiTheme="minorHAnsi" w:cstheme="minorHAnsi"/>
        </w:rPr>
        <w:t>María</w:t>
      </w:r>
      <w:r w:rsidRPr="009D0F8D">
        <w:rPr>
          <w:rFonts w:asciiTheme="minorHAnsi" w:hAnsiTheme="minorHAnsi" w:cstheme="minorHAnsi"/>
          <w:spacing w:val="-2"/>
        </w:rPr>
        <w:t xml:space="preserve"> </w:t>
      </w:r>
      <w:r w:rsidRPr="009D0F8D">
        <w:rPr>
          <w:rFonts w:asciiTheme="minorHAnsi" w:hAnsiTheme="minorHAnsi" w:cstheme="minorHAnsi"/>
        </w:rPr>
        <w:t>Isabel</w:t>
      </w:r>
      <w:r w:rsidRPr="009D0F8D">
        <w:rPr>
          <w:rFonts w:asciiTheme="minorHAnsi" w:hAnsiTheme="minorHAnsi" w:cstheme="minorHAnsi"/>
          <w:spacing w:val="-4"/>
        </w:rPr>
        <w:t xml:space="preserve"> </w:t>
      </w:r>
      <w:r w:rsidRPr="009D0F8D">
        <w:rPr>
          <w:rFonts w:asciiTheme="minorHAnsi" w:hAnsiTheme="minorHAnsi" w:cstheme="minorHAnsi"/>
        </w:rPr>
        <w:t>Hernández</w:t>
      </w:r>
      <w:r w:rsidRPr="009D0F8D">
        <w:rPr>
          <w:rFonts w:asciiTheme="minorHAnsi" w:hAnsiTheme="minorHAnsi" w:cstheme="minorHAnsi"/>
          <w:spacing w:val="-3"/>
        </w:rPr>
        <w:t xml:space="preserve"> </w:t>
      </w:r>
      <w:r w:rsidRPr="009D0F8D">
        <w:rPr>
          <w:rFonts w:asciiTheme="minorHAnsi" w:hAnsiTheme="minorHAnsi" w:cstheme="minorHAnsi"/>
        </w:rPr>
        <w:t xml:space="preserve">C. </w:t>
      </w:r>
    </w:p>
    <w:p w14:paraId="11667778" w14:textId="171DA2F9" w:rsidR="00C076EE" w:rsidRPr="009D0F8D" w:rsidRDefault="00C076EE" w:rsidP="009D0F8D">
      <w:pPr>
        <w:pStyle w:val="Prrafodelista"/>
        <w:numPr>
          <w:ilvl w:val="0"/>
          <w:numId w:val="20"/>
        </w:numPr>
        <w:spacing w:before="1" w:line="276" w:lineRule="auto"/>
        <w:ind w:right="49"/>
        <w:jc w:val="both"/>
        <w:rPr>
          <w:rFonts w:asciiTheme="minorHAnsi" w:hAnsiTheme="minorHAnsi" w:cstheme="minorHAnsi"/>
        </w:rPr>
      </w:pPr>
      <w:r w:rsidRPr="009D0F8D">
        <w:rPr>
          <w:rFonts w:asciiTheme="minorHAnsi" w:hAnsiTheme="minorHAnsi" w:cstheme="minorHAnsi"/>
        </w:rPr>
        <w:t>DIRIGIDO A: Principalmente a médicos especialistas en el área de la Endocrinología y Diabetes, pero pueden participar médicos de otras especialidades, otros profesionales de la salud, estudiantes de Medicina y público general.</w:t>
      </w:r>
    </w:p>
    <w:p w14:paraId="1844D7E9" w14:textId="39A37725" w:rsidR="00C076EE" w:rsidRPr="009D0F8D" w:rsidRDefault="00C076EE" w:rsidP="009D0F8D">
      <w:pPr>
        <w:pStyle w:val="Prrafodelista"/>
        <w:numPr>
          <w:ilvl w:val="0"/>
          <w:numId w:val="20"/>
        </w:numPr>
        <w:tabs>
          <w:tab w:val="left" w:pos="3864"/>
        </w:tabs>
        <w:spacing w:before="1" w:line="276" w:lineRule="auto"/>
        <w:ind w:right="49"/>
        <w:jc w:val="both"/>
        <w:rPr>
          <w:rFonts w:ascii="Lato" w:hAnsi="Lato"/>
          <w:color w:val="444446"/>
          <w:sz w:val="23"/>
          <w:szCs w:val="23"/>
          <w:shd w:val="clear" w:color="auto" w:fill="FFFFFF"/>
        </w:rPr>
      </w:pPr>
      <w:r w:rsidRPr="009D0F8D">
        <w:rPr>
          <w:rFonts w:asciiTheme="minorHAnsi" w:hAnsiTheme="minorHAnsi" w:cstheme="minorHAnsi"/>
        </w:rPr>
        <w:t>CERTIFICACIÓN: Corporación Nacional de Certificación de Especialidades Médicas (CONACEM), entidad</w:t>
      </w:r>
      <w:r w:rsidRPr="009D0F8D">
        <w:rPr>
          <w:rFonts w:ascii="Lato" w:hAnsi="Lato"/>
          <w:color w:val="444446"/>
          <w:sz w:val="23"/>
          <w:szCs w:val="23"/>
          <w:shd w:val="clear" w:color="auto" w:fill="FFFFFF"/>
        </w:rPr>
        <w:t xml:space="preserve"> certificadora de prestadores individuales de especialidades médicas, designada por el Decreto Exento Nº399 del Ministerio de Salud.</w:t>
      </w:r>
    </w:p>
    <w:p w14:paraId="604FCA58" w14:textId="03C7332F" w:rsidR="00164451" w:rsidRPr="009D0F8D" w:rsidRDefault="00000000" w:rsidP="009D0F8D">
      <w:pPr>
        <w:pStyle w:val="Prrafodelista"/>
        <w:numPr>
          <w:ilvl w:val="0"/>
          <w:numId w:val="20"/>
        </w:numPr>
        <w:spacing w:before="1" w:line="276" w:lineRule="auto"/>
        <w:ind w:right="49"/>
        <w:jc w:val="both"/>
        <w:rPr>
          <w:rFonts w:asciiTheme="minorHAnsi" w:hAnsiTheme="minorHAnsi" w:cstheme="minorHAnsi"/>
        </w:rPr>
      </w:pPr>
      <w:proofErr w:type="gramStart"/>
      <w:r w:rsidRPr="009D0F8D">
        <w:rPr>
          <w:rFonts w:asciiTheme="minorHAnsi" w:hAnsiTheme="minorHAnsi" w:cstheme="minorHAnsi"/>
        </w:rPr>
        <w:t>TOTAL</w:t>
      </w:r>
      <w:proofErr w:type="gramEnd"/>
      <w:r w:rsidRPr="009D0F8D">
        <w:rPr>
          <w:rFonts w:asciiTheme="minorHAnsi" w:hAnsiTheme="minorHAnsi" w:cstheme="minorHAnsi"/>
        </w:rPr>
        <w:t xml:space="preserve"> DE INSCRITOS</w:t>
      </w:r>
      <w:r w:rsidR="003213C5" w:rsidRPr="009D0F8D">
        <w:rPr>
          <w:rFonts w:asciiTheme="minorHAnsi" w:hAnsiTheme="minorHAnsi" w:cstheme="minorHAnsi"/>
        </w:rPr>
        <w:t>:</w:t>
      </w:r>
      <w:r w:rsidRPr="009D0F8D">
        <w:rPr>
          <w:rFonts w:asciiTheme="minorHAnsi" w:hAnsiTheme="minorHAnsi" w:cstheme="minorHAnsi"/>
        </w:rPr>
        <w:t xml:space="preserve"> 22</w:t>
      </w:r>
      <w:r w:rsidR="00066E49">
        <w:rPr>
          <w:rFonts w:asciiTheme="minorHAnsi" w:hAnsiTheme="minorHAnsi" w:cstheme="minorHAnsi"/>
        </w:rPr>
        <w:t>7</w:t>
      </w:r>
      <w:r w:rsidRPr="009D0F8D">
        <w:rPr>
          <w:rFonts w:asciiTheme="minorHAnsi" w:hAnsiTheme="minorHAnsi" w:cstheme="minorHAnsi"/>
        </w:rPr>
        <w:t xml:space="preserve"> (Presenciales: 10</w:t>
      </w:r>
      <w:r w:rsidR="00066E49">
        <w:rPr>
          <w:rFonts w:asciiTheme="minorHAnsi" w:hAnsiTheme="minorHAnsi" w:cstheme="minorHAnsi"/>
        </w:rPr>
        <w:t>8</w:t>
      </w:r>
      <w:r w:rsidRPr="009D0F8D">
        <w:rPr>
          <w:rFonts w:asciiTheme="minorHAnsi" w:hAnsiTheme="minorHAnsi" w:cstheme="minorHAnsi"/>
        </w:rPr>
        <w:t xml:space="preserve"> –</w:t>
      </w:r>
      <w:r w:rsidR="003213C5" w:rsidRPr="009D0F8D">
        <w:rPr>
          <w:rFonts w:asciiTheme="minorHAnsi" w:hAnsiTheme="minorHAnsi" w:cstheme="minorHAnsi"/>
        </w:rPr>
        <w:t xml:space="preserve"> </w:t>
      </w:r>
      <w:r w:rsidRPr="009D0F8D">
        <w:rPr>
          <w:rFonts w:asciiTheme="minorHAnsi" w:hAnsiTheme="minorHAnsi" w:cstheme="minorHAnsi"/>
        </w:rPr>
        <w:t>Online: 119)</w:t>
      </w:r>
    </w:p>
    <w:p w14:paraId="10F8CE28" w14:textId="2500F47E" w:rsidR="009D0F8D" w:rsidRPr="009D0F8D" w:rsidRDefault="009D0F8D" w:rsidP="009D0F8D">
      <w:pPr>
        <w:pStyle w:val="Prrafodelista"/>
        <w:numPr>
          <w:ilvl w:val="1"/>
          <w:numId w:val="10"/>
        </w:numPr>
        <w:spacing w:before="1" w:line="276" w:lineRule="auto"/>
        <w:ind w:right="49"/>
        <w:jc w:val="both"/>
        <w:rPr>
          <w:rFonts w:asciiTheme="minorHAnsi" w:hAnsiTheme="minorHAnsi" w:cstheme="minorHAnsi"/>
        </w:rPr>
      </w:pPr>
      <w:r w:rsidRPr="009D0F8D">
        <w:rPr>
          <w:rFonts w:asciiTheme="minorHAnsi" w:hAnsiTheme="minorHAnsi" w:cstheme="minorHAnsi"/>
        </w:rPr>
        <w:t>Asistentes presenciales:</w:t>
      </w:r>
    </w:p>
    <w:p w14:paraId="67D338D0" w14:textId="7C3B08E4"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12 médicos becados SOCHED, inscripción gratuita</w:t>
      </w:r>
    </w:p>
    <w:p w14:paraId="7027AD21" w14:textId="41ED9D37"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1 socio honorario SOCHED, inscripción gratuita</w:t>
      </w:r>
    </w:p>
    <w:p w14:paraId="64ECFEA7" w14:textId="42B14D90"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 xml:space="preserve">39 </w:t>
      </w:r>
      <w:proofErr w:type="gramStart"/>
      <w:r w:rsidRPr="009D0F8D">
        <w:rPr>
          <w:rFonts w:asciiTheme="minorHAnsi" w:hAnsiTheme="minorHAnsi" w:cstheme="minorHAnsi"/>
        </w:rPr>
        <w:t>Docentes</w:t>
      </w:r>
      <w:proofErr w:type="gramEnd"/>
      <w:r w:rsidRPr="009D0F8D">
        <w:rPr>
          <w:rFonts w:asciiTheme="minorHAnsi" w:hAnsiTheme="minorHAnsi" w:cstheme="minorHAnsi"/>
        </w:rPr>
        <w:t xml:space="preserve"> / Directiva, o pagan inscripción</w:t>
      </w:r>
    </w:p>
    <w:p w14:paraId="47C9426B" w14:textId="1AFDDA32"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8 médicos becados de otras especialidades, valor inscripción $30.000</w:t>
      </w:r>
    </w:p>
    <w:p w14:paraId="6FA905D4" w14:textId="3EA34B83" w:rsidR="009D0F8D" w:rsidRPr="009D0F8D" w:rsidRDefault="009D0F8D" w:rsidP="009D0F8D">
      <w:pPr>
        <w:pStyle w:val="Prrafodelista"/>
        <w:numPr>
          <w:ilvl w:val="2"/>
          <w:numId w:val="10"/>
        </w:numPr>
        <w:shd w:val="clear" w:color="auto" w:fill="FFFFFF"/>
        <w:rPr>
          <w:rFonts w:asciiTheme="minorHAnsi" w:hAnsiTheme="minorHAnsi" w:cstheme="minorHAnsi"/>
          <w:color w:val="222222"/>
        </w:rPr>
      </w:pPr>
      <w:r w:rsidRPr="009D0F8D">
        <w:rPr>
          <w:rFonts w:asciiTheme="minorHAnsi" w:hAnsiTheme="minorHAnsi" w:cstheme="minorHAnsi"/>
        </w:rPr>
        <w:t xml:space="preserve">29 </w:t>
      </w:r>
      <w:proofErr w:type="gramStart"/>
      <w:r w:rsidRPr="009D0F8D">
        <w:rPr>
          <w:rFonts w:asciiTheme="minorHAnsi" w:hAnsiTheme="minorHAnsi" w:cstheme="minorHAnsi"/>
        </w:rPr>
        <w:t>Socios</w:t>
      </w:r>
      <w:proofErr w:type="gramEnd"/>
      <w:r w:rsidRPr="009D0F8D">
        <w:rPr>
          <w:rFonts w:asciiTheme="minorHAnsi" w:hAnsiTheme="minorHAnsi" w:cstheme="minorHAnsi"/>
        </w:rPr>
        <w:t xml:space="preserve"> Medicos </w:t>
      </w:r>
      <w:proofErr w:type="spellStart"/>
      <w:r w:rsidRPr="009D0F8D">
        <w:rPr>
          <w:rStyle w:val="il"/>
          <w:rFonts w:asciiTheme="minorHAnsi" w:hAnsiTheme="minorHAnsi" w:cstheme="minorHAnsi"/>
        </w:rPr>
        <w:t>Soched</w:t>
      </w:r>
      <w:proofErr w:type="spellEnd"/>
      <w:r w:rsidRPr="009D0F8D">
        <w:rPr>
          <w:rStyle w:val="il"/>
          <w:rFonts w:asciiTheme="minorHAnsi" w:hAnsiTheme="minorHAnsi" w:cstheme="minorHAnsi"/>
        </w:rPr>
        <w:t>, valor inscripción</w:t>
      </w:r>
      <w:r w:rsidRPr="009D0F8D">
        <w:rPr>
          <w:rFonts w:asciiTheme="minorHAnsi" w:hAnsiTheme="minorHAnsi" w:cstheme="minorHAnsi"/>
        </w:rPr>
        <w:t> $60.000</w:t>
      </w:r>
    </w:p>
    <w:p w14:paraId="425184AF" w14:textId="6AA1B39D" w:rsidR="009D0F8D" w:rsidRPr="009D0F8D" w:rsidRDefault="009D0F8D" w:rsidP="009D0F8D">
      <w:pPr>
        <w:pStyle w:val="Prrafodelista"/>
        <w:numPr>
          <w:ilvl w:val="2"/>
          <w:numId w:val="10"/>
        </w:numPr>
        <w:shd w:val="clear" w:color="auto" w:fill="FFFFFF"/>
        <w:rPr>
          <w:rFonts w:asciiTheme="minorHAnsi" w:hAnsiTheme="minorHAnsi" w:cstheme="minorHAnsi"/>
          <w:color w:val="222222"/>
        </w:rPr>
      </w:pPr>
      <w:r w:rsidRPr="009D0F8D">
        <w:rPr>
          <w:rFonts w:asciiTheme="minorHAnsi" w:hAnsiTheme="minorHAnsi" w:cstheme="minorHAnsi"/>
        </w:rPr>
        <w:t xml:space="preserve">4 </w:t>
      </w:r>
      <w:proofErr w:type="gramStart"/>
      <w:r w:rsidRPr="009D0F8D">
        <w:rPr>
          <w:rFonts w:asciiTheme="minorHAnsi" w:hAnsiTheme="minorHAnsi" w:cstheme="minorHAnsi"/>
        </w:rPr>
        <w:t>Socios</w:t>
      </w:r>
      <w:proofErr w:type="gramEnd"/>
      <w:r w:rsidRPr="009D0F8D">
        <w:rPr>
          <w:rFonts w:asciiTheme="minorHAnsi" w:hAnsiTheme="minorHAnsi" w:cstheme="minorHAnsi"/>
        </w:rPr>
        <w:t xml:space="preserve"> otros profesionales de la salud, valor inscripción $40.000</w:t>
      </w:r>
    </w:p>
    <w:p w14:paraId="4C5C125A" w14:textId="4025DD6A" w:rsidR="009D0F8D" w:rsidRPr="009D0F8D" w:rsidRDefault="009D0F8D" w:rsidP="009D0F8D">
      <w:pPr>
        <w:pStyle w:val="Prrafodelista"/>
        <w:numPr>
          <w:ilvl w:val="2"/>
          <w:numId w:val="10"/>
        </w:numPr>
        <w:shd w:val="clear" w:color="auto" w:fill="FFFFFF"/>
        <w:rPr>
          <w:rFonts w:asciiTheme="minorHAnsi" w:hAnsiTheme="minorHAnsi" w:cstheme="minorHAnsi"/>
          <w:color w:val="222222"/>
        </w:rPr>
      </w:pPr>
      <w:r w:rsidRPr="009D0F8D">
        <w:rPr>
          <w:rFonts w:asciiTheme="minorHAnsi" w:hAnsiTheme="minorHAnsi" w:cstheme="minorHAnsi"/>
        </w:rPr>
        <w:t xml:space="preserve">29 </w:t>
      </w:r>
      <w:proofErr w:type="gramStart"/>
      <w:r w:rsidRPr="009D0F8D">
        <w:rPr>
          <w:rFonts w:asciiTheme="minorHAnsi" w:hAnsiTheme="minorHAnsi" w:cstheme="minorHAnsi"/>
        </w:rPr>
        <w:t>Médicos</w:t>
      </w:r>
      <w:proofErr w:type="gramEnd"/>
      <w:r w:rsidRPr="009D0F8D">
        <w:rPr>
          <w:rFonts w:asciiTheme="minorHAnsi" w:hAnsiTheme="minorHAnsi" w:cstheme="minorHAnsi"/>
        </w:rPr>
        <w:t xml:space="preserve"> No socios, valor inscripción $60.000</w:t>
      </w:r>
    </w:p>
    <w:p w14:paraId="357E7429" w14:textId="2398C0D4" w:rsidR="009D0F8D" w:rsidRPr="009D0F8D" w:rsidRDefault="009D0F8D" w:rsidP="009D0F8D">
      <w:pPr>
        <w:pStyle w:val="Prrafodelista"/>
        <w:numPr>
          <w:ilvl w:val="2"/>
          <w:numId w:val="10"/>
        </w:numPr>
        <w:shd w:val="clear" w:color="auto" w:fill="FFFFFF"/>
        <w:rPr>
          <w:rFonts w:asciiTheme="minorHAnsi" w:hAnsiTheme="minorHAnsi" w:cstheme="minorHAnsi"/>
          <w:color w:val="222222"/>
        </w:rPr>
      </w:pPr>
      <w:r w:rsidRPr="009D0F8D">
        <w:rPr>
          <w:rFonts w:asciiTheme="minorHAnsi" w:hAnsiTheme="minorHAnsi" w:cstheme="minorHAnsi"/>
        </w:rPr>
        <w:t xml:space="preserve">8 </w:t>
      </w:r>
      <w:proofErr w:type="gramStart"/>
      <w:r w:rsidRPr="009D0F8D">
        <w:rPr>
          <w:rFonts w:asciiTheme="minorHAnsi" w:hAnsiTheme="minorHAnsi" w:cstheme="minorHAnsi"/>
        </w:rPr>
        <w:t>Otros</w:t>
      </w:r>
      <w:proofErr w:type="gramEnd"/>
      <w:r w:rsidRPr="009D0F8D">
        <w:rPr>
          <w:rFonts w:asciiTheme="minorHAnsi" w:hAnsiTheme="minorHAnsi" w:cstheme="minorHAnsi"/>
        </w:rPr>
        <w:t xml:space="preserve"> profesionales de la salud no socios, valor de inscripción $50.000</w:t>
      </w:r>
    </w:p>
    <w:p w14:paraId="6269C919" w14:textId="3B2715A7" w:rsidR="009D0F8D" w:rsidRPr="009D0F8D" w:rsidRDefault="009D0F8D" w:rsidP="009D0F8D">
      <w:pPr>
        <w:pStyle w:val="Prrafodelista"/>
        <w:numPr>
          <w:ilvl w:val="1"/>
          <w:numId w:val="10"/>
        </w:numPr>
        <w:spacing w:before="1" w:line="276" w:lineRule="auto"/>
        <w:ind w:right="49"/>
        <w:jc w:val="both"/>
        <w:rPr>
          <w:rFonts w:asciiTheme="minorHAnsi" w:hAnsiTheme="minorHAnsi" w:cstheme="minorHAnsi"/>
        </w:rPr>
      </w:pPr>
      <w:r w:rsidRPr="009D0F8D">
        <w:rPr>
          <w:rFonts w:asciiTheme="minorHAnsi" w:hAnsiTheme="minorHAnsi" w:cstheme="minorHAnsi"/>
        </w:rPr>
        <w:t>Asistentes Online</w:t>
      </w:r>
    </w:p>
    <w:p w14:paraId="77643AEF" w14:textId="0FA7FA53"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 xml:space="preserve">14 </w:t>
      </w:r>
      <w:proofErr w:type="gramStart"/>
      <w:r w:rsidRPr="009D0F8D">
        <w:rPr>
          <w:rFonts w:asciiTheme="minorHAnsi" w:hAnsiTheme="minorHAnsi" w:cstheme="minorHAnsi"/>
        </w:rPr>
        <w:t>Becados</w:t>
      </w:r>
      <w:proofErr w:type="gramEnd"/>
      <w:r w:rsidRPr="009D0F8D">
        <w:rPr>
          <w:rFonts w:asciiTheme="minorHAnsi" w:hAnsiTheme="minorHAnsi" w:cstheme="minorHAnsi"/>
        </w:rPr>
        <w:t xml:space="preserve"> SOCHED liberados de pago        </w:t>
      </w:r>
    </w:p>
    <w:p w14:paraId="5B35DE9B" w14:textId="1C16790F"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 xml:space="preserve">3 </w:t>
      </w:r>
      <w:proofErr w:type="gramStart"/>
      <w:r w:rsidRPr="009D0F8D">
        <w:rPr>
          <w:rFonts w:asciiTheme="minorHAnsi" w:hAnsiTheme="minorHAnsi" w:cstheme="minorHAnsi"/>
        </w:rPr>
        <w:t>Socios</w:t>
      </w:r>
      <w:proofErr w:type="gramEnd"/>
      <w:r w:rsidRPr="009D0F8D">
        <w:rPr>
          <w:rFonts w:asciiTheme="minorHAnsi" w:hAnsiTheme="minorHAnsi" w:cstheme="minorHAnsi"/>
        </w:rPr>
        <w:t xml:space="preserve"> Honorarios sin costo       </w:t>
      </w:r>
    </w:p>
    <w:p w14:paraId="3CA9BCD8" w14:textId="0541F9EE"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4 médicos Becados otras especialidades, valor inscripción $20.000</w:t>
      </w:r>
    </w:p>
    <w:p w14:paraId="56BE90D2" w14:textId="06BF9C8A"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 xml:space="preserve">50 </w:t>
      </w:r>
      <w:proofErr w:type="gramStart"/>
      <w:r w:rsidRPr="009D0F8D">
        <w:rPr>
          <w:rFonts w:asciiTheme="minorHAnsi" w:hAnsiTheme="minorHAnsi" w:cstheme="minorHAnsi"/>
        </w:rPr>
        <w:t>Socios</w:t>
      </w:r>
      <w:proofErr w:type="gramEnd"/>
      <w:r w:rsidRPr="009D0F8D">
        <w:rPr>
          <w:rFonts w:asciiTheme="minorHAnsi" w:hAnsiTheme="minorHAnsi" w:cstheme="minorHAnsi"/>
        </w:rPr>
        <w:t xml:space="preserve"> Médicos SOCHED, valor inscripción $50.000</w:t>
      </w:r>
    </w:p>
    <w:p w14:paraId="67C6A6C6" w14:textId="7F55CC1A"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45 Medicos No Socios SOCHED, valor inscripción $80.000</w:t>
      </w:r>
    </w:p>
    <w:p w14:paraId="0CBB5AC3" w14:textId="5C8E85BE" w:rsidR="009D0F8D" w:rsidRPr="009D0F8D" w:rsidRDefault="009D0F8D" w:rsidP="009D0F8D">
      <w:pPr>
        <w:pStyle w:val="Prrafodelista"/>
        <w:numPr>
          <w:ilvl w:val="2"/>
          <w:numId w:val="10"/>
        </w:numPr>
        <w:spacing w:before="1" w:line="276" w:lineRule="auto"/>
        <w:ind w:right="49"/>
        <w:jc w:val="both"/>
        <w:rPr>
          <w:rFonts w:asciiTheme="minorHAnsi" w:hAnsiTheme="minorHAnsi" w:cstheme="minorHAnsi"/>
        </w:rPr>
      </w:pPr>
      <w:r w:rsidRPr="009D0F8D">
        <w:rPr>
          <w:rFonts w:asciiTheme="minorHAnsi" w:hAnsiTheme="minorHAnsi" w:cstheme="minorHAnsi"/>
        </w:rPr>
        <w:t xml:space="preserve">6 </w:t>
      </w:r>
      <w:proofErr w:type="gramStart"/>
      <w:r w:rsidRPr="009D0F8D">
        <w:rPr>
          <w:rFonts w:asciiTheme="minorHAnsi" w:hAnsiTheme="minorHAnsi" w:cstheme="minorHAnsi"/>
        </w:rPr>
        <w:t>Otros</w:t>
      </w:r>
      <w:proofErr w:type="gramEnd"/>
      <w:r w:rsidRPr="009D0F8D">
        <w:rPr>
          <w:rFonts w:asciiTheme="minorHAnsi" w:hAnsiTheme="minorHAnsi" w:cstheme="minorHAnsi"/>
        </w:rPr>
        <w:t xml:space="preserve"> profesionales de la salud no socios, valor inscripción $40.000</w:t>
      </w:r>
    </w:p>
    <w:p w14:paraId="0519F3DD" w14:textId="004099AF" w:rsidR="00C076EE" w:rsidRPr="0069535A" w:rsidRDefault="00C076EE" w:rsidP="009D0F8D">
      <w:pPr>
        <w:pStyle w:val="Prrafodelista"/>
        <w:numPr>
          <w:ilvl w:val="0"/>
          <w:numId w:val="10"/>
        </w:numPr>
        <w:spacing w:line="276" w:lineRule="auto"/>
        <w:ind w:right="49"/>
        <w:jc w:val="both"/>
        <w:rPr>
          <w:rFonts w:asciiTheme="minorHAnsi" w:hAnsiTheme="minorHAnsi" w:cstheme="minorHAnsi"/>
          <w:spacing w:val="-2"/>
        </w:rPr>
      </w:pPr>
      <w:r w:rsidRPr="009D0F8D">
        <w:rPr>
          <w:rFonts w:asciiTheme="minorHAnsi" w:hAnsiTheme="minorHAnsi" w:cstheme="minorHAnsi"/>
          <w:spacing w:val="-2"/>
        </w:rPr>
        <w:t>TEMAS TRATADOS:</w:t>
      </w:r>
      <w:r w:rsidR="00825978" w:rsidRPr="009D0F8D">
        <w:rPr>
          <w:rFonts w:asciiTheme="minorHAnsi" w:hAnsiTheme="minorHAnsi" w:cstheme="minorHAnsi"/>
          <w:spacing w:val="-2"/>
        </w:rPr>
        <w:t xml:space="preserve"> </w:t>
      </w:r>
    </w:p>
    <w:p w14:paraId="47D7B7DF" w14:textId="3A982CBF" w:rsidR="0069535A" w:rsidRPr="0069535A" w:rsidRDefault="0069535A" w:rsidP="0069535A">
      <w:pPr>
        <w:pStyle w:val="Prrafodelista"/>
        <w:spacing w:line="276" w:lineRule="auto"/>
        <w:ind w:left="720" w:right="49"/>
        <w:jc w:val="both"/>
        <w:rPr>
          <w:rFonts w:asciiTheme="minorHAnsi" w:hAnsiTheme="minorHAnsi" w:cstheme="minorHAnsi"/>
          <w:sz w:val="20"/>
          <w:szCs w:val="20"/>
        </w:rPr>
      </w:pPr>
      <w:r w:rsidRPr="0069535A">
        <w:rPr>
          <w:rFonts w:asciiTheme="minorHAnsi" w:hAnsiTheme="minorHAnsi" w:cstheme="minorHAnsi"/>
          <w:sz w:val="20"/>
          <w:szCs w:val="20"/>
        </w:rPr>
        <w:t>Generalidades del Cáncer</w:t>
      </w:r>
    </w:p>
    <w:p w14:paraId="4FBC9C1C" w14:textId="4318839F" w:rsidR="0069535A" w:rsidRPr="0069535A" w:rsidRDefault="0069535A" w:rsidP="0069535A">
      <w:pPr>
        <w:pStyle w:val="Prrafodelista"/>
        <w:spacing w:line="276" w:lineRule="auto"/>
        <w:ind w:left="720" w:right="49"/>
        <w:jc w:val="both"/>
        <w:rPr>
          <w:rFonts w:asciiTheme="minorHAnsi" w:hAnsiTheme="minorHAnsi" w:cstheme="minorHAnsi"/>
          <w:sz w:val="20"/>
          <w:szCs w:val="20"/>
        </w:rPr>
      </w:pPr>
      <w:r w:rsidRPr="0069535A">
        <w:rPr>
          <w:rFonts w:asciiTheme="minorHAnsi" w:hAnsiTheme="minorHAnsi" w:cstheme="minorHAnsi"/>
          <w:sz w:val="20"/>
          <w:szCs w:val="20"/>
        </w:rPr>
        <w:t xml:space="preserve">Seguimiento en pacientes con tumores del </w:t>
      </w:r>
      <w:proofErr w:type="spellStart"/>
      <w:r w:rsidRPr="0069535A">
        <w:rPr>
          <w:rFonts w:asciiTheme="minorHAnsi" w:hAnsiTheme="minorHAnsi" w:cstheme="minorHAnsi"/>
          <w:sz w:val="20"/>
          <w:szCs w:val="20"/>
        </w:rPr>
        <w:t>Sist</w:t>
      </w:r>
      <w:proofErr w:type="spellEnd"/>
      <w:r w:rsidRPr="0069535A">
        <w:rPr>
          <w:rFonts w:asciiTheme="minorHAnsi" w:hAnsiTheme="minorHAnsi" w:cstheme="minorHAnsi"/>
          <w:sz w:val="20"/>
          <w:szCs w:val="20"/>
        </w:rPr>
        <w:t>. Nervioso Central</w:t>
      </w:r>
    </w:p>
    <w:p w14:paraId="6A435A56" w14:textId="0F7C93C0" w:rsidR="0069535A" w:rsidRPr="0069535A" w:rsidRDefault="0069535A" w:rsidP="0069535A">
      <w:pPr>
        <w:pStyle w:val="Prrafodelista"/>
        <w:spacing w:line="276" w:lineRule="auto"/>
        <w:ind w:left="720" w:right="49"/>
        <w:jc w:val="both"/>
        <w:rPr>
          <w:rFonts w:asciiTheme="minorHAnsi" w:hAnsiTheme="minorHAnsi" w:cstheme="minorHAnsi"/>
          <w:sz w:val="20"/>
          <w:szCs w:val="20"/>
        </w:rPr>
      </w:pPr>
      <w:r w:rsidRPr="0069535A">
        <w:rPr>
          <w:rFonts w:asciiTheme="minorHAnsi" w:hAnsiTheme="minorHAnsi" w:cstheme="minorHAnsi"/>
          <w:sz w:val="20"/>
          <w:szCs w:val="20"/>
        </w:rPr>
        <w:t>Uso de Hormona del Crecimiento</w:t>
      </w:r>
    </w:p>
    <w:p w14:paraId="72F0DA85" w14:textId="7D23A9B3" w:rsidR="0069535A" w:rsidRPr="0069535A" w:rsidRDefault="0069535A" w:rsidP="0069535A">
      <w:pPr>
        <w:pStyle w:val="Prrafodelista"/>
        <w:spacing w:line="276" w:lineRule="auto"/>
        <w:ind w:left="720" w:right="49"/>
        <w:jc w:val="both"/>
        <w:rPr>
          <w:rFonts w:asciiTheme="minorHAnsi" w:hAnsiTheme="minorHAnsi" w:cstheme="minorHAnsi"/>
          <w:sz w:val="20"/>
          <w:szCs w:val="20"/>
        </w:rPr>
      </w:pPr>
      <w:r w:rsidRPr="0069535A">
        <w:rPr>
          <w:rFonts w:asciiTheme="minorHAnsi" w:hAnsiTheme="minorHAnsi" w:cstheme="minorHAnsi"/>
          <w:sz w:val="20"/>
          <w:szCs w:val="20"/>
        </w:rPr>
        <w:t>Nutrición, hipoglicemia y riesgo cardiovascular</w:t>
      </w:r>
    </w:p>
    <w:p w14:paraId="0FB7C92F" w14:textId="2FA03FEA" w:rsidR="0069535A" w:rsidRPr="0069535A" w:rsidRDefault="0069535A" w:rsidP="0069535A">
      <w:pPr>
        <w:pStyle w:val="Prrafodelista"/>
        <w:spacing w:line="276" w:lineRule="auto"/>
        <w:ind w:left="720" w:right="49"/>
        <w:jc w:val="both"/>
        <w:rPr>
          <w:rFonts w:asciiTheme="minorHAnsi" w:hAnsiTheme="minorHAnsi" w:cstheme="minorHAnsi"/>
          <w:sz w:val="20"/>
          <w:szCs w:val="20"/>
        </w:rPr>
      </w:pPr>
      <w:r w:rsidRPr="0069535A">
        <w:rPr>
          <w:rFonts w:asciiTheme="minorHAnsi" w:hAnsiTheme="minorHAnsi" w:cstheme="minorHAnsi"/>
          <w:sz w:val="20"/>
          <w:szCs w:val="20"/>
        </w:rPr>
        <w:t>Estrategias de protección ósea</w:t>
      </w:r>
    </w:p>
    <w:p w14:paraId="49169880" w14:textId="49FFB230" w:rsidR="0069535A" w:rsidRPr="0069535A" w:rsidRDefault="0069535A" w:rsidP="0069535A">
      <w:pPr>
        <w:pStyle w:val="Prrafodelista"/>
        <w:spacing w:line="276" w:lineRule="auto"/>
        <w:ind w:left="720" w:right="49"/>
        <w:jc w:val="both"/>
        <w:rPr>
          <w:rFonts w:asciiTheme="minorHAnsi" w:hAnsiTheme="minorHAnsi" w:cstheme="minorHAnsi"/>
          <w:sz w:val="20"/>
          <w:szCs w:val="20"/>
        </w:rPr>
      </w:pPr>
      <w:r w:rsidRPr="0069535A">
        <w:rPr>
          <w:rFonts w:asciiTheme="minorHAnsi" w:hAnsiTheme="minorHAnsi" w:cstheme="minorHAnsi"/>
          <w:sz w:val="20"/>
          <w:szCs w:val="20"/>
        </w:rPr>
        <w:t>Fertilidad y sexualidad</w:t>
      </w:r>
    </w:p>
    <w:p w14:paraId="027F45EB" w14:textId="77777777" w:rsidR="0069535A" w:rsidRPr="009D0F8D" w:rsidRDefault="0069535A" w:rsidP="0069535A">
      <w:pPr>
        <w:pStyle w:val="Prrafodelista"/>
        <w:spacing w:line="276" w:lineRule="auto"/>
        <w:ind w:left="720" w:right="49"/>
        <w:jc w:val="both"/>
        <w:rPr>
          <w:rFonts w:asciiTheme="minorHAnsi" w:hAnsiTheme="minorHAnsi" w:cstheme="minorHAnsi"/>
          <w:spacing w:val="-2"/>
        </w:rPr>
      </w:pPr>
    </w:p>
    <w:p w14:paraId="081D71EF" w14:textId="124FA8D4" w:rsidR="00A51891" w:rsidRDefault="00164451" w:rsidP="009D0F8D">
      <w:pPr>
        <w:spacing w:line="276" w:lineRule="auto"/>
        <w:ind w:right="49"/>
        <w:jc w:val="center"/>
        <w:rPr>
          <w:rFonts w:asciiTheme="minorHAnsi" w:hAnsiTheme="minorHAnsi" w:cstheme="minorHAnsi"/>
        </w:rPr>
      </w:pPr>
      <w:r w:rsidRPr="00164451">
        <w:rPr>
          <w:rFonts w:asciiTheme="minorHAnsi" w:hAnsiTheme="minorHAnsi" w:cstheme="minorHAnsi"/>
          <w:noProof/>
        </w:rPr>
        <w:lastRenderedPageBreak/>
        <w:drawing>
          <wp:inline distT="0" distB="0" distL="0" distR="0" wp14:anchorId="150C9300" wp14:editId="2BB49F33">
            <wp:extent cx="3570790" cy="5052358"/>
            <wp:effectExtent l="0" t="0" r="0" b="2540"/>
            <wp:docPr id="13730491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49125" name=""/>
                    <pic:cNvPicPr/>
                  </pic:nvPicPr>
                  <pic:blipFill>
                    <a:blip r:embed="rId12"/>
                    <a:stretch>
                      <a:fillRect/>
                    </a:stretch>
                  </pic:blipFill>
                  <pic:spPr>
                    <a:xfrm>
                      <a:off x="0" y="0"/>
                      <a:ext cx="3570790" cy="5052358"/>
                    </a:xfrm>
                    <a:prstGeom prst="rect">
                      <a:avLst/>
                    </a:prstGeom>
                  </pic:spPr>
                </pic:pic>
              </a:graphicData>
            </a:graphic>
          </wp:inline>
        </w:drawing>
      </w:r>
    </w:p>
    <w:p w14:paraId="76C5D53F" w14:textId="77777777" w:rsidR="00164451" w:rsidRDefault="00164451" w:rsidP="00A51891">
      <w:pPr>
        <w:spacing w:line="276" w:lineRule="auto"/>
        <w:ind w:left="720" w:right="49"/>
        <w:jc w:val="both"/>
      </w:pPr>
    </w:p>
    <w:p w14:paraId="176261E9" w14:textId="39DF277A" w:rsidR="00164451" w:rsidRPr="00164451" w:rsidRDefault="00164451" w:rsidP="009D0F8D">
      <w:pPr>
        <w:spacing w:line="276" w:lineRule="auto"/>
        <w:ind w:right="49"/>
        <w:jc w:val="center"/>
        <w:rPr>
          <w:rFonts w:asciiTheme="minorHAnsi" w:hAnsiTheme="minorHAnsi" w:cstheme="minorHAnsi"/>
        </w:rPr>
      </w:pPr>
      <w:r>
        <w:fldChar w:fldCharType="begin"/>
      </w:r>
      <w:r>
        <w:instrText xml:space="preserve"> INCLUDEPICTURE "https://lh3.googleusercontent.com/pw/AP1GczO9XUNPmdWf6qCcWW6x7INRGUWbuLL-fybd85OGN5Kx6PZS9ehfW59gfR3_N7u8FX4Gbr_CdMn7zN-FIdndq_r-6BdhCbGlwHNqlH7OG-6sdR38b6LHDmIfy2clQ876_DPIbvD0nTCctz2MNYfbbMwV=w1882-h1254-s-no-gm?authuser=0" \* MERGEFORMATINET </w:instrText>
      </w:r>
      <w:r>
        <w:fldChar w:fldCharType="separate"/>
      </w:r>
      <w:r>
        <w:rPr>
          <w:noProof/>
        </w:rPr>
        <w:drawing>
          <wp:inline distT="0" distB="0" distL="0" distR="0" wp14:anchorId="52145219" wp14:editId="2E6701A9">
            <wp:extent cx="2536979" cy="1690458"/>
            <wp:effectExtent l="0" t="0" r="3175" b="0"/>
            <wp:docPr id="1853019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600361" cy="1732691"/>
                    </a:xfrm>
                    <a:prstGeom prst="rect">
                      <a:avLst/>
                    </a:prstGeom>
                    <a:noFill/>
                    <a:ln>
                      <a:noFill/>
                    </a:ln>
                  </pic:spPr>
                </pic:pic>
              </a:graphicData>
            </a:graphic>
          </wp:inline>
        </w:drawing>
      </w:r>
      <w:r>
        <w:fldChar w:fldCharType="end"/>
      </w:r>
      <w:r>
        <w:fldChar w:fldCharType="begin"/>
      </w:r>
      <w:r>
        <w:instrText xml:space="preserve"> INCLUDEPICTURE "https://lh3.googleusercontent.com/pw/AP1GczOhirm0b3lrJJHW4M1riCFuQkpn5Jbld-QHaAQQR96OqFb3cD2kyPjgGx7nls3OPYkPpgFTFoER8ByH_GHjqfs63dRVF1kWgCUJOamTnDs0Q0bacsIDmgtMQVkcnn5-vLOpVAibdDTwFdfL2Z3GbAv-=w1882-h1254-s-no-gm?authuser=0" \* MERGEFORMATINET </w:instrText>
      </w:r>
      <w:r>
        <w:fldChar w:fldCharType="separate"/>
      </w:r>
      <w:r>
        <w:rPr>
          <w:noProof/>
        </w:rPr>
        <w:drawing>
          <wp:inline distT="0" distB="0" distL="0" distR="0" wp14:anchorId="06865D99" wp14:editId="66E9B238">
            <wp:extent cx="2541142" cy="1693231"/>
            <wp:effectExtent l="0" t="0" r="0" b="0"/>
            <wp:docPr id="13874369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6433" cy="1730073"/>
                    </a:xfrm>
                    <a:prstGeom prst="rect">
                      <a:avLst/>
                    </a:prstGeom>
                    <a:noFill/>
                    <a:ln>
                      <a:noFill/>
                    </a:ln>
                  </pic:spPr>
                </pic:pic>
              </a:graphicData>
            </a:graphic>
          </wp:inline>
        </w:drawing>
      </w:r>
      <w:r>
        <w:fldChar w:fldCharType="end"/>
      </w:r>
    </w:p>
    <w:p w14:paraId="4A12654C" w14:textId="0B8592B9" w:rsidR="00164451" w:rsidRDefault="00164451" w:rsidP="009D0F8D">
      <w:pPr>
        <w:pStyle w:val="Ttulo1"/>
        <w:spacing w:before="293" w:line="276" w:lineRule="auto"/>
        <w:ind w:left="0"/>
        <w:jc w:val="center"/>
        <w:rPr>
          <w:rFonts w:asciiTheme="minorHAnsi" w:hAnsiTheme="minorHAnsi" w:cstheme="minorHAnsi"/>
        </w:rPr>
      </w:pPr>
      <w:r>
        <w:lastRenderedPageBreak/>
        <w:fldChar w:fldCharType="begin"/>
      </w:r>
      <w:r>
        <w:instrText xml:space="preserve"> INCLUDEPICTURE "https://lh3.googleusercontent.com/pw/AP1GczNjYI4UOxO4P8iOTqLD_Z5N0uYgithbauUedASHWAQpXdNdDtWVpObhmMI_6rmhrxlOMTUsU2Pcwt1oU09jdGWGNA2uls_iMnSY6UTYP4cOchfd27jFIgmqbr7qF2bNZD1YRabtiCPZlY9-gCD3MldA=w1882-h1254-s-no-gm?authuser=0" \* MERGEFORMATINET </w:instrText>
      </w:r>
      <w:r>
        <w:fldChar w:fldCharType="separate"/>
      </w:r>
      <w:r>
        <w:rPr>
          <w:noProof/>
        </w:rPr>
        <w:drawing>
          <wp:inline distT="0" distB="0" distL="0" distR="0" wp14:anchorId="2EAD8CD0" wp14:editId="6ACD740B">
            <wp:extent cx="2489517" cy="1658833"/>
            <wp:effectExtent l="0" t="0" r="0" b="5080"/>
            <wp:docPr id="18386132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7807" cy="1677683"/>
                    </a:xfrm>
                    <a:prstGeom prst="rect">
                      <a:avLst/>
                    </a:prstGeom>
                    <a:noFill/>
                    <a:ln>
                      <a:noFill/>
                    </a:ln>
                  </pic:spPr>
                </pic:pic>
              </a:graphicData>
            </a:graphic>
          </wp:inline>
        </w:drawing>
      </w:r>
      <w:r>
        <w:fldChar w:fldCharType="end"/>
      </w:r>
      <w:r>
        <w:fldChar w:fldCharType="begin"/>
      </w:r>
      <w:r>
        <w:instrText xml:space="preserve"> INCLUDEPICTURE "https://lh3.googleusercontent.com/pw/AP1GczOV43kGqKHPQJ62UBTEqynYR7B8kuS4o85TdPHn4GqHLSoUWorq5z4olgfmvD7NcjfhScDvXaFcsLuyIiLea4PduuUZ9rPppQyVMdlr8J0qyeywKiXO54zWBDExzB7Le_Datfdc_znkWDa3tBNBfYDs=w1882-h1254-s-no-gm?authuser=0" \* MERGEFORMATINET </w:instrText>
      </w:r>
      <w:r>
        <w:fldChar w:fldCharType="separate"/>
      </w:r>
      <w:r>
        <w:rPr>
          <w:noProof/>
        </w:rPr>
        <w:drawing>
          <wp:inline distT="0" distB="0" distL="0" distR="0" wp14:anchorId="78D4254F" wp14:editId="5476C0C0">
            <wp:extent cx="2501197" cy="1666615"/>
            <wp:effectExtent l="0" t="0" r="1270" b="0"/>
            <wp:docPr id="6273809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8148" cy="1691237"/>
                    </a:xfrm>
                    <a:prstGeom prst="rect">
                      <a:avLst/>
                    </a:prstGeom>
                    <a:noFill/>
                    <a:ln>
                      <a:noFill/>
                    </a:ln>
                  </pic:spPr>
                </pic:pic>
              </a:graphicData>
            </a:graphic>
          </wp:inline>
        </w:drawing>
      </w:r>
      <w:r>
        <w:fldChar w:fldCharType="end"/>
      </w:r>
    </w:p>
    <w:p w14:paraId="1AFB595F" w14:textId="5F689469" w:rsidR="006D123A" w:rsidRPr="009D0F8D" w:rsidRDefault="00000000" w:rsidP="003213C5">
      <w:pPr>
        <w:pStyle w:val="Ttulo1"/>
        <w:spacing w:before="293" w:line="276" w:lineRule="auto"/>
        <w:ind w:left="0"/>
        <w:jc w:val="both"/>
        <w:rPr>
          <w:rFonts w:asciiTheme="minorHAnsi" w:hAnsiTheme="minorHAnsi" w:cstheme="minorHAnsi"/>
          <w:color w:val="548DD4" w:themeColor="text2" w:themeTint="99"/>
        </w:rPr>
      </w:pPr>
      <w:r w:rsidRPr="009D0F8D">
        <w:rPr>
          <w:rFonts w:asciiTheme="minorHAnsi" w:hAnsiTheme="minorHAnsi" w:cstheme="minorHAnsi"/>
          <w:color w:val="548DD4" w:themeColor="text2" w:themeTint="99"/>
        </w:rPr>
        <w:t>JORNADAS</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rPr>
        <w:t>REGIONALES</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rPr>
        <w:t>SOCHED:</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rPr>
        <w:t>SAN</w:t>
      </w:r>
      <w:r w:rsidRPr="009D0F8D">
        <w:rPr>
          <w:rFonts w:asciiTheme="minorHAnsi" w:hAnsiTheme="minorHAnsi" w:cstheme="minorHAnsi"/>
          <w:color w:val="548DD4" w:themeColor="text2" w:themeTint="99"/>
          <w:spacing w:val="-5"/>
        </w:rPr>
        <w:t xml:space="preserve"> </w:t>
      </w:r>
      <w:r w:rsidRPr="009D0F8D">
        <w:rPr>
          <w:rFonts w:asciiTheme="minorHAnsi" w:hAnsiTheme="minorHAnsi" w:cstheme="minorHAnsi"/>
          <w:color w:val="548DD4" w:themeColor="text2" w:themeTint="99"/>
        </w:rPr>
        <w:t>FELIPE</w:t>
      </w:r>
      <w:r w:rsidRPr="009D0F8D">
        <w:rPr>
          <w:rFonts w:asciiTheme="minorHAnsi" w:hAnsiTheme="minorHAnsi" w:cstheme="minorHAnsi"/>
          <w:color w:val="548DD4" w:themeColor="text2" w:themeTint="99"/>
          <w:spacing w:val="-2"/>
        </w:rPr>
        <w:t xml:space="preserve"> </w:t>
      </w:r>
      <w:r w:rsidRPr="009D0F8D">
        <w:rPr>
          <w:rFonts w:asciiTheme="minorHAnsi" w:hAnsiTheme="minorHAnsi" w:cstheme="minorHAnsi"/>
          <w:color w:val="548DD4" w:themeColor="text2" w:themeTint="99"/>
          <w:spacing w:val="-4"/>
        </w:rPr>
        <w:t>2025</w:t>
      </w:r>
    </w:p>
    <w:p w14:paraId="43B6F818" w14:textId="77777777" w:rsidR="003213C5" w:rsidRPr="009D0F8D" w:rsidRDefault="003213C5" w:rsidP="009D0F8D">
      <w:pPr>
        <w:pStyle w:val="Prrafodelista"/>
        <w:numPr>
          <w:ilvl w:val="0"/>
          <w:numId w:val="19"/>
        </w:numPr>
        <w:spacing w:before="1" w:line="276" w:lineRule="auto"/>
        <w:jc w:val="both"/>
        <w:rPr>
          <w:rFonts w:asciiTheme="minorHAnsi" w:hAnsiTheme="minorHAnsi" w:cstheme="minorHAnsi"/>
          <w:spacing w:val="-3"/>
        </w:rPr>
      </w:pPr>
      <w:r w:rsidRPr="009D0F8D">
        <w:rPr>
          <w:rFonts w:asciiTheme="minorHAnsi" w:hAnsiTheme="minorHAnsi" w:cstheme="minorHAnsi"/>
        </w:rPr>
        <w:t xml:space="preserve">FECHA: </w:t>
      </w:r>
      <w:proofErr w:type="gramStart"/>
      <w:r w:rsidRPr="009D0F8D">
        <w:rPr>
          <w:rFonts w:asciiTheme="minorHAnsi" w:hAnsiTheme="minorHAnsi" w:cstheme="minorHAnsi"/>
        </w:rPr>
        <w:t>Viernes</w:t>
      </w:r>
      <w:proofErr w:type="gramEnd"/>
      <w:r w:rsidRPr="009D0F8D">
        <w:rPr>
          <w:rFonts w:asciiTheme="minorHAnsi" w:hAnsiTheme="minorHAnsi" w:cstheme="minorHAnsi"/>
          <w:spacing w:val="-1"/>
        </w:rPr>
        <w:t xml:space="preserve"> </w:t>
      </w:r>
      <w:r w:rsidRPr="009D0F8D">
        <w:rPr>
          <w:rFonts w:asciiTheme="minorHAnsi" w:hAnsiTheme="minorHAnsi" w:cstheme="minorHAnsi"/>
        </w:rPr>
        <w:t>18</w:t>
      </w:r>
      <w:r w:rsidRPr="009D0F8D">
        <w:rPr>
          <w:rFonts w:asciiTheme="minorHAnsi" w:hAnsiTheme="minorHAnsi" w:cstheme="minorHAnsi"/>
          <w:spacing w:val="-2"/>
        </w:rPr>
        <w:t xml:space="preserve"> </w:t>
      </w:r>
      <w:r w:rsidRPr="009D0F8D">
        <w:rPr>
          <w:rFonts w:asciiTheme="minorHAnsi" w:hAnsiTheme="minorHAnsi" w:cstheme="minorHAnsi"/>
        </w:rPr>
        <w:t>de</w:t>
      </w:r>
      <w:r w:rsidRPr="009D0F8D">
        <w:rPr>
          <w:rFonts w:asciiTheme="minorHAnsi" w:hAnsiTheme="minorHAnsi" w:cstheme="minorHAnsi"/>
          <w:spacing w:val="-4"/>
        </w:rPr>
        <w:t xml:space="preserve"> </w:t>
      </w:r>
      <w:r w:rsidRPr="009D0F8D">
        <w:rPr>
          <w:rFonts w:asciiTheme="minorHAnsi" w:hAnsiTheme="minorHAnsi" w:cstheme="minorHAnsi"/>
        </w:rPr>
        <w:t>julio</w:t>
      </w:r>
      <w:r w:rsidRPr="009D0F8D">
        <w:rPr>
          <w:rFonts w:asciiTheme="minorHAnsi" w:hAnsiTheme="minorHAnsi" w:cstheme="minorHAnsi"/>
          <w:spacing w:val="-3"/>
        </w:rPr>
        <w:t xml:space="preserve"> </w:t>
      </w:r>
      <w:r w:rsidRPr="009D0F8D">
        <w:rPr>
          <w:rFonts w:asciiTheme="minorHAnsi" w:hAnsiTheme="minorHAnsi" w:cstheme="minorHAnsi"/>
        </w:rPr>
        <w:t>de</w:t>
      </w:r>
      <w:r w:rsidRPr="009D0F8D">
        <w:rPr>
          <w:rFonts w:asciiTheme="minorHAnsi" w:hAnsiTheme="minorHAnsi" w:cstheme="minorHAnsi"/>
          <w:spacing w:val="-2"/>
        </w:rPr>
        <w:t xml:space="preserve"> </w:t>
      </w:r>
      <w:r w:rsidRPr="009D0F8D">
        <w:rPr>
          <w:rFonts w:asciiTheme="minorHAnsi" w:hAnsiTheme="minorHAnsi" w:cstheme="minorHAnsi"/>
        </w:rPr>
        <w:t>2025.</w:t>
      </w:r>
      <w:r w:rsidRPr="009D0F8D">
        <w:rPr>
          <w:rFonts w:asciiTheme="minorHAnsi" w:hAnsiTheme="minorHAnsi" w:cstheme="minorHAnsi"/>
          <w:spacing w:val="-3"/>
        </w:rPr>
        <w:t xml:space="preserve"> </w:t>
      </w:r>
    </w:p>
    <w:p w14:paraId="00A08DA7" w14:textId="275D4931" w:rsidR="003213C5" w:rsidRPr="009D0F8D" w:rsidRDefault="003213C5" w:rsidP="009D0F8D">
      <w:pPr>
        <w:pStyle w:val="Prrafodelista"/>
        <w:numPr>
          <w:ilvl w:val="0"/>
          <w:numId w:val="19"/>
        </w:numPr>
        <w:spacing w:before="1" w:line="276" w:lineRule="auto"/>
        <w:jc w:val="both"/>
        <w:rPr>
          <w:rFonts w:asciiTheme="minorHAnsi" w:hAnsiTheme="minorHAnsi" w:cstheme="minorHAnsi"/>
        </w:rPr>
      </w:pPr>
      <w:r w:rsidRPr="009D0F8D">
        <w:rPr>
          <w:rFonts w:asciiTheme="minorHAnsi" w:hAnsiTheme="minorHAnsi" w:cstheme="minorHAnsi"/>
          <w:spacing w:val="-3"/>
        </w:rPr>
        <w:t xml:space="preserve">LUGAR: </w:t>
      </w:r>
      <w:r w:rsidRPr="009D0F8D">
        <w:rPr>
          <w:rFonts w:asciiTheme="minorHAnsi" w:hAnsiTheme="minorHAnsi" w:cstheme="minorHAnsi"/>
        </w:rPr>
        <w:t>Auditorio</w:t>
      </w:r>
      <w:r w:rsidRPr="009D0F8D">
        <w:rPr>
          <w:rFonts w:asciiTheme="minorHAnsi" w:hAnsiTheme="minorHAnsi" w:cstheme="minorHAnsi"/>
          <w:spacing w:val="-3"/>
        </w:rPr>
        <w:t xml:space="preserve"> </w:t>
      </w:r>
      <w:r w:rsidRPr="009D0F8D">
        <w:rPr>
          <w:rFonts w:asciiTheme="minorHAnsi" w:hAnsiTheme="minorHAnsi" w:cstheme="minorHAnsi"/>
        </w:rPr>
        <w:t>Facultad</w:t>
      </w:r>
      <w:r w:rsidRPr="009D0F8D">
        <w:rPr>
          <w:rFonts w:asciiTheme="minorHAnsi" w:hAnsiTheme="minorHAnsi" w:cstheme="minorHAnsi"/>
          <w:spacing w:val="-2"/>
        </w:rPr>
        <w:t xml:space="preserve"> </w:t>
      </w:r>
      <w:r w:rsidRPr="009D0F8D">
        <w:rPr>
          <w:rFonts w:asciiTheme="minorHAnsi" w:hAnsiTheme="minorHAnsi" w:cstheme="minorHAnsi"/>
        </w:rPr>
        <w:t>de</w:t>
      </w:r>
      <w:r w:rsidRPr="009D0F8D">
        <w:rPr>
          <w:rFonts w:asciiTheme="minorHAnsi" w:hAnsiTheme="minorHAnsi" w:cstheme="minorHAnsi"/>
          <w:spacing w:val="-2"/>
        </w:rPr>
        <w:t xml:space="preserve"> </w:t>
      </w:r>
      <w:r w:rsidRPr="009D0F8D">
        <w:rPr>
          <w:rFonts w:asciiTheme="minorHAnsi" w:hAnsiTheme="minorHAnsi" w:cstheme="minorHAnsi"/>
        </w:rPr>
        <w:t>Medicina,</w:t>
      </w:r>
      <w:r w:rsidRPr="009D0F8D">
        <w:rPr>
          <w:rFonts w:asciiTheme="minorHAnsi" w:hAnsiTheme="minorHAnsi" w:cstheme="minorHAnsi"/>
          <w:spacing w:val="-4"/>
        </w:rPr>
        <w:t xml:space="preserve"> </w:t>
      </w:r>
      <w:r w:rsidRPr="009D0F8D">
        <w:rPr>
          <w:rFonts w:asciiTheme="minorHAnsi" w:hAnsiTheme="minorHAnsi" w:cstheme="minorHAnsi"/>
        </w:rPr>
        <w:t>Campus</w:t>
      </w:r>
      <w:r w:rsidRPr="009D0F8D">
        <w:rPr>
          <w:rFonts w:asciiTheme="minorHAnsi" w:hAnsiTheme="minorHAnsi" w:cstheme="minorHAnsi"/>
          <w:spacing w:val="-2"/>
        </w:rPr>
        <w:t xml:space="preserve"> </w:t>
      </w:r>
      <w:r w:rsidRPr="009D0F8D">
        <w:rPr>
          <w:rFonts w:asciiTheme="minorHAnsi" w:hAnsiTheme="minorHAnsi" w:cstheme="minorHAnsi"/>
        </w:rPr>
        <w:t>San</w:t>
      </w:r>
      <w:r w:rsidRPr="009D0F8D">
        <w:rPr>
          <w:rFonts w:asciiTheme="minorHAnsi" w:hAnsiTheme="minorHAnsi" w:cstheme="minorHAnsi"/>
          <w:spacing w:val="-3"/>
        </w:rPr>
        <w:t xml:space="preserve"> </w:t>
      </w:r>
      <w:r w:rsidRPr="009D0F8D">
        <w:rPr>
          <w:rFonts w:asciiTheme="minorHAnsi" w:hAnsiTheme="minorHAnsi" w:cstheme="minorHAnsi"/>
        </w:rPr>
        <w:t>Felipe</w:t>
      </w:r>
      <w:r w:rsidRPr="009D0F8D">
        <w:rPr>
          <w:rFonts w:asciiTheme="minorHAnsi" w:hAnsiTheme="minorHAnsi" w:cstheme="minorHAnsi"/>
          <w:spacing w:val="-2"/>
        </w:rPr>
        <w:t xml:space="preserve"> </w:t>
      </w:r>
      <w:r w:rsidRPr="009D0F8D">
        <w:rPr>
          <w:rFonts w:asciiTheme="minorHAnsi" w:hAnsiTheme="minorHAnsi" w:cstheme="minorHAnsi"/>
        </w:rPr>
        <w:t>Universidad</w:t>
      </w:r>
      <w:r w:rsidRPr="009D0F8D">
        <w:rPr>
          <w:rFonts w:asciiTheme="minorHAnsi" w:hAnsiTheme="minorHAnsi" w:cstheme="minorHAnsi"/>
          <w:spacing w:val="-3"/>
        </w:rPr>
        <w:t xml:space="preserve"> </w:t>
      </w:r>
      <w:r w:rsidRPr="009D0F8D">
        <w:rPr>
          <w:rFonts w:asciiTheme="minorHAnsi" w:hAnsiTheme="minorHAnsi" w:cstheme="minorHAnsi"/>
        </w:rPr>
        <w:t>de</w:t>
      </w:r>
      <w:r w:rsidRPr="009D0F8D">
        <w:rPr>
          <w:rFonts w:asciiTheme="minorHAnsi" w:hAnsiTheme="minorHAnsi" w:cstheme="minorHAnsi"/>
          <w:spacing w:val="-2"/>
        </w:rPr>
        <w:t xml:space="preserve"> </w:t>
      </w:r>
      <w:r w:rsidRPr="009D0F8D">
        <w:rPr>
          <w:rFonts w:asciiTheme="minorHAnsi" w:hAnsiTheme="minorHAnsi" w:cstheme="minorHAnsi"/>
        </w:rPr>
        <w:t>Valparaíso. Modalidad presencial.</w:t>
      </w:r>
    </w:p>
    <w:p w14:paraId="37A049A2" w14:textId="27273C0E" w:rsidR="006D123A" w:rsidRPr="009D0F8D" w:rsidRDefault="003213C5" w:rsidP="009D0F8D">
      <w:pPr>
        <w:pStyle w:val="Prrafodelista"/>
        <w:numPr>
          <w:ilvl w:val="0"/>
          <w:numId w:val="19"/>
        </w:numPr>
        <w:spacing w:before="1" w:line="276" w:lineRule="auto"/>
        <w:jc w:val="both"/>
        <w:rPr>
          <w:rFonts w:asciiTheme="minorHAnsi" w:hAnsiTheme="minorHAnsi" w:cstheme="minorHAnsi"/>
        </w:rPr>
      </w:pPr>
      <w:r w:rsidRPr="009D0F8D">
        <w:rPr>
          <w:rFonts w:asciiTheme="minorHAnsi" w:hAnsiTheme="minorHAnsi" w:cstheme="minorHAnsi"/>
        </w:rPr>
        <w:t>DIRECTORAS DEL CURSO: Dra. Jocelyn Cortés R.- Dra. Andrea Zapata S.</w:t>
      </w:r>
    </w:p>
    <w:p w14:paraId="146CF0EF" w14:textId="69B4F0EB" w:rsidR="00C076EE" w:rsidRPr="009D0F8D" w:rsidRDefault="00C076EE" w:rsidP="009D0F8D">
      <w:pPr>
        <w:pStyle w:val="Prrafodelista"/>
        <w:numPr>
          <w:ilvl w:val="0"/>
          <w:numId w:val="19"/>
        </w:numPr>
        <w:spacing w:before="1" w:line="276" w:lineRule="auto"/>
        <w:jc w:val="both"/>
        <w:rPr>
          <w:rFonts w:asciiTheme="minorHAnsi" w:hAnsiTheme="minorHAnsi" w:cstheme="minorHAnsi"/>
        </w:rPr>
      </w:pPr>
      <w:r w:rsidRPr="009D0F8D">
        <w:rPr>
          <w:rFonts w:asciiTheme="minorHAnsi" w:hAnsiTheme="minorHAnsi" w:cstheme="minorHAnsi"/>
        </w:rPr>
        <w:t>DIRIGIDO A: Principalmente a médicos especialistas en el área de la Endocrinología y Diabetes, pero pueden participar médicos de otras especialidades, otros profesionales de la salud, estudiantes de Medicina y público general.</w:t>
      </w:r>
    </w:p>
    <w:p w14:paraId="58CE1182" w14:textId="22ABBEBE" w:rsidR="00C076EE" w:rsidRPr="009D0F8D" w:rsidRDefault="00C076EE" w:rsidP="009D0F8D">
      <w:pPr>
        <w:pStyle w:val="Prrafodelista"/>
        <w:numPr>
          <w:ilvl w:val="0"/>
          <w:numId w:val="19"/>
        </w:numPr>
        <w:tabs>
          <w:tab w:val="left" w:pos="3864"/>
        </w:tabs>
        <w:spacing w:before="1" w:line="276" w:lineRule="auto"/>
        <w:ind w:right="49"/>
        <w:jc w:val="both"/>
        <w:rPr>
          <w:rFonts w:ascii="Lato" w:hAnsi="Lato"/>
          <w:color w:val="444446"/>
          <w:sz w:val="23"/>
          <w:szCs w:val="23"/>
          <w:shd w:val="clear" w:color="auto" w:fill="FFFFFF"/>
        </w:rPr>
      </w:pPr>
      <w:r w:rsidRPr="009D0F8D">
        <w:rPr>
          <w:rFonts w:asciiTheme="minorHAnsi" w:hAnsiTheme="minorHAnsi" w:cstheme="minorHAnsi"/>
        </w:rPr>
        <w:t>CERTIFICACIÓN: Corporación Nacional de Certificación de Especialidades Médicas (CONACEM), entidad</w:t>
      </w:r>
      <w:r w:rsidRPr="009D0F8D">
        <w:rPr>
          <w:rFonts w:ascii="Lato" w:hAnsi="Lato"/>
          <w:color w:val="444446"/>
          <w:sz w:val="23"/>
          <w:szCs w:val="23"/>
          <w:shd w:val="clear" w:color="auto" w:fill="FFFFFF"/>
        </w:rPr>
        <w:t xml:space="preserve"> certificadora de prestadores individuales de especialidades médicas, designada por el Decreto Exento Nº399 del Ministerio de Salud.</w:t>
      </w:r>
    </w:p>
    <w:p w14:paraId="5D786B1B" w14:textId="7BBAC0F1" w:rsidR="003213C5" w:rsidRPr="009D0F8D" w:rsidRDefault="00000000" w:rsidP="009D0F8D">
      <w:pPr>
        <w:pStyle w:val="Prrafodelista"/>
        <w:numPr>
          <w:ilvl w:val="0"/>
          <w:numId w:val="19"/>
        </w:numPr>
        <w:spacing w:line="276" w:lineRule="auto"/>
        <w:ind w:right="-234"/>
        <w:jc w:val="both"/>
        <w:rPr>
          <w:rFonts w:asciiTheme="minorHAnsi" w:hAnsiTheme="minorHAnsi" w:cstheme="minorHAnsi"/>
        </w:rPr>
      </w:pPr>
      <w:proofErr w:type="gramStart"/>
      <w:r w:rsidRPr="009D0F8D">
        <w:rPr>
          <w:rFonts w:asciiTheme="minorHAnsi" w:hAnsiTheme="minorHAnsi" w:cstheme="minorHAnsi"/>
        </w:rPr>
        <w:t>TOTAL</w:t>
      </w:r>
      <w:proofErr w:type="gramEnd"/>
      <w:r w:rsidRPr="009D0F8D">
        <w:rPr>
          <w:rFonts w:asciiTheme="minorHAnsi" w:hAnsiTheme="minorHAnsi" w:cstheme="minorHAnsi"/>
        </w:rPr>
        <w:t xml:space="preserve"> DE INSCRITOS: 76 (Presenciales)</w:t>
      </w:r>
      <w:r w:rsidR="009D0F8D" w:rsidRPr="009D0F8D">
        <w:rPr>
          <w:rFonts w:asciiTheme="minorHAnsi" w:hAnsiTheme="minorHAnsi" w:cstheme="minorHAnsi"/>
        </w:rPr>
        <w:t>:</w:t>
      </w:r>
    </w:p>
    <w:p w14:paraId="2DE9A865" w14:textId="77777777" w:rsidR="009D0F8D" w:rsidRPr="009D0F8D" w:rsidRDefault="009D0F8D" w:rsidP="009D0F8D">
      <w:pPr>
        <w:pStyle w:val="Prrafodelista"/>
        <w:numPr>
          <w:ilvl w:val="1"/>
          <w:numId w:val="10"/>
        </w:numPr>
        <w:shd w:val="clear" w:color="auto" w:fill="FFFFFF"/>
        <w:rPr>
          <w:rFonts w:ascii="Arial" w:hAnsi="Arial" w:cs="Arial"/>
          <w:color w:val="222222"/>
          <w:sz w:val="24"/>
          <w:szCs w:val="24"/>
        </w:rPr>
      </w:pPr>
      <w:r w:rsidRPr="009D0F8D">
        <w:rPr>
          <w:rFonts w:ascii="Arial" w:hAnsi="Arial" w:cs="Arial"/>
        </w:rPr>
        <w:t>20 becados</w:t>
      </w:r>
      <w:r>
        <w:rPr>
          <w:rFonts w:ascii="Arial" w:hAnsi="Arial" w:cs="Arial"/>
        </w:rPr>
        <w:t>,</w:t>
      </w:r>
      <w:r w:rsidRPr="009D0F8D">
        <w:rPr>
          <w:rFonts w:ascii="Arial" w:hAnsi="Arial" w:cs="Arial"/>
        </w:rPr>
        <w:t xml:space="preserve"> </w:t>
      </w:r>
      <w:r>
        <w:rPr>
          <w:rFonts w:ascii="Arial" w:hAnsi="Arial" w:cs="Arial"/>
        </w:rPr>
        <w:t>inscripción gratuita</w:t>
      </w:r>
    </w:p>
    <w:p w14:paraId="1CCE40C1" w14:textId="494BFF53" w:rsidR="009D0F8D" w:rsidRPr="009D0F8D" w:rsidRDefault="009D0F8D" w:rsidP="009D0F8D">
      <w:pPr>
        <w:pStyle w:val="Prrafodelista"/>
        <w:numPr>
          <w:ilvl w:val="1"/>
          <w:numId w:val="10"/>
        </w:numPr>
        <w:shd w:val="clear" w:color="auto" w:fill="FFFFFF"/>
        <w:rPr>
          <w:rFonts w:ascii="Arial" w:hAnsi="Arial" w:cs="Arial"/>
          <w:color w:val="222222"/>
          <w:sz w:val="24"/>
          <w:szCs w:val="24"/>
        </w:rPr>
      </w:pPr>
      <w:r w:rsidRPr="009D0F8D">
        <w:rPr>
          <w:rFonts w:ascii="Arial" w:hAnsi="Arial" w:cs="Arial"/>
        </w:rPr>
        <w:t xml:space="preserve">22 internos </w:t>
      </w:r>
      <w:r>
        <w:rPr>
          <w:rFonts w:ascii="Arial" w:hAnsi="Arial" w:cs="Arial"/>
        </w:rPr>
        <w:t xml:space="preserve">de </w:t>
      </w:r>
      <w:r w:rsidRPr="009D0F8D">
        <w:rPr>
          <w:rFonts w:ascii="Arial" w:hAnsi="Arial" w:cs="Arial"/>
        </w:rPr>
        <w:t>med</w:t>
      </w:r>
      <w:r>
        <w:rPr>
          <w:rFonts w:ascii="Arial" w:hAnsi="Arial" w:cs="Arial"/>
        </w:rPr>
        <w:t xml:space="preserve">icina, valor inscripción </w:t>
      </w:r>
      <w:r w:rsidRPr="009D0F8D">
        <w:rPr>
          <w:rFonts w:ascii="Arial" w:hAnsi="Arial" w:cs="Arial"/>
        </w:rPr>
        <w:t>$10.000</w:t>
      </w:r>
      <w:r>
        <w:rPr>
          <w:rFonts w:ascii="Arial" w:hAnsi="Arial" w:cs="Arial"/>
        </w:rPr>
        <w:t>.</w:t>
      </w:r>
    </w:p>
    <w:p w14:paraId="24BC1101" w14:textId="5F2EA73D" w:rsidR="009D0F8D" w:rsidRPr="009D0F8D" w:rsidRDefault="009D0F8D" w:rsidP="009D0F8D">
      <w:pPr>
        <w:pStyle w:val="Prrafodelista"/>
        <w:numPr>
          <w:ilvl w:val="1"/>
          <w:numId w:val="10"/>
        </w:numPr>
        <w:shd w:val="clear" w:color="auto" w:fill="FFFFFF"/>
        <w:rPr>
          <w:rFonts w:ascii="Arial" w:hAnsi="Arial" w:cs="Arial"/>
          <w:color w:val="222222"/>
          <w:sz w:val="24"/>
          <w:szCs w:val="24"/>
        </w:rPr>
      </w:pPr>
      <w:r w:rsidRPr="009D0F8D">
        <w:rPr>
          <w:rFonts w:ascii="Arial" w:hAnsi="Arial" w:cs="Arial"/>
        </w:rPr>
        <w:t>34 m</w:t>
      </w:r>
      <w:r>
        <w:rPr>
          <w:rFonts w:ascii="Arial" w:hAnsi="Arial" w:cs="Arial"/>
        </w:rPr>
        <w:t xml:space="preserve">édicos </w:t>
      </w:r>
      <w:r w:rsidRPr="009D0F8D">
        <w:rPr>
          <w:rFonts w:ascii="Arial" w:hAnsi="Arial" w:cs="Arial"/>
        </w:rPr>
        <w:t>no socios</w:t>
      </w:r>
      <w:r>
        <w:rPr>
          <w:rFonts w:ascii="Arial" w:hAnsi="Arial" w:cs="Arial"/>
        </w:rPr>
        <w:t xml:space="preserve"> SOCHED, valor inscripción </w:t>
      </w:r>
      <w:r w:rsidRPr="009D0F8D">
        <w:rPr>
          <w:rFonts w:ascii="Arial" w:hAnsi="Arial" w:cs="Arial"/>
        </w:rPr>
        <w:t>$25.000</w:t>
      </w:r>
    </w:p>
    <w:p w14:paraId="31CC1462" w14:textId="520B9A24" w:rsidR="009D0F8D" w:rsidRPr="003213C5" w:rsidRDefault="009D0F8D" w:rsidP="00C076EE">
      <w:pPr>
        <w:spacing w:line="276" w:lineRule="auto"/>
        <w:ind w:right="-234" w:firstLine="720"/>
        <w:jc w:val="both"/>
        <w:rPr>
          <w:rFonts w:asciiTheme="minorHAnsi" w:hAnsiTheme="minorHAnsi" w:cstheme="minorHAnsi"/>
        </w:rPr>
      </w:pPr>
      <w:r>
        <w:rPr>
          <w:rFonts w:asciiTheme="minorHAnsi" w:hAnsiTheme="minorHAnsi" w:cstheme="minorHAnsi"/>
        </w:rPr>
        <w:t>Además participaron 15 médicos docentes y directores SOCHED.</w:t>
      </w:r>
    </w:p>
    <w:p w14:paraId="25F50879" w14:textId="27138DE5" w:rsidR="00164451" w:rsidRDefault="00C076EE" w:rsidP="003213C5">
      <w:pPr>
        <w:pStyle w:val="Prrafodelista"/>
        <w:numPr>
          <w:ilvl w:val="0"/>
          <w:numId w:val="10"/>
        </w:numPr>
        <w:spacing w:line="276" w:lineRule="auto"/>
        <w:ind w:right="-234"/>
        <w:jc w:val="both"/>
        <w:rPr>
          <w:rFonts w:asciiTheme="minorHAnsi" w:hAnsiTheme="minorHAnsi" w:cstheme="minorHAnsi"/>
        </w:rPr>
      </w:pPr>
      <w:r w:rsidRPr="009D0F8D">
        <w:rPr>
          <w:rFonts w:asciiTheme="minorHAnsi" w:hAnsiTheme="minorHAnsi" w:cstheme="minorHAnsi"/>
        </w:rPr>
        <w:t>TEMAS TRATADOS:</w:t>
      </w:r>
    </w:p>
    <w:p w14:paraId="4A33AD87" w14:textId="0B0CC87E"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Nódulos tiroideos para médicos no especialistas</w:t>
      </w:r>
    </w:p>
    <w:p w14:paraId="41B3F758" w14:textId="01A8E3C3"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Casos clínicos nódulos de tiroides desde el punto de vista imagenológico</w:t>
      </w:r>
    </w:p>
    <w:p w14:paraId="0DA69F6E" w14:textId="0F3EE53A"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Estudio y manejo de tirotoxicosis en embarazadas</w:t>
      </w:r>
    </w:p>
    <w:p w14:paraId="61266E0C" w14:textId="6A3356ED"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Estudio de hiperprolactinemia</w:t>
      </w:r>
    </w:p>
    <w:p w14:paraId="1F79540A" w14:textId="01D870FC"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Estudio, Diagnóstico diferencial y manejo de hipercalcemia</w:t>
      </w:r>
    </w:p>
    <w:p w14:paraId="44D88EF1" w14:textId="6A0DB29C"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Casos clínicos de hipotiroidismo</w:t>
      </w:r>
    </w:p>
    <w:p w14:paraId="07CDFEBB" w14:textId="45E27F5D"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Prediabetes: ¿A quiénes tratar y cómo?</w:t>
      </w:r>
    </w:p>
    <w:p w14:paraId="42C20527" w14:textId="7FE0680D"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Cambios de hábitos en obesidad. Lo que sí funciona</w:t>
      </w:r>
    </w:p>
    <w:p w14:paraId="51C09C39" w14:textId="36C7B6E7"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Desafíos éticos y legales en embarazadas con cáncer de tiroides</w:t>
      </w:r>
    </w:p>
    <w:p w14:paraId="7E9860D5" w14:textId="699E9797"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Novedades en el manejo de descompensación aguda de diabetes</w:t>
      </w:r>
    </w:p>
    <w:p w14:paraId="41D50FD4" w14:textId="7F51943A"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Casos clínicos de diabetes en pacientes hospitalizados</w:t>
      </w:r>
    </w:p>
    <w:p w14:paraId="46F49729" w14:textId="1936C641" w:rsidR="0069535A" w:rsidRPr="0069535A" w:rsidRDefault="0069535A" w:rsidP="0069535A">
      <w:pPr>
        <w:spacing w:line="276" w:lineRule="auto"/>
        <w:ind w:left="360" w:right="-234"/>
        <w:jc w:val="both"/>
        <w:rPr>
          <w:rFonts w:asciiTheme="minorHAnsi" w:hAnsiTheme="minorHAnsi" w:cstheme="minorHAnsi"/>
          <w:sz w:val="20"/>
          <w:szCs w:val="20"/>
        </w:rPr>
      </w:pPr>
      <w:r w:rsidRPr="0069535A">
        <w:rPr>
          <w:rFonts w:asciiTheme="minorHAnsi" w:hAnsiTheme="minorHAnsi" w:cstheme="minorHAnsi"/>
          <w:sz w:val="20"/>
          <w:szCs w:val="20"/>
        </w:rPr>
        <w:t>Diabetes gestacional. Diagnóstico y manejo</w:t>
      </w:r>
    </w:p>
    <w:p w14:paraId="38679866" w14:textId="4BA35027" w:rsidR="00164451" w:rsidRDefault="00164451" w:rsidP="009D0F8D">
      <w:pPr>
        <w:spacing w:line="276" w:lineRule="auto"/>
        <w:ind w:right="-234"/>
        <w:jc w:val="center"/>
        <w:rPr>
          <w:rFonts w:asciiTheme="minorHAnsi" w:hAnsiTheme="minorHAnsi" w:cstheme="minorHAnsi"/>
        </w:rPr>
      </w:pPr>
      <w:r>
        <w:rPr>
          <w:rFonts w:asciiTheme="minorHAnsi" w:hAnsiTheme="minorHAnsi" w:cstheme="minorHAnsi"/>
          <w:noProof/>
        </w:rPr>
        <w:lastRenderedPageBreak/>
        <w:drawing>
          <wp:inline distT="0" distB="0" distL="0" distR="0" wp14:anchorId="5346B4D2" wp14:editId="0326615A">
            <wp:extent cx="3205720" cy="8014915"/>
            <wp:effectExtent l="0" t="0" r="0" b="0"/>
            <wp:docPr id="160783040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30405" name="Imagen 1607830405"/>
                    <pic:cNvPicPr/>
                  </pic:nvPicPr>
                  <pic:blipFill>
                    <a:blip r:embed="rId17"/>
                    <a:stretch>
                      <a:fillRect/>
                    </a:stretch>
                  </pic:blipFill>
                  <pic:spPr>
                    <a:xfrm>
                      <a:off x="0" y="0"/>
                      <a:ext cx="3224389" cy="8061592"/>
                    </a:xfrm>
                    <a:prstGeom prst="rect">
                      <a:avLst/>
                    </a:prstGeom>
                  </pic:spPr>
                </pic:pic>
              </a:graphicData>
            </a:graphic>
          </wp:inline>
        </w:drawing>
      </w:r>
    </w:p>
    <w:p w14:paraId="53B1C9EB" w14:textId="6FA24046" w:rsidR="00F43FD8" w:rsidRDefault="00F43FD8" w:rsidP="009D0F8D">
      <w:pPr>
        <w:pStyle w:val="Ttulo1"/>
        <w:spacing w:before="292" w:line="276" w:lineRule="auto"/>
        <w:ind w:left="0"/>
        <w:jc w:val="center"/>
        <w:rPr>
          <w:rFonts w:asciiTheme="minorHAnsi" w:hAnsiTheme="minorHAnsi" w:cstheme="minorHAnsi"/>
        </w:rPr>
      </w:pPr>
      <w:r>
        <w:rPr>
          <w:noProof/>
        </w:rPr>
        <w:lastRenderedPageBreak/>
        <w:drawing>
          <wp:inline distT="0" distB="0" distL="0" distR="0" wp14:anchorId="341611C4" wp14:editId="4E354C51">
            <wp:extent cx="2189625" cy="2128714"/>
            <wp:effectExtent l="0" t="0" r="0" b="5080"/>
            <wp:docPr id="132430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8475" b="16746"/>
                    <a:stretch>
                      <a:fillRect/>
                    </a:stretch>
                  </pic:blipFill>
                  <pic:spPr bwMode="auto">
                    <a:xfrm>
                      <a:off x="0" y="0"/>
                      <a:ext cx="2190750" cy="212980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88BC49" wp14:editId="1EAC03EE">
            <wp:extent cx="3200400" cy="2133600"/>
            <wp:effectExtent l="0" t="0" r="0" b="0"/>
            <wp:docPr id="6053050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03538" cy="2135692"/>
                    </a:xfrm>
                    <a:prstGeom prst="rect">
                      <a:avLst/>
                    </a:prstGeom>
                    <a:noFill/>
                  </pic:spPr>
                </pic:pic>
              </a:graphicData>
            </a:graphic>
          </wp:inline>
        </w:drawing>
      </w:r>
    </w:p>
    <w:p w14:paraId="5CF45DEF" w14:textId="7F4D1731" w:rsidR="00F43FD8" w:rsidRDefault="00F43FD8" w:rsidP="009D0F8D">
      <w:pPr>
        <w:pStyle w:val="Ttulo1"/>
        <w:spacing w:before="292" w:line="276" w:lineRule="auto"/>
        <w:ind w:left="0"/>
        <w:jc w:val="center"/>
        <w:rPr>
          <w:rFonts w:asciiTheme="minorHAnsi" w:hAnsiTheme="minorHAnsi" w:cstheme="minorHAnsi"/>
        </w:rPr>
      </w:pPr>
      <w:r>
        <w:rPr>
          <w:noProof/>
        </w:rPr>
        <w:drawing>
          <wp:inline distT="0" distB="0" distL="0" distR="0" wp14:anchorId="4AFE14B6" wp14:editId="29FCCEE4">
            <wp:extent cx="2703029" cy="1802019"/>
            <wp:effectExtent l="0" t="0" r="2540" b="1905"/>
            <wp:docPr id="12528095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2160" cy="1821440"/>
                    </a:xfrm>
                    <a:prstGeom prst="rect">
                      <a:avLst/>
                    </a:prstGeom>
                    <a:noFill/>
                  </pic:spPr>
                </pic:pic>
              </a:graphicData>
            </a:graphic>
          </wp:inline>
        </w:drawing>
      </w:r>
      <w:r>
        <w:rPr>
          <w:noProof/>
        </w:rPr>
        <w:drawing>
          <wp:inline distT="0" distB="0" distL="0" distR="0" wp14:anchorId="3E623B71" wp14:editId="21CE3828">
            <wp:extent cx="2737413" cy="1824942"/>
            <wp:effectExtent l="0" t="0" r="0" b="4445"/>
            <wp:docPr id="21224505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1059" cy="1840706"/>
                    </a:xfrm>
                    <a:prstGeom prst="rect">
                      <a:avLst/>
                    </a:prstGeom>
                    <a:noFill/>
                  </pic:spPr>
                </pic:pic>
              </a:graphicData>
            </a:graphic>
          </wp:inline>
        </w:drawing>
      </w:r>
    </w:p>
    <w:p w14:paraId="746A25BD" w14:textId="36EDD440" w:rsidR="006D123A" w:rsidRPr="009D0F8D" w:rsidRDefault="00000000" w:rsidP="003213C5">
      <w:pPr>
        <w:pStyle w:val="Ttulo1"/>
        <w:spacing w:before="292" w:line="276" w:lineRule="auto"/>
        <w:ind w:left="0"/>
        <w:jc w:val="both"/>
        <w:rPr>
          <w:rFonts w:asciiTheme="minorHAnsi" w:hAnsiTheme="minorHAnsi" w:cstheme="minorHAnsi"/>
          <w:color w:val="548DD4" w:themeColor="text2" w:themeTint="99"/>
        </w:rPr>
      </w:pPr>
      <w:r w:rsidRPr="009D0F8D">
        <w:rPr>
          <w:rFonts w:asciiTheme="minorHAnsi" w:hAnsiTheme="minorHAnsi" w:cstheme="minorHAnsi"/>
          <w:color w:val="548DD4" w:themeColor="text2" w:themeTint="99"/>
        </w:rPr>
        <w:t>XI</w:t>
      </w:r>
      <w:r w:rsidRPr="009D0F8D">
        <w:rPr>
          <w:rFonts w:asciiTheme="minorHAnsi" w:hAnsiTheme="minorHAnsi" w:cstheme="minorHAnsi"/>
          <w:color w:val="548DD4" w:themeColor="text2" w:themeTint="99"/>
          <w:spacing w:val="-4"/>
        </w:rPr>
        <w:t xml:space="preserve"> </w:t>
      </w:r>
      <w:r w:rsidRPr="009D0F8D">
        <w:rPr>
          <w:rFonts w:asciiTheme="minorHAnsi" w:hAnsiTheme="minorHAnsi" w:cstheme="minorHAnsi"/>
          <w:color w:val="548DD4" w:themeColor="text2" w:themeTint="99"/>
        </w:rPr>
        <w:t>CURSO</w:t>
      </w:r>
      <w:r w:rsidRPr="009D0F8D">
        <w:rPr>
          <w:rFonts w:asciiTheme="minorHAnsi" w:hAnsiTheme="minorHAnsi" w:cstheme="minorHAnsi"/>
          <w:color w:val="548DD4" w:themeColor="text2" w:themeTint="99"/>
          <w:spacing w:val="-2"/>
        </w:rPr>
        <w:t xml:space="preserve"> </w:t>
      </w:r>
      <w:r w:rsidRPr="009D0F8D">
        <w:rPr>
          <w:rFonts w:asciiTheme="minorHAnsi" w:hAnsiTheme="minorHAnsi" w:cstheme="minorHAnsi"/>
          <w:color w:val="548DD4" w:themeColor="text2" w:themeTint="99"/>
        </w:rPr>
        <w:t>DE</w:t>
      </w:r>
      <w:r w:rsidRPr="009D0F8D">
        <w:rPr>
          <w:rFonts w:asciiTheme="minorHAnsi" w:hAnsiTheme="minorHAnsi" w:cstheme="minorHAnsi"/>
          <w:color w:val="548DD4" w:themeColor="text2" w:themeTint="99"/>
          <w:spacing w:val="-5"/>
        </w:rPr>
        <w:t xml:space="preserve"> </w:t>
      </w:r>
      <w:r w:rsidRPr="009D0F8D">
        <w:rPr>
          <w:rFonts w:asciiTheme="minorHAnsi" w:hAnsiTheme="minorHAnsi" w:cstheme="minorHAnsi"/>
          <w:color w:val="548DD4" w:themeColor="text2" w:themeTint="99"/>
        </w:rPr>
        <w:t>ENDOCRINOLOGÍA</w:t>
      </w:r>
      <w:r w:rsidRPr="009D0F8D">
        <w:rPr>
          <w:rFonts w:asciiTheme="minorHAnsi" w:hAnsiTheme="minorHAnsi" w:cstheme="minorHAnsi"/>
          <w:color w:val="548DD4" w:themeColor="text2" w:themeTint="99"/>
          <w:spacing w:val="-2"/>
        </w:rPr>
        <w:t xml:space="preserve"> </w:t>
      </w:r>
      <w:r w:rsidRPr="009D0F8D">
        <w:rPr>
          <w:rFonts w:asciiTheme="minorHAnsi" w:hAnsiTheme="minorHAnsi" w:cstheme="minorHAnsi"/>
          <w:color w:val="548DD4" w:themeColor="text2" w:themeTint="99"/>
        </w:rPr>
        <w:t>Y</w:t>
      </w:r>
      <w:r w:rsidRPr="009D0F8D">
        <w:rPr>
          <w:rFonts w:asciiTheme="minorHAnsi" w:hAnsiTheme="minorHAnsi" w:cstheme="minorHAnsi"/>
          <w:color w:val="548DD4" w:themeColor="text2" w:themeTint="99"/>
          <w:spacing w:val="-4"/>
        </w:rPr>
        <w:t xml:space="preserve"> </w:t>
      </w:r>
      <w:r w:rsidRPr="009D0F8D">
        <w:rPr>
          <w:rFonts w:asciiTheme="minorHAnsi" w:hAnsiTheme="minorHAnsi" w:cstheme="minorHAnsi"/>
          <w:color w:val="548DD4" w:themeColor="text2" w:themeTint="99"/>
        </w:rPr>
        <w:t>DIABETES</w:t>
      </w:r>
      <w:r w:rsidRPr="009D0F8D">
        <w:rPr>
          <w:rFonts w:asciiTheme="minorHAnsi" w:hAnsiTheme="minorHAnsi" w:cstheme="minorHAnsi"/>
          <w:color w:val="548DD4" w:themeColor="text2" w:themeTint="99"/>
          <w:spacing w:val="-1"/>
        </w:rPr>
        <w:t xml:space="preserve"> </w:t>
      </w:r>
      <w:r w:rsidRPr="009D0F8D">
        <w:rPr>
          <w:rFonts w:asciiTheme="minorHAnsi" w:hAnsiTheme="minorHAnsi" w:cstheme="minorHAnsi"/>
          <w:color w:val="548DD4" w:themeColor="text2" w:themeTint="99"/>
          <w:spacing w:val="-4"/>
        </w:rPr>
        <w:t>2025</w:t>
      </w:r>
    </w:p>
    <w:p w14:paraId="08079DCA" w14:textId="77777777" w:rsidR="003213C5" w:rsidRPr="009D0F8D" w:rsidRDefault="003213C5" w:rsidP="009D0F8D">
      <w:pPr>
        <w:pStyle w:val="Prrafodelista"/>
        <w:numPr>
          <w:ilvl w:val="0"/>
          <w:numId w:val="17"/>
        </w:numPr>
        <w:spacing w:before="1" w:line="276" w:lineRule="auto"/>
        <w:ind w:right="191"/>
        <w:jc w:val="both"/>
        <w:rPr>
          <w:rFonts w:asciiTheme="minorHAnsi" w:hAnsiTheme="minorHAnsi" w:cstheme="minorHAnsi"/>
        </w:rPr>
      </w:pPr>
      <w:r w:rsidRPr="009D0F8D">
        <w:rPr>
          <w:rFonts w:asciiTheme="minorHAnsi" w:hAnsiTheme="minorHAnsi" w:cstheme="minorHAnsi"/>
        </w:rPr>
        <w:t xml:space="preserve">FECHA: 8 y 9 de </w:t>
      </w:r>
      <w:proofErr w:type="gramStart"/>
      <w:r w:rsidRPr="009D0F8D">
        <w:rPr>
          <w:rFonts w:asciiTheme="minorHAnsi" w:hAnsiTheme="minorHAnsi" w:cstheme="minorHAnsi"/>
        </w:rPr>
        <w:t>Agosto</w:t>
      </w:r>
      <w:proofErr w:type="gramEnd"/>
      <w:r w:rsidRPr="009D0F8D">
        <w:rPr>
          <w:rFonts w:asciiTheme="minorHAnsi" w:hAnsiTheme="minorHAnsi" w:cstheme="minorHAnsi"/>
        </w:rPr>
        <w:t xml:space="preserve"> de 2025. </w:t>
      </w:r>
    </w:p>
    <w:p w14:paraId="44962891" w14:textId="63028D89" w:rsidR="003213C5" w:rsidRPr="009D0F8D" w:rsidRDefault="003213C5" w:rsidP="009D0F8D">
      <w:pPr>
        <w:pStyle w:val="Prrafodelista"/>
        <w:numPr>
          <w:ilvl w:val="0"/>
          <w:numId w:val="17"/>
        </w:numPr>
        <w:spacing w:before="1" w:line="276" w:lineRule="auto"/>
        <w:ind w:right="191"/>
        <w:jc w:val="both"/>
        <w:rPr>
          <w:rFonts w:asciiTheme="minorHAnsi" w:hAnsiTheme="minorHAnsi" w:cstheme="minorHAnsi"/>
        </w:rPr>
      </w:pPr>
      <w:r w:rsidRPr="009D0F8D">
        <w:rPr>
          <w:rFonts w:asciiTheme="minorHAnsi" w:hAnsiTheme="minorHAnsi" w:cstheme="minorHAnsi"/>
        </w:rPr>
        <w:t>LUGAR: Hotel Double Tree. Santiago. Modalidad híbrida.</w:t>
      </w:r>
    </w:p>
    <w:p w14:paraId="4EB38AF0" w14:textId="77777777" w:rsidR="003213C5" w:rsidRPr="009D0F8D" w:rsidRDefault="003213C5" w:rsidP="009D0F8D">
      <w:pPr>
        <w:pStyle w:val="Prrafodelista"/>
        <w:numPr>
          <w:ilvl w:val="0"/>
          <w:numId w:val="17"/>
        </w:numPr>
        <w:spacing w:before="1" w:line="276" w:lineRule="auto"/>
        <w:ind w:right="191"/>
        <w:jc w:val="both"/>
        <w:rPr>
          <w:rFonts w:asciiTheme="minorHAnsi" w:hAnsiTheme="minorHAnsi" w:cstheme="minorHAnsi"/>
        </w:rPr>
      </w:pPr>
      <w:r w:rsidRPr="009D0F8D">
        <w:rPr>
          <w:rFonts w:asciiTheme="minorHAnsi" w:hAnsiTheme="minorHAnsi" w:cstheme="minorHAnsi"/>
        </w:rPr>
        <w:t>DIRECTORES</w:t>
      </w:r>
      <w:r w:rsidRPr="009D0F8D">
        <w:rPr>
          <w:rFonts w:asciiTheme="minorHAnsi" w:hAnsiTheme="minorHAnsi" w:cstheme="minorHAnsi"/>
          <w:spacing w:val="-3"/>
        </w:rPr>
        <w:t xml:space="preserve"> </w:t>
      </w:r>
      <w:r w:rsidRPr="009D0F8D">
        <w:rPr>
          <w:rFonts w:asciiTheme="minorHAnsi" w:hAnsiTheme="minorHAnsi" w:cstheme="minorHAnsi"/>
        </w:rPr>
        <w:t>DEL</w:t>
      </w:r>
      <w:r w:rsidRPr="009D0F8D">
        <w:rPr>
          <w:rFonts w:asciiTheme="minorHAnsi" w:hAnsiTheme="minorHAnsi" w:cstheme="minorHAnsi"/>
          <w:spacing w:val="-4"/>
        </w:rPr>
        <w:t xml:space="preserve"> </w:t>
      </w:r>
      <w:r w:rsidRPr="009D0F8D">
        <w:rPr>
          <w:rFonts w:asciiTheme="minorHAnsi" w:hAnsiTheme="minorHAnsi" w:cstheme="minorHAnsi"/>
        </w:rPr>
        <w:t>CURSO:</w:t>
      </w:r>
      <w:r w:rsidRPr="009D0F8D">
        <w:rPr>
          <w:rFonts w:asciiTheme="minorHAnsi" w:hAnsiTheme="minorHAnsi" w:cstheme="minorHAnsi"/>
          <w:spacing w:val="40"/>
        </w:rPr>
        <w:t xml:space="preserve"> </w:t>
      </w:r>
      <w:r w:rsidRPr="009D0F8D">
        <w:rPr>
          <w:rFonts w:asciiTheme="minorHAnsi" w:hAnsiTheme="minorHAnsi" w:cstheme="minorHAnsi"/>
        </w:rPr>
        <w:t>Dr.</w:t>
      </w:r>
      <w:r w:rsidRPr="009D0F8D">
        <w:rPr>
          <w:rFonts w:asciiTheme="minorHAnsi" w:hAnsiTheme="minorHAnsi" w:cstheme="minorHAnsi"/>
          <w:spacing w:val="-5"/>
        </w:rPr>
        <w:t xml:space="preserve"> </w:t>
      </w:r>
      <w:r w:rsidRPr="009D0F8D">
        <w:rPr>
          <w:rFonts w:asciiTheme="minorHAnsi" w:hAnsiTheme="minorHAnsi" w:cstheme="minorHAnsi"/>
        </w:rPr>
        <w:t>Roberto</w:t>
      </w:r>
      <w:r w:rsidRPr="009D0F8D">
        <w:rPr>
          <w:rFonts w:asciiTheme="minorHAnsi" w:hAnsiTheme="minorHAnsi" w:cstheme="minorHAnsi"/>
          <w:spacing w:val="-6"/>
        </w:rPr>
        <w:t xml:space="preserve"> </w:t>
      </w:r>
      <w:r w:rsidRPr="009D0F8D">
        <w:rPr>
          <w:rFonts w:asciiTheme="minorHAnsi" w:hAnsiTheme="minorHAnsi" w:cstheme="minorHAnsi"/>
        </w:rPr>
        <w:t>Olmos</w:t>
      </w:r>
      <w:r w:rsidRPr="009D0F8D">
        <w:rPr>
          <w:rFonts w:asciiTheme="minorHAnsi" w:hAnsiTheme="minorHAnsi" w:cstheme="minorHAnsi"/>
          <w:spacing w:val="-2"/>
        </w:rPr>
        <w:t xml:space="preserve"> </w:t>
      </w:r>
      <w:r w:rsidRPr="009D0F8D">
        <w:rPr>
          <w:rFonts w:asciiTheme="minorHAnsi" w:hAnsiTheme="minorHAnsi" w:cstheme="minorHAnsi"/>
        </w:rPr>
        <w:t>-</w:t>
      </w:r>
      <w:r w:rsidRPr="009D0F8D">
        <w:rPr>
          <w:rFonts w:asciiTheme="minorHAnsi" w:hAnsiTheme="minorHAnsi" w:cstheme="minorHAnsi"/>
          <w:spacing w:val="-4"/>
        </w:rPr>
        <w:t xml:space="preserve"> </w:t>
      </w:r>
      <w:r w:rsidRPr="009D0F8D">
        <w:rPr>
          <w:rFonts w:asciiTheme="minorHAnsi" w:hAnsiTheme="minorHAnsi" w:cstheme="minorHAnsi"/>
        </w:rPr>
        <w:t>Dr.</w:t>
      </w:r>
      <w:r w:rsidRPr="009D0F8D">
        <w:rPr>
          <w:rFonts w:asciiTheme="minorHAnsi" w:hAnsiTheme="minorHAnsi" w:cstheme="minorHAnsi"/>
          <w:spacing w:val="-5"/>
        </w:rPr>
        <w:t xml:space="preserve"> </w:t>
      </w:r>
      <w:r w:rsidRPr="009D0F8D">
        <w:rPr>
          <w:rFonts w:asciiTheme="minorHAnsi" w:hAnsiTheme="minorHAnsi" w:cstheme="minorHAnsi"/>
        </w:rPr>
        <w:t>Gastón</w:t>
      </w:r>
      <w:r w:rsidRPr="009D0F8D">
        <w:rPr>
          <w:rFonts w:asciiTheme="minorHAnsi" w:hAnsiTheme="minorHAnsi" w:cstheme="minorHAnsi"/>
          <w:spacing w:val="-4"/>
        </w:rPr>
        <w:t xml:space="preserve"> </w:t>
      </w:r>
      <w:r w:rsidRPr="009D0F8D">
        <w:rPr>
          <w:rFonts w:asciiTheme="minorHAnsi" w:hAnsiTheme="minorHAnsi" w:cstheme="minorHAnsi"/>
        </w:rPr>
        <w:t xml:space="preserve">Hurtado </w:t>
      </w:r>
    </w:p>
    <w:p w14:paraId="051AE5D5" w14:textId="3D103FAC" w:rsidR="00C076EE" w:rsidRPr="009D0F8D" w:rsidRDefault="00C076EE" w:rsidP="009D0F8D">
      <w:pPr>
        <w:pStyle w:val="Prrafodelista"/>
        <w:numPr>
          <w:ilvl w:val="0"/>
          <w:numId w:val="17"/>
        </w:numPr>
        <w:spacing w:before="1" w:line="276" w:lineRule="auto"/>
        <w:ind w:right="191"/>
        <w:jc w:val="both"/>
        <w:rPr>
          <w:rFonts w:asciiTheme="minorHAnsi" w:hAnsiTheme="minorHAnsi" w:cstheme="minorHAnsi"/>
        </w:rPr>
      </w:pPr>
      <w:r w:rsidRPr="009D0F8D">
        <w:rPr>
          <w:rFonts w:asciiTheme="minorHAnsi" w:hAnsiTheme="minorHAnsi" w:cstheme="minorHAnsi"/>
        </w:rPr>
        <w:t>DIRIGIDO A: Principalmente a médicos generales, médicos de otras especialidades, otros profesionales de la salud y estudiantes de Medicina, pero también pueden participar médicos especialistas de las áreas de Endocrinología y Diabetes y público en general.</w:t>
      </w:r>
    </w:p>
    <w:p w14:paraId="19CFBEE7" w14:textId="5A483283" w:rsidR="00C076EE" w:rsidRPr="009D0F8D" w:rsidRDefault="00C076EE" w:rsidP="009D0F8D">
      <w:pPr>
        <w:pStyle w:val="Prrafodelista"/>
        <w:numPr>
          <w:ilvl w:val="0"/>
          <w:numId w:val="17"/>
        </w:numPr>
        <w:spacing w:before="1" w:line="276" w:lineRule="auto"/>
        <w:ind w:right="49"/>
        <w:jc w:val="both"/>
        <w:rPr>
          <w:rFonts w:asciiTheme="minorHAnsi" w:hAnsiTheme="minorHAnsi" w:cstheme="minorHAnsi"/>
        </w:rPr>
      </w:pPr>
      <w:r w:rsidRPr="009D0F8D">
        <w:rPr>
          <w:rFonts w:asciiTheme="minorHAnsi" w:hAnsiTheme="minorHAnsi" w:cstheme="minorHAnsi"/>
        </w:rPr>
        <w:t>CERTIFICACIÓN: Corporación Nacional de Certificación de Especialidades Médicas (CONACEM), entidad</w:t>
      </w:r>
      <w:r w:rsidRPr="009D0F8D">
        <w:rPr>
          <w:rFonts w:ascii="Lato" w:hAnsi="Lato"/>
          <w:color w:val="444446"/>
          <w:sz w:val="23"/>
          <w:szCs w:val="23"/>
          <w:shd w:val="clear" w:color="auto" w:fill="FFFFFF"/>
        </w:rPr>
        <w:t xml:space="preserve"> certificadora de prestadores individuales de especialidades médicas, designada por el Decreto Exento Nº399 del Ministerio de Salud.</w:t>
      </w:r>
    </w:p>
    <w:p w14:paraId="3F2588ED" w14:textId="77777777" w:rsidR="003213C5" w:rsidRPr="009D0F8D" w:rsidRDefault="00000000" w:rsidP="009D0F8D">
      <w:pPr>
        <w:pStyle w:val="Prrafodelista"/>
        <w:numPr>
          <w:ilvl w:val="0"/>
          <w:numId w:val="17"/>
        </w:numPr>
        <w:spacing w:before="1" w:line="276" w:lineRule="auto"/>
        <w:ind w:right="191"/>
        <w:jc w:val="both"/>
        <w:rPr>
          <w:rFonts w:asciiTheme="minorHAnsi" w:hAnsiTheme="minorHAnsi" w:cstheme="minorHAnsi"/>
        </w:rPr>
      </w:pPr>
      <w:proofErr w:type="gramStart"/>
      <w:r w:rsidRPr="009D0F8D">
        <w:rPr>
          <w:rFonts w:asciiTheme="minorHAnsi" w:hAnsiTheme="minorHAnsi" w:cstheme="minorHAnsi"/>
        </w:rPr>
        <w:t>TOTAL</w:t>
      </w:r>
      <w:proofErr w:type="gramEnd"/>
      <w:r w:rsidRPr="009D0F8D">
        <w:rPr>
          <w:rFonts w:asciiTheme="minorHAnsi" w:hAnsiTheme="minorHAnsi" w:cstheme="minorHAnsi"/>
        </w:rPr>
        <w:t xml:space="preserve"> DE INSCRITOS: 346 (Presenciales: 172 – Online: 174) </w:t>
      </w:r>
    </w:p>
    <w:p w14:paraId="2736A91D" w14:textId="6C9B891D" w:rsidR="006D123A" w:rsidRPr="009D0F8D" w:rsidRDefault="003213C5" w:rsidP="009D0F8D">
      <w:pPr>
        <w:pStyle w:val="Prrafodelista"/>
        <w:numPr>
          <w:ilvl w:val="0"/>
          <w:numId w:val="17"/>
        </w:numPr>
        <w:spacing w:before="1" w:line="276" w:lineRule="auto"/>
        <w:ind w:right="191"/>
        <w:jc w:val="both"/>
        <w:rPr>
          <w:rFonts w:asciiTheme="minorHAnsi" w:hAnsiTheme="minorHAnsi" w:cstheme="minorHAnsi"/>
        </w:rPr>
      </w:pPr>
      <w:r w:rsidRPr="009D0F8D">
        <w:rPr>
          <w:rFonts w:asciiTheme="minorHAnsi" w:hAnsiTheme="minorHAnsi" w:cstheme="minorHAnsi"/>
        </w:rPr>
        <w:t>VALORES: entre $30.000 y $90.000</w:t>
      </w:r>
      <w:r w:rsidR="00C076EE" w:rsidRPr="009D0F8D">
        <w:rPr>
          <w:rFonts w:asciiTheme="minorHAnsi" w:hAnsiTheme="minorHAnsi" w:cstheme="minorHAnsi"/>
        </w:rPr>
        <w:t xml:space="preserve">, </w:t>
      </w:r>
      <w:r w:rsidR="00C076EE" w:rsidRPr="009D0F8D">
        <w:rPr>
          <w:rFonts w:asciiTheme="minorHAnsi" w:hAnsiTheme="minorHAnsi" w:cstheme="minorHAnsi"/>
          <w:spacing w:val="-2"/>
        </w:rPr>
        <w:t>diferenciando entre socios y no socios de SOCHED. Entrada liberada para médicos residentes y socios honorarios de SOCHED.</w:t>
      </w:r>
    </w:p>
    <w:p w14:paraId="02CCFCB8" w14:textId="7721B438" w:rsidR="00C076EE" w:rsidRDefault="00C076EE" w:rsidP="009D0F8D">
      <w:pPr>
        <w:pStyle w:val="Prrafodelista"/>
        <w:numPr>
          <w:ilvl w:val="0"/>
          <w:numId w:val="17"/>
        </w:numPr>
        <w:spacing w:before="1" w:line="276" w:lineRule="auto"/>
        <w:ind w:right="191"/>
        <w:jc w:val="both"/>
        <w:rPr>
          <w:rFonts w:asciiTheme="minorHAnsi" w:hAnsiTheme="minorHAnsi" w:cstheme="minorHAnsi"/>
        </w:rPr>
      </w:pPr>
      <w:r w:rsidRPr="009D0F8D">
        <w:rPr>
          <w:rFonts w:asciiTheme="minorHAnsi" w:hAnsiTheme="minorHAnsi" w:cstheme="minorHAnsi"/>
        </w:rPr>
        <w:t xml:space="preserve">TEMAS TRATADOS: </w:t>
      </w:r>
    </w:p>
    <w:p w14:paraId="549E05AD" w14:textId="75FDE436" w:rsidR="0069535A" w:rsidRPr="0069535A" w:rsidRDefault="0069535A" w:rsidP="0069535A">
      <w:pPr>
        <w:pStyle w:val="Prrafodelista"/>
        <w:spacing w:before="1" w:line="276" w:lineRule="auto"/>
        <w:ind w:left="720" w:right="191"/>
        <w:jc w:val="both"/>
        <w:rPr>
          <w:rFonts w:asciiTheme="minorHAnsi" w:hAnsiTheme="minorHAnsi" w:cstheme="minorHAnsi"/>
          <w:sz w:val="20"/>
          <w:szCs w:val="20"/>
        </w:rPr>
      </w:pPr>
      <w:r w:rsidRPr="0069535A">
        <w:rPr>
          <w:rFonts w:asciiTheme="minorHAnsi" w:hAnsiTheme="minorHAnsi" w:cstheme="minorHAnsi"/>
          <w:sz w:val="20"/>
          <w:szCs w:val="20"/>
        </w:rPr>
        <w:t>Hipotiroidismo y nódulos para el no especialista</w:t>
      </w:r>
    </w:p>
    <w:p w14:paraId="44B22B9F" w14:textId="2F50840A" w:rsidR="0069535A" w:rsidRPr="0069535A" w:rsidRDefault="0069535A" w:rsidP="0069535A">
      <w:pPr>
        <w:pStyle w:val="Prrafodelista"/>
        <w:spacing w:before="1" w:line="276" w:lineRule="auto"/>
        <w:ind w:left="720" w:right="191"/>
        <w:jc w:val="both"/>
        <w:rPr>
          <w:rFonts w:asciiTheme="minorHAnsi" w:hAnsiTheme="minorHAnsi" w:cstheme="minorHAnsi"/>
          <w:sz w:val="20"/>
          <w:szCs w:val="20"/>
        </w:rPr>
      </w:pPr>
      <w:r w:rsidRPr="0069535A">
        <w:rPr>
          <w:rFonts w:asciiTheme="minorHAnsi" w:hAnsiTheme="minorHAnsi" w:cstheme="minorHAnsi"/>
          <w:sz w:val="20"/>
          <w:szCs w:val="20"/>
        </w:rPr>
        <w:t>Patología suprarrenal y trastornos del cortisol</w:t>
      </w:r>
    </w:p>
    <w:p w14:paraId="23FD6F38" w14:textId="7C82FE9D" w:rsidR="0069535A" w:rsidRPr="0069535A" w:rsidRDefault="0069535A" w:rsidP="0069535A">
      <w:pPr>
        <w:pStyle w:val="Prrafodelista"/>
        <w:spacing w:before="1" w:line="276" w:lineRule="auto"/>
        <w:ind w:left="720" w:right="191"/>
        <w:jc w:val="both"/>
        <w:rPr>
          <w:rFonts w:asciiTheme="minorHAnsi" w:hAnsiTheme="minorHAnsi" w:cstheme="minorHAnsi"/>
          <w:sz w:val="20"/>
          <w:szCs w:val="20"/>
        </w:rPr>
      </w:pPr>
      <w:r w:rsidRPr="0069535A">
        <w:rPr>
          <w:rFonts w:asciiTheme="minorHAnsi" w:hAnsiTheme="minorHAnsi" w:cstheme="minorHAnsi"/>
          <w:sz w:val="20"/>
          <w:szCs w:val="20"/>
        </w:rPr>
        <w:lastRenderedPageBreak/>
        <w:t>Osteoporosis y terapia hormonal de la menopausia</w:t>
      </w:r>
    </w:p>
    <w:p w14:paraId="5A2C984A" w14:textId="189AB745" w:rsidR="0069535A" w:rsidRDefault="0069535A" w:rsidP="0069535A">
      <w:pPr>
        <w:pStyle w:val="Prrafodelista"/>
        <w:spacing w:before="1" w:line="276" w:lineRule="auto"/>
        <w:ind w:left="720" w:right="191"/>
        <w:jc w:val="both"/>
        <w:rPr>
          <w:rFonts w:asciiTheme="minorHAnsi" w:hAnsiTheme="minorHAnsi" w:cstheme="minorHAnsi"/>
          <w:sz w:val="20"/>
          <w:szCs w:val="20"/>
        </w:rPr>
      </w:pPr>
      <w:r w:rsidRPr="0069535A">
        <w:rPr>
          <w:rFonts w:asciiTheme="minorHAnsi" w:hAnsiTheme="minorHAnsi" w:cstheme="minorHAnsi"/>
          <w:sz w:val="20"/>
          <w:szCs w:val="20"/>
        </w:rPr>
        <w:t>Suplementación de vitaminas y micronutrientes</w:t>
      </w:r>
    </w:p>
    <w:p w14:paraId="407CC0A9" w14:textId="2AC152F1" w:rsidR="0069535A" w:rsidRDefault="0069535A" w:rsidP="0069535A">
      <w:pPr>
        <w:pStyle w:val="Prrafodelista"/>
        <w:spacing w:before="1" w:line="276" w:lineRule="auto"/>
        <w:ind w:left="720" w:right="191"/>
        <w:jc w:val="both"/>
        <w:rPr>
          <w:rFonts w:asciiTheme="minorHAnsi" w:hAnsiTheme="minorHAnsi" w:cstheme="minorHAnsi"/>
          <w:sz w:val="20"/>
          <w:szCs w:val="20"/>
        </w:rPr>
      </w:pPr>
      <w:r>
        <w:rPr>
          <w:rFonts w:asciiTheme="minorHAnsi" w:hAnsiTheme="minorHAnsi" w:cstheme="minorHAnsi"/>
          <w:sz w:val="20"/>
          <w:szCs w:val="20"/>
        </w:rPr>
        <w:t>Innovación y per</w:t>
      </w:r>
      <w:r w:rsidR="00136489">
        <w:rPr>
          <w:rFonts w:asciiTheme="minorHAnsi" w:hAnsiTheme="minorHAnsi" w:cstheme="minorHAnsi"/>
          <w:sz w:val="20"/>
          <w:szCs w:val="20"/>
        </w:rPr>
        <w:t>sonalización del control glicémico</w:t>
      </w:r>
    </w:p>
    <w:p w14:paraId="37FA40FC" w14:textId="24D10DCD" w:rsidR="00136489" w:rsidRDefault="00136489" w:rsidP="0069535A">
      <w:pPr>
        <w:pStyle w:val="Prrafodelista"/>
        <w:spacing w:before="1" w:line="276" w:lineRule="auto"/>
        <w:ind w:left="720" w:right="191"/>
        <w:jc w:val="both"/>
        <w:rPr>
          <w:rFonts w:asciiTheme="minorHAnsi" w:hAnsiTheme="minorHAnsi" w:cstheme="minorHAnsi"/>
          <w:sz w:val="20"/>
          <w:szCs w:val="20"/>
        </w:rPr>
      </w:pPr>
      <w:r>
        <w:rPr>
          <w:rFonts w:asciiTheme="minorHAnsi" w:hAnsiTheme="minorHAnsi" w:cstheme="minorHAnsi"/>
          <w:sz w:val="20"/>
          <w:szCs w:val="20"/>
        </w:rPr>
        <w:t>Enfoque actualizado cardio-renal-metabólico</w:t>
      </w:r>
    </w:p>
    <w:p w14:paraId="1B4FAB43" w14:textId="289E5EA5" w:rsidR="0069535A" w:rsidRDefault="00136489" w:rsidP="0069535A">
      <w:pPr>
        <w:pStyle w:val="Prrafodelista"/>
        <w:spacing w:before="1" w:line="276" w:lineRule="auto"/>
        <w:ind w:left="720" w:right="191"/>
        <w:jc w:val="both"/>
        <w:rPr>
          <w:rFonts w:asciiTheme="minorHAnsi" w:hAnsiTheme="minorHAnsi" w:cstheme="minorHAnsi"/>
          <w:sz w:val="20"/>
          <w:szCs w:val="20"/>
        </w:rPr>
      </w:pPr>
      <w:r>
        <w:rPr>
          <w:rFonts w:asciiTheme="minorHAnsi" w:hAnsiTheme="minorHAnsi" w:cstheme="minorHAnsi"/>
          <w:sz w:val="20"/>
          <w:szCs w:val="20"/>
        </w:rPr>
        <w:t>Obesidad manejo actual</w:t>
      </w:r>
    </w:p>
    <w:p w14:paraId="586E57B8" w14:textId="14DE1CE5" w:rsidR="0069535A" w:rsidRDefault="00136489" w:rsidP="0069535A">
      <w:pPr>
        <w:pStyle w:val="Prrafodelista"/>
        <w:spacing w:before="1" w:line="276" w:lineRule="auto"/>
        <w:ind w:left="720" w:right="191"/>
        <w:jc w:val="both"/>
        <w:rPr>
          <w:rFonts w:asciiTheme="minorHAnsi" w:hAnsiTheme="minorHAnsi" w:cstheme="minorHAnsi"/>
          <w:sz w:val="20"/>
          <w:szCs w:val="20"/>
        </w:rPr>
      </w:pPr>
      <w:r>
        <w:rPr>
          <w:rFonts w:asciiTheme="minorHAnsi" w:hAnsiTheme="minorHAnsi" w:cstheme="minorHAnsi"/>
          <w:sz w:val="20"/>
          <w:szCs w:val="20"/>
        </w:rPr>
        <w:t xml:space="preserve">Monitoreo continuo de glucosas para el no </w:t>
      </w:r>
      <w:proofErr w:type="spellStart"/>
      <w:r>
        <w:rPr>
          <w:rFonts w:asciiTheme="minorHAnsi" w:hAnsiTheme="minorHAnsi" w:cstheme="minorHAnsi"/>
          <w:sz w:val="20"/>
          <w:szCs w:val="20"/>
        </w:rPr>
        <w:t>especilista</w:t>
      </w:r>
      <w:proofErr w:type="spellEnd"/>
    </w:p>
    <w:p w14:paraId="1BD34CB7" w14:textId="77777777" w:rsidR="003110EA" w:rsidRPr="0069535A" w:rsidRDefault="003110EA" w:rsidP="0069535A">
      <w:pPr>
        <w:pStyle w:val="Prrafodelista"/>
        <w:spacing w:before="1" w:line="276" w:lineRule="auto"/>
        <w:ind w:left="720" w:right="191"/>
        <w:jc w:val="both"/>
        <w:rPr>
          <w:rFonts w:asciiTheme="minorHAnsi" w:hAnsiTheme="minorHAnsi" w:cstheme="minorHAnsi"/>
          <w:sz w:val="20"/>
          <w:szCs w:val="20"/>
        </w:rPr>
      </w:pPr>
    </w:p>
    <w:p w14:paraId="385197C0" w14:textId="301C81BF" w:rsidR="00164451" w:rsidRDefault="00164451" w:rsidP="003110EA">
      <w:pPr>
        <w:spacing w:before="1" w:line="276" w:lineRule="auto"/>
        <w:ind w:left="720" w:right="191"/>
        <w:jc w:val="both"/>
        <w:rPr>
          <w:rFonts w:asciiTheme="minorHAnsi" w:hAnsiTheme="minorHAnsi" w:cstheme="minorHAnsi"/>
        </w:rPr>
      </w:pPr>
      <w:r>
        <w:rPr>
          <w:rFonts w:asciiTheme="minorHAnsi" w:hAnsiTheme="minorHAnsi" w:cstheme="minorHAnsi"/>
          <w:noProof/>
        </w:rPr>
        <w:drawing>
          <wp:inline distT="0" distB="0" distL="0" distR="0" wp14:anchorId="52A831B8" wp14:editId="5A1849FB">
            <wp:extent cx="3684097" cy="5210175"/>
            <wp:effectExtent l="0" t="0" r="0" b="0"/>
            <wp:docPr id="62493027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30274" name="Imagen 62493027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28535" cy="5273020"/>
                    </a:xfrm>
                    <a:prstGeom prst="rect">
                      <a:avLst/>
                    </a:prstGeom>
                  </pic:spPr>
                </pic:pic>
              </a:graphicData>
            </a:graphic>
          </wp:inline>
        </w:drawing>
      </w:r>
    </w:p>
    <w:p w14:paraId="4549DA50" w14:textId="77777777" w:rsidR="00164451" w:rsidRDefault="00164451" w:rsidP="003213C5">
      <w:pPr>
        <w:spacing w:before="1" w:line="276" w:lineRule="auto"/>
        <w:ind w:left="720" w:right="191"/>
        <w:jc w:val="both"/>
        <w:rPr>
          <w:rFonts w:asciiTheme="minorHAnsi" w:hAnsiTheme="minorHAnsi" w:cstheme="minorHAnsi"/>
        </w:rPr>
      </w:pPr>
    </w:p>
    <w:p w14:paraId="330A5892" w14:textId="77777777" w:rsidR="00164451" w:rsidRDefault="00164451" w:rsidP="003213C5">
      <w:pPr>
        <w:spacing w:before="1" w:line="276" w:lineRule="auto"/>
        <w:ind w:left="720" w:right="191"/>
        <w:jc w:val="both"/>
        <w:rPr>
          <w:rFonts w:asciiTheme="minorHAnsi" w:hAnsiTheme="minorHAnsi" w:cstheme="minorHAnsi"/>
        </w:rPr>
      </w:pPr>
    </w:p>
    <w:p w14:paraId="4ED6461C" w14:textId="16407916" w:rsidR="00164451" w:rsidRDefault="00164451" w:rsidP="008F7C44">
      <w:pPr>
        <w:spacing w:before="1" w:line="276" w:lineRule="auto"/>
        <w:ind w:left="720" w:right="191"/>
        <w:jc w:val="both"/>
        <w:rPr>
          <w:rFonts w:asciiTheme="minorHAnsi" w:hAnsiTheme="minorHAnsi" w:cstheme="minorHAnsi"/>
        </w:rPr>
      </w:pPr>
      <w:r>
        <w:lastRenderedPageBreak/>
        <w:fldChar w:fldCharType="begin"/>
      </w:r>
      <w:r>
        <w:instrText xml:space="preserve"> INCLUDEPICTURE "https://lh3.googleusercontent.com/pw/AP1GczPa0rjXejDRmillcBNPc0BsdoTnA-uf0fjX98DsQL3ROTvmznWFV6-KAoRGPPJ6kcPxl_1oDVVjYw3cRCe994f6As0IJ8s45MPGMKXvmLXIoB7kEpf_LrGFbw18DEgkD3HYoaMmO4Qpb7dHukPsQlA=w1200-h800-s-no-gm?authuser=0" \* MERGEFORMATINET </w:instrText>
      </w:r>
      <w:r>
        <w:fldChar w:fldCharType="separate"/>
      </w:r>
      <w:r>
        <w:rPr>
          <w:noProof/>
        </w:rPr>
        <w:drawing>
          <wp:inline distT="0" distB="0" distL="0" distR="0" wp14:anchorId="575A982E" wp14:editId="0DAD868E">
            <wp:extent cx="2390172" cy="1593448"/>
            <wp:effectExtent l="0" t="0" r="0" b="0"/>
            <wp:docPr id="83597868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21971" cy="1614647"/>
                    </a:xfrm>
                    <a:prstGeom prst="rect">
                      <a:avLst/>
                    </a:prstGeom>
                    <a:noFill/>
                    <a:ln>
                      <a:noFill/>
                    </a:ln>
                  </pic:spPr>
                </pic:pic>
              </a:graphicData>
            </a:graphic>
          </wp:inline>
        </w:drawing>
      </w:r>
      <w:r>
        <w:fldChar w:fldCharType="end"/>
      </w:r>
      <w:r>
        <w:fldChar w:fldCharType="begin"/>
      </w:r>
      <w:r>
        <w:instrText xml:space="preserve"> INCLUDEPICTURE "https://lh3.googleusercontent.com/pw/AP1GczMwM3bY5EyKyu8j-ACg8Znzo-UTpSYy2bK-MMzSEujNKHotr3-loYWqwaGnf2DFaAA9vTbCUACWaio1VAXJAb-ZT4chDtXdu0M46HfGsH9ms-RxAHKEBG4SoZRyjvCsV172NqobbebUW_UDhGmDAyU=w1200-h800-s-no-gm?authuser=0" \* MERGEFORMATINET </w:instrText>
      </w:r>
      <w:r>
        <w:fldChar w:fldCharType="separate"/>
      </w:r>
      <w:r>
        <w:rPr>
          <w:noProof/>
        </w:rPr>
        <w:drawing>
          <wp:inline distT="0" distB="0" distL="0" distR="0" wp14:anchorId="03DCC361" wp14:editId="3CFCC68F">
            <wp:extent cx="2463281" cy="1642187"/>
            <wp:effectExtent l="0" t="0" r="635" b="0"/>
            <wp:docPr id="83498447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1562" cy="1681041"/>
                    </a:xfrm>
                    <a:prstGeom prst="rect">
                      <a:avLst/>
                    </a:prstGeom>
                    <a:noFill/>
                    <a:ln>
                      <a:noFill/>
                    </a:ln>
                  </pic:spPr>
                </pic:pic>
              </a:graphicData>
            </a:graphic>
          </wp:inline>
        </w:drawing>
      </w:r>
      <w:r>
        <w:fldChar w:fldCharType="end"/>
      </w:r>
    </w:p>
    <w:p w14:paraId="3850258B" w14:textId="730C2C97" w:rsidR="00164451" w:rsidRPr="00164451" w:rsidRDefault="00164451" w:rsidP="00164451">
      <w:pPr>
        <w:spacing w:before="1" w:line="276" w:lineRule="auto"/>
        <w:ind w:left="720" w:right="191"/>
        <w:jc w:val="both"/>
        <w:rPr>
          <w:rFonts w:ascii="Calibri" w:hAnsi="Calibri" w:cs="Calibri"/>
          <w:sz w:val="22"/>
          <w:szCs w:val="22"/>
        </w:rPr>
      </w:pPr>
      <w:r>
        <w:fldChar w:fldCharType="begin"/>
      </w:r>
      <w:r>
        <w:instrText xml:space="preserve"> INCLUDEPICTURE "https://lh3.googleusercontent.com/pw/AP1GczOkSfV-RJXChaqvUXpEodJ9O-gD_ML8LEMVTI6s8M3G06cxwMWNRl3gPJBE-IQJ7ttEeyzS6TRjwhrBdzXB9M0x1gntS_0qBNtMGLd7lLTJvBzu8fM_AHKnRr7DV6f9wNSN4OMsx-yxoTnNln6N6QY=w1200-h800-s-no-gm?authuser=0" \* MERGEFORMATINET </w:instrText>
      </w:r>
      <w:r>
        <w:fldChar w:fldCharType="separate"/>
      </w:r>
      <w:r>
        <w:rPr>
          <w:noProof/>
        </w:rPr>
        <w:drawing>
          <wp:inline distT="0" distB="0" distL="0" distR="0" wp14:anchorId="52400297" wp14:editId="675EDACD">
            <wp:extent cx="2388637" cy="1592425"/>
            <wp:effectExtent l="0" t="0" r="0" b="0"/>
            <wp:docPr id="114640587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43621" cy="1629081"/>
                    </a:xfrm>
                    <a:prstGeom prst="rect">
                      <a:avLst/>
                    </a:prstGeom>
                    <a:noFill/>
                    <a:ln>
                      <a:noFill/>
                    </a:ln>
                  </pic:spPr>
                </pic:pic>
              </a:graphicData>
            </a:graphic>
          </wp:inline>
        </w:drawing>
      </w:r>
      <w:r>
        <w:fldChar w:fldCharType="end"/>
      </w:r>
      <w:r>
        <w:fldChar w:fldCharType="begin"/>
      </w:r>
      <w:r>
        <w:instrText xml:space="preserve"> INCLUDEPICTURE "https://lh3.googleusercontent.com/pw/AP1GczMyc9USRgUPlxYsUHVD2ulMrQlR1KnuP_SkTKg78yefg9MXKzD_ocgdZt4f2zhLZ5XeQbamWW47M_4gxEi1GjolgcfpvCttlqK2S7BQKcHXtVZWmk82coPlaxiVe5KmrF97ofP9ozhLFLkcut46ZnA=w1200-h800-s-no-gm?authuser=0" \* MERGEFORMATINET </w:instrText>
      </w:r>
      <w:r>
        <w:fldChar w:fldCharType="separate"/>
      </w:r>
      <w:r>
        <w:rPr>
          <w:noProof/>
        </w:rPr>
        <w:drawing>
          <wp:inline distT="0" distB="0" distL="0" distR="0" wp14:anchorId="2270C557" wp14:editId="4E7EB19F">
            <wp:extent cx="2401077" cy="1600718"/>
            <wp:effectExtent l="0" t="0" r="0" b="0"/>
            <wp:docPr id="60620093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37806" cy="1625204"/>
                    </a:xfrm>
                    <a:prstGeom prst="rect">
                      <a:avLst/>
                    </a:prstGeom>
                    <a:noFill/>
                    <a:ln>
                      <a:noFill/>
                    </a:ln>
                  </pic:spPr>
                </pic:pic>
              </a:graphicData>
            </a:graphic>
          </wp:inline>
        </w:drawing>
      </w:r>
      <w:r>
        <w:fldChar w:fldCharType="end"/>
      </w:r>
    </w:p>
    <w:p w14:paraId="77029520" w14:textId="5A48E6BD" w:rsidR="006D123A" w:rsidRPr="009D0F8D" w:rsidRDefault="00000000" w:rsidP="003213C5">
      <w:pPr>
        <w:pStyle w:val="Ttulo1"/>
        <w:spacing w:before="292" w:line="276" w:lineRule="auto"/>
        <w:ind w:left="0"/>
        <w:jc w:val="both"/>
        <w:rPr>
          <w:rFonts w:asciiTheme="minorHAnsi" w:hAnsiTheme="minorHAnsi" w:cstheme="minorHAnsi"/>
          <w:color w:val="548DD4" w:themeColor="text2" w:themeTint="99"/>
        </w:rPr>
      </w:pPr>
      <w:r w:rsidRPr="009D0F8D">
        <w:rPr>
          <w:rFonts w:asciiTheme="minorHAnsi" w:hAnsiTheme="minorHAnsi" w:cstheme="minorHAnsi"/>
          <w:color w:val="548DD4" w:themeColor="text2" w:themeTint="99"/>
        </w:rPr>
        <w:t>XXXVI</w:t>
      </w:r>
      <w:r w:rsidRPr="009D0F8D">
        <w:rPr>
          <w:rFonts w:asciiTheme="minorHAnsi" w:hAnsiTheme="minorHAnsi" w:cstheme="minorHAnsi"/>
          <w:color w:val="548DD4" w:themeColor="text2" w:themeTint="99"/>
          <w:spacing w:val="-7"/>
        </w:rPr>
        <w:t xml:space="preserve"> </w:t>
      </w:r>
      <w:r w:rsidRPr="009D0F8D">
        <w:rPr>
          <w:rFonts w:asciiTheme="minorHAnsi" w:hAnsiTheme="minorHAnsi" w:cstheme="minorHAnsi"/>
          <w:color w:val="548DD4" w:themeColor="text2" w:themeTint="99"/>
        </w:rPr>
        <w:t>CONGRESO</w:t>
      </w:r>
      <w:r w:rsidRPr="009D0F8D">
        <w:rPr>
          <w:rFonts w:asciiTheme="minorHAnsi" w:hAnsiTheme="minorHAnsi" w:cstheme="minorHAnsi"/>
          <w:color w:val="548DD4" w:themeColor="text2" w:themeTint="99"/>
          <w:spacing w:val="-2"/>
        </w:rPr>
        <w:t xml:space="preserve"> </w:t>
      </w:r>
      <w:r w:rsidRPr="009D0F8D">
        <w:rPr>
          <w:rFonts w:asciiTheme="minorHAnsi" w:hAnsiTheme="minorHAnsi" w:cstheme="minorHAnsi"/>
          <w:color w:val="548DD4" w:themeColor="text2" w:themeTint="99"/>
        </w:rPr>
        <w:t>CHILENO</w:t>
      </w:r>
      <w:r w:rsidRPr="009D0F8D">
        <w:rPr>
          <w:rFonts w:asciiTheme="minorHAnsi" w:hAnsiTheme="minorHAnsi" w:cstheme="minorHAnsi"/>
          <w:color w:val="548DD4" w:themeColor="text2" w:themeTint="99"/>
          <w:spacing w:val="-4"/>
        </w:rPr>
        <w:t xml:space="preserve"> </w:t>
      </w:r>
      <w:r w:rsidRPr="009D0F8D">
        <w:rPr>
          <w:rFonts w:asciiTheme="minorHAnsi" w:hAnsiTheme="minorHAnsi" w:cstheme="minorHAnsi"/>
          <w:color w:val="548DD4" w:themeColor="text2" w:themeTint="99"/>
        </w:rPr>
        <w:t>DE</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rPr>
        <w:t>ENDOCRINOLOGÍA</w:t>
      </w:r>
      <w:r w:rsidRPr="009D0F8D">
        <w:rPr>
          <w:rFonts w:asciiTheme="minorHAnsi" w:hAnsiTheme="minorHAnsi" w:cstheme="minorHAnsi"/>
          <w:color w:val="548DD4" w:themeColor="text2" w:themeTint="99"/>
          <w:spacing w:val="-2"/>
        </w:rPr>
        <w:t xml:space="preserve"> </w:t>
      </w:r>
      <w:r w:rsidRPr="009D0F8D">
        <w:rPr>
          <w:rFonts w:asciiTheme="minorHAnsi" w:hAnsiTheme="minorHAnsi" w:cstheme="minorHAnsi"/>
          <w:color w:val="548DD4" w:themeColor="text2" w:themeTint="99"/>
        </w:rPr>
        <w:t>Y</w:t>
      </w:r>
      <w:r w:rsidRPr="009D0F8D">
        <w:rPr>
          <w:rFonts w:asciiTheme="minorHAnsi" w:hAnsiTheme="minorHAnsi" w:cstheme="minorHAnsi"/>
          <w:color w:val="548DD4" w:themeColor="text2" w:themeTint="99"/>
          <w:spacing w:val="-3"/>
        </w:rPr>
        <w:t xml:space="preserve"> </w:t>
      </w:r>
      <w:r w:rsidRPr="009D0F8D">
        <w:rPr>
          <w:rFonts w:asciiTheme="minorHAnsi" w:hAnsiTheme="minorHAnsi" w:cstheme="minorHAnsi"/>
          <w:color w:val="548DD4" w:themeColor="text2" w:themeTint="99"/>
          <w:spacing w:val="-2"/>
        </w:rPr>
        <w:t>DIABETES</w:t>
      </w:r>
    </w:p>
    <w:p w14:paraId="3E6843EE" w14:textId="4E126C8E" w:rsidR="003213C5" w:rsidRPr="009D0F8D" w:rsidRDefault="003213C5" w:rsidP="009D0F8D">
      <w:pPr>
        <w:pStyle w:val="Prrafodelista"/>
        <w:numPr>
          <w:ilvl w:val="0"/>
          <w:numId w:val="21"/>
        </w:numPr>
        <w:spacing w:before="2" w:line="276" w:lineRule="auto"/>
        <w:ind w:right="1041"/>
        <w:jc w:val="both"/>
        <w:rPr>
          <w:rFonts w:asciiTheme="minorHAnsi" w:hAnsiTheme="minorHAnsi" w:cstheme="minorHAnsi"/>
        </w:rPr>
      </w:pPr>
      <w:r w:rsidRPr="009D0F8D">
        <w:rPr>
          <w:rFonts w:asciiTheme="minorHAnsi" w:hAnsiTheme="minorHAnsi" w:cstheme="minorHAnsi"/>
        </w:rPr>
        <w:t>FECHA: 16</w:t>
      </w:r>
      <w:r w:rsidRPr="009D0F8D">
        <w:rPr>
          <w:rFonts w:asciiTheme="minorHAnsi" w:hAnsiTheme="minorHAnsi" w:cstheme="minorHAnsi"/>
          <w:spacing w:val="-4"/>
        </w:rPr>
        <w:t xml:space="preserve"> </w:t>
      </w:r>
      <w:r w:rsidRPr="009D0F8D">
        <w:rPr>
          <w:rFonts w:asciiTheme="minorHAnsi" w:hAnsiTheme="minorHAnsi" w:cstheme="minorHAnsi"/>
        </w:rPr>
        <w:t>al</w:t>
      </w:r>
      <w:r w:rsidRPr="009D0F8D">
        <w:rPr>
          <w:rFonts w:asciiTheme="minorHAnsi" w:hAnsiTheme="minorHAnsi" w:cstheme="minorHAnsi"/>
          <w:spacing w:val="-4"/>
        </w:rPr>
        <w:t xml:space="preserve"> </w:t>
      </w:r>
      <w:r w:rsidRPr="009D0F8D">
        <w:rPr>
          <w:rFonts w:asciiTheme="minorHAnsi" w:hAnsiTheme="minorHAnsi" w:cstheme="minorHAnsi"/>
        </w:rPr>
        <w:t>18</w:t>
      </w:r>
      <w:r w:rsidRPr="009D0F8D">
        <w:rPr>
          <w:rFonts w:asciiTheme="minorHAnsi" w:hAnsiTheme="minorHAnsi" w:cstheme="minorHAnsi"/>
          <w:spacing w:val="-4"/>
        </w:rPr>
        <w:t xml:space="preserve"> </w:t>
      </w:r>
      <w:r w:rsidRPr="009D0F8D">
        <w:rPr>
          <w:rFonts w:asciiTheme="minorHAnsi" w:hAnsiTheme="minorHAnsi" w:cstheme="minorHAnsi"/>
        </w:rPr>
        <w:t>de</w:t>
      </w:r>
      <w:r w:rsidRPr="009D0F8D">
        <w:rPr>
          <w:rFonts w:asciiTheme="minorHAnsi" w:hAnsiTheme="minorHAnsi" w:cstheme="minorHAnsi"/>
          <w:spacing w:val="-4"/>
        </w:rPr>
        <w:t xml:space="preserve"> </w:t>
      </w:r>
      <w:proofErr w:type="gramStart"/>
      <w:r w:rsidRPr="009D0F8D">
        <w:rPr>
          <w:rFonts w:asciiTheme="minorHAnsi" w:hAnsiTheme="minorHAnsi" w:cstheme="minorHAnsi"/>
        </w:rPr>
        <w:t>Octubre</w:t>
      </w:r>
      <w:proofErr w:type="gramEnd"/>
      <w:r w:rsidRPr="009D0F8D">
        <w:rPr>
          <w:rFonts w:asciiTheme="minorHAnsi" w:hAnsiTheme="minorHAnsi" w:cstheme="minorHAnsi"/>
          <w:spacing w:val="-4"/>
        </w:rPr>
        <w:t xml:space="preserve"> </w:t>
      </w:r>
      <w:r w:rsidRPr="009D0F8D">
        <w:rPr>
          <w:rFonts w:asciiTheme="minorHAnsi" w:hAnsiTheme="minorHAnsi" w:cstheme="minorHAnsi"/>
        </w:rPr>
        <w:t>2025</w:t>
      </w:r>
    </w:p>
    <w:p w14:paraId="0372ED7F" w14:textId="7CB3DAF3" w:rsidR="003213C5" w:rsidRPr="009D0F8D" w:rsidRDefault="003213C5" w:rsidP="009D0F8D">
      <w:pPr>
        <w:pStyle w:val="Prrafodelista"/>
        <w:numPr>
          <w:ilvl w:val="0"/>
          <w:numId w:val="21"/>
        </w:numPr>
        <w:spacing w:before="2" w:line="276" w:lineRule="auto"/>
        <w:ind w:right="1041"/>
        <w:jc w:val="both"/>
        <w:rPr>
          <w:rFonts w:asciiTheme="minorHAnsi" w:hAnsiTheme="minorHAnsi" w:cstheme="minorHAnsi"/>
        </w:rPr>
      </w:pPr>
      <w:r w:rsidRPr="009D0F8D">
        <w:rPr>
          <w:rFonts w:asciiTheme="minorHAnsi" w:hAnsiTheme="minorHAnsi" w:cstheme="minorHAnsi"/>
        </w:rPr>
        <w:t>LUGAR:</w:t>
      </w:r>
      <w:r w:rsidRPr="009D0F8D">
        <w:rPr>
          <w:rFonts w:asciiTheme="minorHAnsi" w:hAnsiTheme="minorHAnsi" w:cstheme="minorHAnsi"/>
          <w:spacing w:val="-5"/>
        </w:rPr>
        <w:t xml:space="preserve"> </w:t>
      </w:r>
      <w:r w:rsidRPr="009D0F8D">
        <w:rPr>
          <w:rFonts w:asciiTheme="minorHAnsi" w:hAnsiTheme="minorHAnsi" w:cstheme="minorHAnsi"/>
        </w:rPr>
        <w:t>Club</w:t>
      </w:r>
      <w:r w:rsidRPr="009D0F8D">
        <w:rPr>
          <w:rFonts w:asciiTheme="minorHAnsi" w:hAnsiTheme="minorHAnsi" w:cstheme="minorHAnsi"/>
          <w:spacing w:val="-5"/>
        </w:rPr>
        <w:t xml:space="preserve"> </w:t>
      </w:r>
      <w:r w:rsidRPr="009D0F8D">
        <w:rPr>
          <w:rFonts w:asciiTheme="minorHAnsi" w:hAnsiTheme="minorHAnsi" w:cstheme="minorHAnsi"/>
        </w:rPr>
        <w:t>La</w:t>
      </w:r>
      <w:r w:rsidRPr="009D0F8D">
        <w:rPr>
          <w:rFonts w:asciiTheme="minorHAnsi" w:hAnsiTheme="minorHAnsi" w:cstheme="minorHAnsi"/>
          <w:spacing w:val="-4"/>
        </w:rPr>
        <w:t xml:space="preserve"> </w:t>
      </w:r>
      <w:r w:rsidRPr="009D0F8D">
        <w:rPr>
          <w:rFonts w:asciiTheme="minorHAnsi" w:hAnsiTheme="minorHAnsi" w:cstheme="minorHAnsi"/>
        </w:rPr>
        <w:t>Serena,</w:t>
      </w:r>
      <w:r w:rsidRPr="009D0F8D">
        <w:rPr>
          <w:rFonts w:asciiTheme="minorHAnsi" w:hAnsiTheme="minorHAnsi" w:cstheme="minorHAnsi"/>
          <w:spacing w:val="-4"/>
        </w:rPr>
        <w:t xml:space="preserve"> </w:t>
      </w:r>
      <w:r w:rsidRPr="009D0F8D">
        <w:rPr>
          <w:rFonts w:asciiTheme="minorHAnsi" w:hAnsiTheme="minorHAnsi" w:cstheme="minorHAnsi"/>
        </w:rPr>
        <w:t>La</w:t>
      </w:r>
      <w:r w:rsidRPr="009D0F8D">
        <w:rPr>
          <w:rFonts w:asciiTheme="minorHAnsi" w:hAnsiTheme="minorHAnsi" w:cstheme="minorHAnsi"/>
          <w:spacing w:val="-4"/>
        </w:rPr>
        <w:t xml:space="preserve"> </w:t>
      </w:r>
      <w:r w:rsidRPr="009D0F8D">
        <w:rPr>
          <w:rFonts w:asciiTheme="minorHAnsi" w:hAnsiTheme="minorHAnsi" w:cstheme="minorHAnsi"/>
        </w:rPr>
        <w:t>Serena. Modalidad híbrida.</w:t>
      </w:r>
    </w:p>
    <w:p w14:paraId="391FD36D" w14:textId="68FD180C" w:rsidR="006D123A" w:rsidRPr="009D0F8D" w:rsidRDefault="003213C5" w:rsidP="009D0F8D">
      <w:pPr>
        <w:pStyle w:val="Prrafodelista"/>
        <w:numPr>
          <w:ilvl w:val="0"/>
          <w:numId w:val="21"/>
        </w:numPr>
        <w:spacing w:before="2" w:line="276" w:lineRule="auto"/>
        <w:ind w:right="1041"/>
        <w:jc w:val="both"/>
        <w:rPr>
          <w:rFonts w:asciiTheme="minorHAnsi" w:hAnsiTheme="minorHAnsi" w:cstheme="minorHAnsi"/>
        </w:rPr>
      </w:pPr>
      <w:r w:rsidRPr="009D0F8D">
        <w:rPr>
          <w:rFonts w:asciiTheme="minorHAnsi" w:hAnsiTheme="minorHAnsi" w:cstheme="minorHAnsi"/>
        </w:rPr>
        <w:t>SECRETARIA EJECUTIVA: Dra. Nicole Lustig</w:t>
      </w:r>
    </w:p>
    <w:p w14:paraId="62D894EB" w14:textId="74C1D930" w:rsidR="00C076EE" w:rsidRPr="009D0F8D" w:rsidRDefault="00C076EE" w:rsidP="009D0F8D">
      <w:pPr>
        <w:pStyle w:val="Prrafodelista"/>
        <w:numPr>
          <w:ilvl w:val="0"/>
          <w:numId w:val="21"/>
        </w:numPr>
        <w:spacing w:before="2" w:line="276" w:lineRule="auto"/>
        <w:ind w:right="1041"/>
        <w:jc w:val="both"/>
        <w:rPr>
          <w:rFonts w:asciiTheme="minorHAnsi" w:hAnsiTheme="minorHAnsi" w:cstheme="minorHAnsi"/>
        </w:rPr>
      </w:pPr>
      <w:r w:rsidRPr="009D0F8D">
        <w:rPr>
          <w:rFonts w:asciiTheme="minorHAnsi" w:hAnsiTheme="minorHAnsi" w:cstheme="minorHAnsi"/>
        </w:rPr>
        <w:t>CERTIFICACIÓN: Corporación Nacional de Certificación de Especialidades Médicas (CONACEM), entidad</w:t>
      </w:r>
      <w:r w:rsidRPr="009D0F8D">
        <w:rPr>
          <w:rFonts w:ascii="Lato" w:hAnsi="Lato"/>
          <w:color w:val="444446"/>
          <w:sz w:val="23"/>
          <w:szCs w:val="23"/>
          <w:shd w:val="clear" w:color="auto" w:fill="FFFFFF"/>
        </w:rPr>
        <w:t xml:space="preserve"> certificadora de prestadores individuales de especialidades médicas, designada por el Decreto Exento Nº399 del Ministerio de Salud.</w:t>
      </w:r>
    </w:p>
    <w:p w14:paraId="160E3DAE" w14:textId="77777777" w:rsidR="003213C5" w:rsidRPr="009D0F8D" w:rsidRDefault="00000000" w:rsidP="009D0F8D">
      <w:pPr>
        <w:pStyle w:val="Prrafodelista"/>
        <w:numPr>
          <w:ilvl w:val="0"/>
          <w:numId w:val="21"/>
        </w:numPr>
        <w:spacing w:line="276" w:lineRule="auto"/>
        <w:ind w:right="1041"/>
        <w:jc w:val="both"/>
        <w:rPr>
          <w:rFonts w:asciiTheme="minorHAnsi" w:hAnsiTheme="minorHAnsi" w:cstheme="minorHAnsi"/>
        </w:rPr>
      </w:pPr>
      <w:proofErr w:type="gramStart"/>
      <w:r w:rsidRPr="009D0F8D">
        <w:rPr>
          <w:rFonts w:asciiTheme="minorHAnsi" w:hAnsiTheme="minorHAnsi" w:cstheme="minorHAnsi"/>
        </w:rPr>
        <w:t>TOTAL</w:t>
      </w:r>
      <w:proofErr w:type="gramEnd"/>
      <w:r w:rsidRPr="009D0F8D">
        <w:rPr>
          <w:rFonts w:asciiTheme="minorHAnsi" w:hAnsiTheme="minorHAnsi" w:cstheme="minorHAnsi"/>
          <w:spacing w:val="-6"/>
        </w:rPr>
        <w:t xml:space="preserve"> </w:t>
      </w:r>
      <w:r w:rsidRPr="009D0F8D">
        <w:rPr>
          <w:rFonts w:asciiTheme="minorHAnsi" w:hAnsiTheme="minorHAnsi" w:cstheme="minorHAnsi"/>
        </w:rPr>
        <w:t>DE</w:t>
      </w:r>
      <w:r w:rsidRPr="009D0F8D">
        <w:rPr>
          <w:rFonts w:asciiTheme="minorHAnsi" w:hAnsiTheme="minorHAnsi" w:cstheme="minorHAnsi"/>
          <w:spacing w:val="-4"/>
        </w:rPr>
        <w:t xml:space="preserve"> </w:t>
      </w:r>
      <w:r w:rsidRPr="009D0F8D">
        <w:rPr>
          <w:rFonts w:asciiTheme="minorHAnsi" w:hAnsiTheme="minorHAnsi" w:cstheme="minorHAnsi"/>
        </w:rPr>
        <w:t>INSCRITOS</w:t>
      </w:r>
      <w:r w:rsidR="003213C5" w:rsidRPr="009D0F8D">
        <w:rPr>
          <w:rFonts w:asciiTheme="minorHAnsi" w:hAnsiTheme="minorHAnsi" w:cstheme="minorHAnsi"/>
        </w:rPr>
        <w:t>:</w:t>
      </w:r>
      <w:r w:rsidRPr="009D0F8D">
        <w:rPr>
          <w:rFonts w:asciiTheme="minorHAnsi" w:hAnsiTheme="minorHAnsi" w:cstheme="minorHAnsi"/>
          <w:spacing w:val="-5"/>
        </w:rPr>
        <w:t xml:space="preserve"> </w:t>
      </w:r>
      <w:r w:rsidRPr="009D0F8D">
        <w:rPr>
          <w:rFonts w:asciiTheme="minorHAnsi" w:hAnsiTheme="minorHAnsi" w:cstheme="minorHAnsi"/>
        </w:rPr>
        <w:t>690</w:t>
      </w:r>
      <w:r w:rsidRPr="009D0F8D">
        <w:rPr>
          <w:rFonts w:asciiTheme="minorHAnsi" w:hAnsiTheme="minorHAnsi" w:cstheme="minorHAnsi"/>
          <w:spacing w:val="-5"/>
        </w:rPr>
        <w:t xml:space="preserve"> </w:t>
      </w:r>
      <w:r w:rsidRPr="009D0F8D">
        <w:rPr>
          <w:rFonts w:asciiTheme="minorHAnsi" w:hAnsiTheme="minorHAnsi" w:cstheme="minorHAnsi"/>
        </w:rPr>
        <w:t>(Presenciales:</w:t>
      </w:r>
      <w:r w:rsidRPr="009D0F8D">
        <w:rPr>
          <w:rFonts w:asciiTheme="minorHAnsi" w:hAnsiTheme="minorHAnsi" w:cstheme="minorHAnsi"/>
          <w:spacing w:val="-4"/>
        </w:rPr>
        <w:t xml:space="preserve"> </w:t>
      </w:r>
      <w:r w:rsidRPr="009D0F8D">
        <w:rPr>
          <w:rFonts w:asciiTheme="minorHAnsi" w:hAnsiTheme="minorHAnsi" w:cstheme="minorHAnsi"/>
        </w:rPr>
        <w:t>615</w:t>
      </w:r>
      <w:r w:rsidRPr="009D0F8D">
        <w:rPr>
          <w:rFonts w:asciiTheme="minorHAnsi" w:hAnsiTheme="minorHAnsi" w:cstheme="minorHAnsi"/>
          <w:spacing w:val="-5"/>
        </w:rPr>
        <w:t xml:space="preserve"> </w:t>
      </w:r>
      <w:r w:rsidRPr="009D0F8D">
        <w:rPr>
          <w:rFonts w:asciiTheme="minorHAnsi" w:hAnsiTheme="minorHAnsi" w:cstheme="minorHAnsi"/>
        </w:rPr>
        <w:t>-</w:t>
      </w:r>
      <w:r w:rsidRPr="009D0F8D">
        <w:rPr>
          <w:rFonts w:asciiTheme="minorHAnsi" w:hAnsiTheme="minorHAnsi" w:cstheme="minorHAnsi"/>
          <w:spacing w:val="-5"/>
        </w:rPr>
        <w:t xml:space="preserve"> </w:t>
      </w:r>
      <w:r w:rsidRPr="009D0F8D">
        <w:rPr>
          <w:rFonts w:asciiTheme="minorHAnsi" w:hAnsiTheme="minorHAnsi" w:cstheme="minorHAnsi"/>
        </w:rPr>
        <w:t>Online:</w:t>
      </w:r>
      <w:r w:rsidRPr="009D0F8D">
        <w:rPr>
          <w:rFonts w:asciiTheme="minorHAnsi" w:hAnsiTheme="minorHAnsi" w:cstheme="minorHAnsi"/>
          <w:spacing w:val="-5"/>
        </w:rPr>
        <w:t xml:space="preserve"> </w:t>
      </w:r>
      <w:r w:rsidRPr="009D0F8D">
        <w:rPr>
          <w:rFonts w:asciiTheme="minorHAnsi" w:hAnsiTheme="minorHAnsi" w:cstheme="minorHAnsi"/>
        </w:rPr>
        <w:t xml:space="preserve">75) </w:t>
      </w:r>
    </w:p>
    <w:p w14:paraId="14FEDE88" w14:textId="2503CB38" w:rsidR="006D123A" w:rsidRPr="009D0F8D" w:rsidRDefault="003213C5" w:rsidP="009D0F8D">
      <w:pPr>
        <w:pStyle w:val="Prrafodelista"/>
        <w:numPr>
          <w:ilvl w:val="0"/>
          <w:numId w:val="21"/>
        </w:numPr>
        <w:spacing w:line="276" w:lineRule="auto"/>
        <w:ind w:right="1041"/>
        <w:jc w:val="both"/>
        <w:rPr>
          <w:rFonts w:asciiTheme="minorHAnsi" w:hAnsiTheme="minorHAnsi" w:cstheme="minorHAnsi"/>
        </w:rPr>
      </w:pPr>
      <w:r w:rsidRPr="009D0F8D">
        <w:rPr>
          <w:rFonts w:asciiTheme="minorHAnsi" w:hAnsiTheme="minorHAnsi" w:cstheme="minorHAnsi"/>
        </w:rPr>
        <w:t>VALORES: entre $ 85.000 y $ 190.000</w:t>
      </w:r>
      <w:r w:rsidR="00C076EE" w:rsidRPr="009D0F8D">
        <w:rPr>
          <w:rFonts w:asciiTheme="minorHAnsi" w:hAnsiTheme="minorHAnsi" w:cstheme="minorHAnsi"/>
        </w:rPr>
        <w:t xml:space="preserve">, </w:t>
      </w:r>
      <w:r w:rsidR="00C076EE" w:rsidRPr="009D0F8D">
        <w:rPr>
          <w:rFonts w:asciiTheme="minorHAnsi" w:hAnsiTheme="minorHAnsi" w:cstheme="minorHAnsi"/>
          <w:spacing w:val="-2"/>
        </w:rPr>
        <w:t>diferenciando entre socios y no socios de SOCHED. Entrada liberada para médicos residentes y socios honorarios de SOCHED.</w:t>
      </w:r>
    </w:p>
    <w:p w14:paraId="20633C2D" w14:textId="45BDA945" w:rsidR="00C076EE" w:rsidRDefault="00C076EE" w:rsidP="009D0F8D">
      <w:pPr>
        <w:pStyle w:val="Prrafodelista"/>
        <w:numPr>
          <w:ilvl w:val="0"/>
          <w:numId w:val="21"/>
        </w:numPr>
        <w:spacing w:line="276" w:lineRule="auto"/>
        <w:ind w:right="1041"/>
        <w:jc w:val="both"/>
        <w:rPr>
          <w:rFonts w:asciiTheme="minorHAnsi" w:hAnsiTheme="minorHAnsi" w:cstheme="minorHAnsi"/>
        </w:rPr>
      </w:pPr>
      <w:r w:rsidRPr="009D0F8D">
        <w:rPr>
          <w:rFonts w:asciiTheme="minorHAnsi" w:hAnsiTheme="minorHAnsi" w:cstheme="minorHAnsi"/>
        </w:rPr>
        <w:t xml:space="preserve">TEMAS TRATADOS: </w:t>
      </w:r>
    </w:p>
    <w:p w14:paraId="42763670" w14:textId="2963409C" w:rsidR="00136489" w:rsidRPr="00136489" w:rsidRDefault="00136489" w:rsidP="00136489">
      <w:pPr>
        <w:pStyle w:val="Prrafodelista"/>
        <w:spacing w:line="276" w:lineRule="auto"/>
        <w:ind w:left="720" w:right="1041"/>
        <w:jc w:val="both"/>
        <w:rPr>
          <w:rFonts w:asciiTheme="minorHAnsi" w:hAnsiTheme="minorHAnsi" w:cstheme="minorHAnsi"/>
          <w:sz w:val="20"/>
          <w:szCs w:val="20"/>
        </w:rPr>
      </w:pPr>
      <w:r w:rsidRPr="00136489">
        <w:rPr>
          <w:rFonts w:asciiTheme="minorHAnsi" w:hAnsiTheme="minorHAnsi" w:cstheme="minorHAnsi"/>
          <w:sz w:val="20"/>
          <w:szCs w:val="20"/>
        </w:rPr>
        <w:t>Obesidad, metabolismo y nuevas terapias</w:t>
      </w:r>
    </w:p>
    <w:p w14:paraId="5CD947D9" w14:textId="53411B82" w:rsidR="00136489" w:rsidRPr="00136489" w:rsidRDefault="00136489" w:rsidP="00136489">
      <w:pPr>
        <w:pStyle w:val="Prrafodelista"/>
        <w:spacing w:line="276" w:lineRule="auto"/>
        <w:ind w:left="720" w:right="1041"/>
        <w:jc w:val="both"/>
        <w:rPr>
          <w:rFonts w:asciiTheme="minorHAnsi" w:hAnsiTheme="minorHAnsi" w:cstheme="minorHAnsi"/>
          <w:sz w:val="20"/>
          <w:szCs w:val="20"/>
        </w:rPr>
      </w:pPr>
      <w:r w:rsidRPr="00136489">
        <w:rPr>
          <w:rFonts w:asciiTheme="minorHAnsi" w:hAnsiTheme="minorHAnsi" w:cstheme="minorHAnsi"/>
          <w:sz w:val="20"/>
          <w:szCs w:val="20"/>
        </w:rPr>
        <w:t>Diabetes tipo 1 y 2: avances clínicos y tecnológicos</w:t>
      </w:r>
    </w:p>
    <w:p w14:paraId="55AA7B28" w14:textId="2FF97B04" w:rsidR="00136489" w:rsidRPr="00136489" w:rsidRDefault="00136489" w:rsidP="00136489">
      <w:pPr>
        <w:pStyle w:val="Prrafodelista"/>
        <w:spacing w:line="276" w:lineRule="auto"/>
        <w:ind w:left="720" w:right="1041"/>
        <w:jc w:val="both"/>
        <w:rPr>
          <w:rFonts w:asciiTheme="minorHAnsi" w:hAnsiTheme="minorHAnsi" w:cstheme="minorHAnsi"/>
          <w:sz w:val="20"/>
          <w:szCs w:val="20"/>
        </w:rPr>
      </w:pPr>
      <w:r w:rsidRPr="00136489">
        <w:rPr>
          <w:rFonts w:asciiTheme="minorHAnsi" w:hAnsiTheme="minorHAnsi" w:cstheme="minorHAnsi"/>
          <w:sz w:val="20"/>
          <w:szCs w:val="20"/>
        </w:rPr>
        <w:t>Trastornos tiroideos y cáncer de tiroides</w:t>
      </w:r>
    </w:p>
    <w:p w14:paraId="098049BE" w14:textId="7EC8ED36" w:rsidR="00136489" w:rsidRDefault="00136489" w:rsidP="00136489">
      <w:pPr>
        <w:pStyle w:val="Prrafodelista"/>
        <w:spacing w:line="276" w:lineRule="auto"/>
        <w:ind w:left="720" w:right="1041"/>
        <w:jc w:val="both"/>
        <w:rPr>
          <w:rFonts w:asciiTheme="minorHAnsi" w:hAnsiTheme="minorHAnsi" w:cstheme="minorHAnsi"/>
          <w:sz w:val="20"/>
          <w:szCs w:val="20"/>
        </w:rPr>
      </w:pPr>
      <w:r w:rsidRPr="00136489">
        <w:rPr>
          <w:rFonts w:asciiTheme="minorHAnsi" w:hAnsiTheme="minorHAnsi" w:cstheme="minorHAnsi"/>
          <w:sz w:val="20"/>
          <w:szCs w:val="20"/>
        </w:rPr>
        <w:t>Endocrinología pediátrica y genética</w:t>
      </w:r>
    </w:p>
    <w:p w14:paraId="70C79E7A" w14:textId="0E74885B" w:rsidR="00136489" w:rsidRDefault="00136489" w:rsidP="00136489">
      <w:pPr>
        <w:pStyle w:val="Prrafodelista"/>
        <w:spacing w:line="276" w:lineRule="auto"/>
        <w:ind w:left="720" w:right="1041"/>
        <w:jc w:val="both"/>
        <w:rPr>
          <w:rFonts w:asciiTheme="minorHAnsi" w:hAnsiTheme="minorHAnsi" w:cstheme="minorHAnsi"/>
          <w:sz w:val="20"/>
          <w:szCs w:val="20"/>
        </w:rPr>
      </w:pPr>
      <w:r>
        <w:rPr>
          <w:rFonts w:asciiTheme="minorHAnsi" w:hAnsiTheme="minorHAnsi" w:cstheme="minorHAnsi"/>
          <w:sz w:val="20"/>
          <w:szCs w:val="20"/>
        </w:rPr>
        <w:t>Salud Ósea y vitamina D</w:t>
      </w:r>
    </w:p>
    <w:p w14:paraId="39F5360F" w14:textId="40C89FAC" w:rsidR="00136489" w:rsidRDefault="00136489" w:rsidP="00136489">
      <w:pPr>
        <w:pStyle w:val="Prrafodelista"/>
        <w:spacing w:line="276" w:lineRule="auto"/>
        <w:ind w:left="720" w:right="1041"/>
        <w:jc w:val="both"/>
        <w:rPr>
          <w:rFonts w:asciiTheme="minorHAnsi" w:hAnsiTheme="minorHAnsi" w:cstheme="minorHAnsi"/>
          <w:sz w:val="20"/>
          <w:szCs w:val="20"/>
        </w:rPr>
      </w:pPr>
      <w:r>
        <w:rPr>
          <w:rFonts w:asciiTheme="minorHAnsi" w:hAnsiTheme="minorHAnsi" w:cstheme="minorHAnsi"/>
          <w:sz w:val="20"/>
          <w:szCs w:val="20"/>
        </w:rPr>
        <w:t>Hormonas sexuales, fertilidad y menopausia</w:t>
      </w:r>
    </w:p>
    <w:p w14:paraId="4DF1CE08" w14:textId="31B12A04" w:rsidR="00136489" w:rsidRPr="00136489" w:rsidRDefault="00136489" w:rsidP="00136489">
      <w:pPr>
        <w:pStyle w:val="Prrafodelista"/>
        <w:spacing w:line="276" w:lineRule="auto"/>
        <w:ind w:left="720" w:right="1041"/>
        <w:jc w:val="both"/>
        <w:rPr>
          <w:rFonts w:asciiTheme="minorHAnsi" w:hAnsiTheme="minorHAnsi" w:cstheme="minorHAnsi"/>
          <w:sz w:val="20"/>
          <w:szCs w:val="20"/>
        </w:rPr>
      </w:pPr>
      <w:r>
        <w:rPr>
          <w:rFonts w:asciiTheme="minorHAnsi" w:hAnsiTheme="minorHAnsi" w:cstheme="minorHAnsi"/>
          <w:sz w:val="20"/>
          <w:szCs w:val="20"/>
        </w:rPr>
        <w:t>Casos clínicos, medicina de precisión e investigación</w:t>
      </w:r>
    </w:p>
    <w:p w14:paraId="4A9007BA" w14:textId="77777777" w:rsidR="00136489" w:rsidRPr="009D0F8D" w:rsidRDefault="00136489" w:rsidP="00136489">
      <w:pPr>
        <w:pStyle w:val="Prrafodelista"/>
        <w:spacing w:line="276" w:lineRule="auto"/>
        <w:ind w:left="720" w:right="1041"/>
        <w:jc w:val="both"/>
        <w:rPr>
          <w:rFonts w:asciiTheme="minorHAnsi" w:hAnsiTheme="minorHAnsi" w:cstheme="minorHAnsi"/>
        </w:rPr>
      </w:pPr>
    </w:p>
    <w:p w14:paraId="6130B37C" w14:textId="4AD3F927" w:rsidR="00164451" w:rsidRDefault="00164451" w:rsidP="00825978">
      <w:pPr>
        <w:spacing w:line="276" w:lineRule="auto"/>
        <w:ind w:right="1041"/>
        <w:jc w:val="center"/>
        <w:rPr>
          <w:rFonts w:asciiTheme="minorHAnsi" w:hAnsiTheme="minorHAnsi" w:cstheme="minorHAnsi"/>
        </w:rPr>
      </w:pPr>
      <w:r>
        <w:rPr>
          <w:rFonts w:asciiTheme="minorHAnsi" w:hAnsiTheme="minorHAnsi" w:cstheme="minorHAnsi"/>
          <w:noProof/>
        </w:rPr>
        <w:lastRenderedPageBreak/>
        <w:drawing>
          <wp:inline distT="0" distB="0" distL="0" distR="0" wp14:anchorId="410A1ADE" wp14:editId="487A8FBC">
            <wp:extent cx="3832219" cy="5419655"/>
            <wp:effectExtent l="0" t="0" r="3810" b="3810"/>
            <wp:docPr id="78775110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51109" name="Imagen 78775110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74026" cy="5620204"/>
                    </a:xfrm>
                    <a:prstGeom prst="rect">
                      <a:avLst/>
                    </a:prstGeom>
                  </pic:spPr>
                </pic:pic>
              </a:graphicData>
            </a:graphic>
          </wp:inline>
        </w:drawing>
      </w:r>
    </w:p>
    <w:p w14:paraId="1F0FB132" w14:textId="77777777" w:rsidR="00825978" w:rsidRDefault="00825978" w:rsidP="00164451">
      <w:pPr>
        <w:spacing w:line="276" w:lineRule="auto"/>
        <w:ind w:right="1041"/>
        <w:jc w:val="both"/>
        <w:rPr>
          <w:rFonts w:asciiTheme="minorHAnsi" w:hAnsiTheme="minorHAnsi" w:cstheme="minorHAnsi"/>
        </w:rPr>
      </w:pPr>
    </w:p>
    <w:p w14:paraId="6F9983C1" w14:textId="7D1FE53A" w:rsidR="00164451" w:rsidRPr="00825978" w:rsidRDefault="00164451" w:rsidP="003110EA">
      <w:pPr>
        <w:spacing w:line="276" w:lineRule="auto"/>
        <w:ind w:right="1041"/>
        <w:rPr>
          <w:rFonts w:asciiTheme="minorHAnsi" w:hAnsiTheme="minorHAnsi" w:cstheme="minorHAnsi"/>
        </w:rPr>
      </w:pPr>
      <w:r>
        <w:fldChar w:fldCharType="begin"/>
      </w:r>
      <w:r>
        <w:instrText xml:space="preserve"> INCLUDEPICTURE "https://lh3.googleusercontent.com/pw/AP1GczM_ZVE4Up61Qwglz0cTBZoywutu4Smt2iUPUxzYRHvIqBsNzKhrVmMUOlMGFyLklBpL2zn6SXyzxI_VZjy_C2XCxd5IwAe97oPQSImD6cQXhXiALSbNhOkNXA2g7mtchytM2rQLakl0YfeTmN5hqGQ=w1200-h800-s-no-gm?authuser=0" \* MERGEFORMATINET </w:instrText>
      </w:r>
      <w:r>
        <w:fldChar w:fldCharType="separate"/>
      </w:r>
      <w:r>
        <w:rPr>
          <w:noProof/>
        </w:rPr>
        <w:drawing>
          <wp:inline distT="0" distB="0" distL="0" distR="0" wp14:anchorId="70C7E1CD" wp14:editId="061D23AC">
            <wp:extent cx="2436471" cy="1624315"/>
            <wp:effectExtent l="0" t="0" r="2540" b="1905"/>
            <wp:docPr id="7393539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83304" cy="1655537"/>
                    </a:xfrm>
                    <a:prstGeom prst="rect">
                      <a:avLst/>
                    </a:prstGeom>
                    <a:noFill/>
                    <a:ln>
                      <a:noFill/>
                    </a:ln>
                  </pic:spPr>
                </pic:pic>
              </a:graphicData>
            </a:graphic>
          </wp:inline>
        </w:drawing>
      </w:r>
      <w:r>
        <w:fldChar w:fldCharType="end"/>
      </w:r>
      <w:r w:rsidR="00825978">
        <w:fldChar w:fldCharType="begin"/>
      </w:r>
      <w:r w:rsidR="00825978">
        <w:instrText xml:space="preserve"> INCLUDEPICTURE "https://lh3.googleusercontent.com/pw/AP1GczOSL9vH0blOY-g4X-jMyg8Ng1zEgaYrcsHZ83ohwLJjzz8l5iMXa-DZuPuhvxZkA5LqG9tEgHdNzjYMSFxsBMPqAKRx3Tk1rcdw1HNgAxrb3gXFXZyouRrjxIaZIITU13DhXHkQtyUo8x-CZaJRieY=w1200-h800-s-no-gm?authuser=0" \* MERGEFORMATINET </w:instrText>
      </w:r>
      <w:r w:rsidR="00825978">
        <w:fldChar w:fldCharType="separate"/>
      </w:r>
      <w:r w:rsidR="00825978">
        <w:rPr>
          <w:noProof/>
        </w:rPr>
        <w:drawing>
          <wp:inline distT="0" distB="0" distL="0" distR="0" wp14:anchorId="0707E426" wp14:editId="7000F8E0">
            <wp:extent cx="2430683" cy="1620455"/>
            <wp:effectExtent l="0" t="0" r="0" b="5715"/>
            <wp:docPr id="138631118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30683" cy="1620455"/>
                    </a:xfrm>
                    <a:prstGeom prst="rect">
                      <a:avLst/>
                    </a:prstGeom>
                    <a:noFill/>
                    <a:ln>
                      <a:noFill/>
                    </a:ln>
                  </pic:spPr>
                </pic:pic>
              </a:graphicData>
            </a:graphic>
          </wp:inline>
        </w:drawing>
      </w:r>
      <w:r w:rsidR="00825978">
        <w:fldChar w:fldCharType="end"/>
      </w:r>
    </w:p>
    <w:p w14:paraId="3BAFE613" w14:textId="2F1E0D7E" w:rsidR="00164451" w:rsidRDefault="003110EA" w:rsidP="003110EA">
      <w:pPr>
        <w:pStyle w:val="Ttulo1"/>
        <w:spacing w:line="276" w:lineRule="auto"/>
        <w:ind w:left="0"/>
        <w:rPr>
          <w:rFonts w:asciiTheme="minorHAnsi" w:hAnsiTheme="minorHAnsi" w:cstheme="minorHAnsi"/>
          <w:u w:val="single"/>
        </w:rPr>
      </w:pPr>
      <w:r>
        <w:lastRenderedPageBreak/>
        <w:fldChar w:fldCharType="begin"/>
      </w:r>
      <w:r>
        <w:instrText xml:space="preserve"> INCLUDEPICTURE "https://lh3.googleusercontent.com/pw/AP1GczMqKIItJfk7xjeWarK_blqSMo27MBp-aWMM7qY1Coc6sNFuCj51yIbWE8HLfesI93gsesq7O5jvEsFjFgXlOEQIDBrXn0PQ43Qm053b1GiJaHJm-wYGu_mpbKaEEt0Gj9ktVfqYzc869ofpeZxlq1s=w1200-h800-s-no-gm?authuser=0" \* MERGEFORMATINET </w:instrText>
      </w:r>
      <w:r>
        <w:fldChar w:fldCharType="separate"/>
      </w:r>
      <w:r>
        <w:rPr>
          <w:noProof/>
        </w:rPr>
        <w:drawing>
          <wp:inline distT="0" distB="0" distL="0" distR="0" wp14:anchorId="2EF8742A" wp14:editId="0C8D3D7D">
            <wp:extent cx="2413322" cy="1608881"/>
            <wp:effectExtent l="0" t="0" r="0" b="4445"/>
            <wp:docPr id="143252071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62344" cy="1641563"/>
                    </a:xfrm>
                    <a:prstGeom prst="rect">
                      <a:avLst/>
                    </a:prstGeom>
                    <a:noFill/>
                    <a:ln>
                      <a:noFill/>
                    </a:ln>
                  </pic:spPr>
                </pic:pic>
              </a:graphicData>
            </a:graphic>
          </wp:inline>
        </w:drawing>
      </w:r>
      <w:r>
        <w:fldChar w:fldCharType="end"/>
      </w:r>
      <w:r w:rsidR="00825978">
        <w:fldChar w:fldCharType="begin"/>
      </w:r>
      <w:r w:rsidR="00825978">
        <w:instrText xml:space="preserve"> INCLUDEPICTURE "https://lh3.googleusercontent.com/pw/AP1GczNtojUqggPdFhlFp_Wto2s0nNWLIWASThUbJUK0FcAgI1wX_uZ7FQkylG0C1PH9tZq6lPXxopcskUtf84tDtevbLqcstf865eUnEMeh3hTYjZ-n0A1vJjUZcIYqcTy8CrH_HrepmU3KlbE3CaUVgRk=w1200-h800-s-no-gm?authuser=0" \* MERGEFORMATINET </w:instrText>
      </w:r>
      <w:r w:rsidR="00825978">
        <w:fldChar w:fldCharType="separate"/>
      </w:r>
      <w:r w:rsidR="00825978">
        <w:rPr>
          <w:noProof/>
        </w:rPr>
        <w:drawing>
          <wp:inline distT="0" distB="0" distL="0" distR="0" wp14:anchorId="32391A2F" wp14:editId="2D79879A">
            <wp:extent cx="2453295" cy="1635530"/>
            <wp:effectExtent l="0" t="0" r="0" b="3175"/>
            <wp:docPr id="63263546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23175" cy="1682117"/>
                    </a:xfrm>
                    <a:prstGeom prst="rect">
                      <a:avLst/>
                    </a:prstGeom>
                    <a:noFill/>
                    <a:ln>
                      <a:noFill/>
                    </a:ln>
                  </pic:spPr>
                </pic:pic>
              </a:graphicData>
            </a:graphic>
          </wp:inline>
        </w:drawing>
      </w:r>
      <w:r w:rsidR="00825978">
        <w:fldChar w:fldCharType="end"/>
      </w:r>
    </w:p>
    <w:p w14:paraId="46EA3A9C" w14:textId="77777777" w:rsidR="00164451" w:rsidRDefault="00164451" w:rsidP="00825978">
      <w:pPr>
        <w:pStyle w:val="Ttulo1"/>
        <w:spacing w:line="276" w:lineRule="auto"/>
        <w:ind w:left="0"/>
        <w:jc w:val="both"/>
        <w:rPr>
          <w:rFonts w:asciiTheme="minorHAnsi" w:hAnsiTheme="minorHAnsi" w:cstheme="minorHAnsi"/>
          <w:u w:val="single"/>
        </w:rPr>
      </w:pPr>
    </w:p>
    <w:p w14:paraId="2F4D4D34" w14:textId="27EF3FF8" w:rsidR="00164451" w:rsidRPr="009D0F8D" w:rsidRDefault="003213C5" w:rsidP="009D0F8D">
      <w:pPr>
        <w:pStyle w:val="Ttulo1"/>
        <w:spacing w:line="276" w:lineRule="auto"/>
        <w:ind w:left="0"/>
        <w:jc w:val="both"/>
        <w:rPr>
          <w:rFonts w:asciiTheme="minorHAnsi" w:hAnsiTheme="minorHAnsi" w:cstheme="minorHAnsi"/>
          <w:color w:val="548DD4" w:themeColor="text2" w:themeTint="99"/>
        </w:rPr>
      </w:pPr>
      <w:r w:rsidRPr="009D0F8D">
        <w:rPr>
          <w:rFonts w:asciiTheme="minorHAnsi" w:hAnsiTheme="minorHAnsi" w:cstheme="minorHAnsi"/>
          <w:color w:val="548DD4" w:themeColor="text2" w:themeTint="99"/>
        </w:rPr>
        <w:t>REUNIONES CLÍNICAS</w:t>
      </w:r>
    </w:p>
    <w:p w14:paraId="2A0EC349" w14:textId="38E54A66" w:rsidR="00066E49" w:rsidRDefault="003213C5" w:rsidP="009D0F8D">
      <w:pPr>
        <w:spacing w:before="1" w:line="276" w:lineRule="auto"/>
        <w:ind w:right="355"/>
        <w:jc w:val="both"/>
        <w:rPr>
          <w:rFonts w:asciiTheme="minorHAnsi" w:hAnsiTheme="minorHAnsi" w:cstheme="minorHAnsi"/>
        </w:rPr>
      </w:pPr>
      <w:r w:rsidRPr="003213C5">
        <w:rPr>
          <w:rFonts w:asciiTheme="minorHAnsi" w:hAnsiTheme="minorHAnsi" w:cstheme="minorHAnsi"/>
        </w:rPr>
        <w:t>En el año 2025 se efectuaron de</w:t>
      </w:r>
      <w:r w:rsidRPr="003213C5">
        <w:rPr>
          <w:rFonts w:asciiTheme="minorHAnsi" w:hAnsiTheme="minorHAnsi" w:cstheme="minorHAnsi"/>
          <w:spacing w:val="-3"/>
        </w:rPr>
        <w:t xml:space="preserve"> </w:t>
      </w:r>
      <w:r>
        <w:rPr>
          <w:rFonts w:asciiTheme="minorHAnsi" w:hAnsiTheme="minorHAnsi" w:cstheme="minorHAnsi"/>
          <w:spacing w:val="-3"/>
        </w:rPr>
        <w:t xml:space="preserve">forma mensual </w:t>
      </w:r>
      <w:r w:rsidR="009D0F8D">
        <w:rPr>
          <w:rFonts w:asciiTheme="minorHAnsi" w:hAnsiTheme="minorHAnsi" w:cstheme="minorHAnsi"/>
          <w:spacing w:val="-3"/>
        </w:rPr>
        <w:t xml:space="preserve">los días miércoles </w:t>
      </w:r>
      <w:r>
        <w:rPr>
          <w:rFonts w:asciiTheme="minorHAnsi" w:hAnsiTheme="minorHAnsi" w:cstheme="minorHAnsi"/>
          <w:spacing w:val="-3"/>
        </w:rPr>
        <w:t xml:space="preserve">entre marzo y noviembre, de </w:t>
      </w:r>
      <w:r w:rsidRPr="003213C5">
        <w:rPr>
          <w:rFonts w:asciiTheme="minorHAnsi" w:hAnsiTheme="minorHAnsi" w:cstheme="minorHAnsi"/>
        </w:rPr>
        <w:t>acuerdo</w:t>
      </w:r>
      <w:r w:rsidRPr="003213C5">
        <w:rPr>
          <w:rFonts w:asciiTheme="minorHAnsi" w:hAnsiTheme="minorHAnsi" w:cstheme="minorHAnsi"/>
          <w:spacing w:val="-1"/>
        </w:rPr>
        <w:t xml:space="preserve"> </w:t>
      </w:r>
      <w:r w:rsidRPr="003213C5">
        <w:rPr>
          <w:rFonts w:asciiTheme="minorHAnsi" w:hAnsiTheme="minorHAnsi" w:cstheme="minorHAnsi"/>
        </w:rPr>
        <w:t>a calendario</w:t>
      </w:r>
      <w:r w:rsidRPr="003213C5">
        <w:rPr>
          <w:rFonts w:asciiTheme="minorHAnsi" w:hAnsiTheme="minorHAnsi" w:cstheme="minorHAnsi"/>
          <w:spacing w:val="-2"/>
        </w:rPr>
        <w:t xml:space="preserve"> </w:t>
      </w:r>
      <w:r>
        <w:rPr>
          <w:rFonts w:asciiTheme="minorHAnsi" w:hAnsiTheme="minorHAnsi" w:cstheme="minorHAnsi"/>
          <w:spacing w:val="-2"/>
        </w:rPr>
        <w:t xml:space="preserve">previamente definido, </w:t>
      </w:r>
      <w:r w:rsidR="009D0F8D">
        <w:rPr>
          <w:rFonts w:asciiTheme="minorHAnsi" w:hAnsiTheme="minorHAnsi" w:cstheme="minorHAnsi"/>
          <w:spacing w:val="-2"/>
        </w:rPr>
        <w:t>de forma Online</w:t>
      </w:r>
      <w:r w:rsidRPr="003213C5">
        <w:rPr>
          <w:rFonts w:asciiTheme="minorHAnsi" w:hAnsiTheme="minorHAnsi" w:cstheme="minorHAnsi"/>
        </w:rPr>
        <w:t>. El promedio de asistencia por reunión fue de 70 personas</w:t>
      </w:r>
      <w:r w:rsidR="00066E49">
        <w:rPr>
          <w:rFonts w:asciiTheme="minorHAnsi" w:hAnsiTheme="minorHAnsi" w:cstheme="minorHAnsi"/>
        </w:rPr>
        <w:t>, lo que significa un aumento de un 47% de la asistencia.</w:t>
      </w:r>
    </w:p>
    <w:p w14:paraId="73587793" w14:textId="77777777" w:rsidR="00066E49" w:rsidRDefault="00066E49" w:rsidP="009D0F8D">
      <w:pPr>
        <w:spacing w:before="1" w:line="276" w:lineRule="auto"/>
        <w:ind w:right="355"/>
        <w:jc w:val="both"/>
        <w:rPr>
          <w:rFonts w:asciiTheme="minorHAnsi" w:hAnsiTheme="minorHAnsi" w:cstheme="minorHAnsi"/>
        </w:rPr>
      </w:pPr>
    </w:p>
    <w:p w14:paraId="595BA7D6" w14:textId="23F04202" w:rsidR="003213C5" w:rsidRDefault="00066E49" w:rsidP="00066E49">
      <w:pPr>
        <w:spacing w:before="1" w:line="276" w:lineRule="auto"/>
        <w:ind w:right="355"/>
        <w:jc w:val="center"/>
        <w:rPr>
          <w:rFonts w:asciiTheme="minorHAnsi" w:hAnsiTheme="minorHAnsi" w:cstheme="minorHAnsi"/>
        </w:rPr>
      </w:pPr>
      <w:r w:rsidRPr="00066E49">
        <w:rPr>
          <w:rFonts w:asciiTheme="minorHAnsi" w:hAnsiTheme="minorHAnsi" w:cstheme="minorHAnsi"/>
        </w:rPr>
        <w:drawing>
          <wp:inline distT="0" distB="0" distL="0" distR="0" wp14:anchorId="66D7E7EB" wp14:editId="10DA8109">
            <wp:extent cx="4770782" cy="3168106"/>
            <wp:effectExtent l="0" t="0" r="4445" b="0"/>
            <wp:docPr id="6" name="Imagen 5" descr="Imagen que contiene Diagrama&#10;&#10;El contenido generado por IA puede ser incorrecto.">
              <a:extLst xmlns:a="http://schemas.openxmlformats.org/drawingml/2006/main">
                <a:ext uri="{FF2B5EF4-FFF2-40B4-BE49-F238E27FC236}">
                  <a16:creationId xmlns:a16="http://schemas.microsoft.com/office/drawing/2014/main" id="{6FB2BD0E-653E-08E7-038E-5C5BEC862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Imagen que contiene Diagrama&#10;&#10;El contenido generado por IA puede ser incorrecto.">
                      <a:extLst>
                        <a:ext uri="{FF2B5EF4-FFF2-40B4-BE49-F238E27FC236}">
                          <a16:creationId xmlns:a16="http://schemas.microsoft.com/office/drawing/2014/main" id="{6FB2BD0E-653E-08E7-038E-5C5BEC862F74}"/>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46364" cy="3218297"/>
                    </a:xfrm>
                    <a:prstGeom prst="rect">
                      <a:avLst/>
                    </a:prstGeom>
                  </pic:spPr>
                </pic:pic>
              </a:graphicData>
            </a:graphic>
          </wp:inline>
        </w:drawing>
      </w:r>
    </w:p>
    <w:p w14:paraId="4C107CF1" w14:textId="31F58464" w:rsidR="00066E49" w:rsidRDefault="00066E49" w:rsidP="00066E49">
      <w:pPr>
        <w:spacing w:before="1" w:line="276" w:lineRule="auto"/>
        <w:ind w:right="355"/>
        <w:jc w:val="center"/>
        <w:rPr>
          <w:rFonts w:asciiTheme="minorHAnsi" w:hAnsiTheme="minorHAnsi" w:cstheme="minorHAnsi"/>
        </w:rPr>
      </w:pPr>
      <w:r w:rsidRPr="00066E49">
        <w:rPr>
          <w:rFonts w:asciiTheme="minorHAnsi" w:hAnsiTheme="minorHAnsi" w:cstheme="minorHAnsi"/>
        </w:rPr>
        <w:lastRenderedPageBreak/>
        <w:drawing>
          <wp:inline distT="0" distB="0" distL="0" distR="0" wp14:anchorId="2260BD1A" wp14:editId="735B4E5F">
            <wp:extent cx="4180276" cy="2202152"/>
            <wp:effectExtent l="0" t="0" r="0" b="0"/>
            <wp:docPr id="7" name="Imagen 6">
              <a:extLst xmlns:a="http://schemas.openxmlformats.org/drawingml/2006/main">
                <a:ext uri="{FF2B5EF4-FFF2-40B4-BE49-F238E27FC236}">
                  <a16:creationId xmlns:a16="http://schemas.microsoft.com/office/drawing/2014/main" id="{CB8472F8-C767-2AA9-CCC1-1DBC57011B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CB8472F8-C767-2AA9-CCC1-1DBC57011B1F}"/>
                        </a:ext>
                      </a:extLst>
                    </pic:cNvPr>
                    <pic:cNvPicPr>
                      <a:picLocks noChangeAspect="1"/>
                    </pic:cNvPicPr>
                  </pic:nvPicPr>
                  <pic:blipFill>
                    <a:blip r:embed="rId33"/>
                    <a:stretch>
                      <a:fillRect/>
                    </a:stretch>
                  </pic:blipFill>
                  <pic:spPr>
                    <a:xfrm>
                      <a:off x="0" y="0"/>
                      <a:ext cx="4242431" cy="2234895"/>
                    </a:xfrm>
                    <a:prstGeom prst="rect">
                      <a:avLst/>
                    </a:prstGeom>
                  </pic:spPr>
                </pic:pic>
              </a:graphicData>
            </a:graphic>
          </wp:inline>
        </w:drawing>
      </w:r>
    </w:p>
    <w:p w14:paraId="42A19216" w14:textId="77777777" w:rsidR="00066E49" w:rsidRPr="003213C5" w:rsidRDefault="00066E49" w:rsidP="009D0F8D">
      <w:pPr>
        <w:spacing w:before="1" w:line="276" w:lineRule="auto"/>
        <w:ind w:right="355"/>
        <w:jc w:val="both"/>
        <w:rPr>
          <w:rFonts w:asciiTheme="minorHAnsi" w:hAnsiTheme="minorHAnsi" w:cstheme="minorHAnsi"/>
        </w:rPr>
      </w:pPr>
    </w:p>
    <w:p w14:paraId="553CFAE2" w14:textId="7F531B6F" w:rsidR="00AC4C35" w:rsidRDefault="003213C5" w:rsidP="003213C5">
      <w:pPr>
        <w:spacing w:after="11" w:line="276" w:lineRule="auto"/>
        <w:ind w:right="355"/>
        <w:jc w:val="both"/>
        <w:rPr>
          <w:rFonts w:asciiTheme="minorHAnsi" w:hAnsiTheme="minorHAnsi" w:cstheme="minorHAnsi"/>
        </w:rPr>
      </w:pPr>
      <w:r>
        <w:rPr>
          <w:rFonts w:asciiTheme="minorHAnsi" w:hAnsiTheme="minorHAnsi" w:cstheme="minorHAnsi"/>
        </w:rPr>
        <w:t xml:space="preserve">A continuación, se inserta un cuadro que resume las fechas de las reuniones y el grupo </w:t>
      </w:r>
      <w:r w:rsidR="00C076EE">
        <w:rPr>
          <w:rFonts w:asciiTheme="minorHAnsi" w:hAnsiTheme="minorHAnsi" w:cstheme="minorHAnsi"/>
        </w:rPr>
        <w:t xml:space="preserve">al </w:t>
      </w:r>
      <w:r>
        <w:rPr>
          <w:rFonts w:asciiTheme="minorHAnsi" w:hAnsiTheme="minorHAnsi" w:cstheme="minorHAnsi"/>
        </w:rPr>
        <w:t xml:space="preserve">que </w:t>
      </w:r>
      <w:r w:rsidR="00C076EE">
        <w:rPr>
          <w:rFonts w:asciiTheme="minorHAnsi" w:hAnsiTheme="minorHAnsi" w:cstheme="minorHAnsi"/>
        </w:rPr>
        <w:t xml:space="preserve">le </w:t>
      </w:r>
      <w:r>
        <w:rPr>
          <w:rFonts w:asciiTheme="minorHAnsi" w:hAnsiTheme="minorHAnsi" w:cstheme="minorHAnsi"/>
        </w:rPr>
        <w:t>corresponde</w:t>
      </w:r>
      <w:r w:rsidR="00C076EE">
        <w:rPr>
          <w:rFonts w:asciiTheme="minorHAnsi" w:hAnsiTheme="minorHAnsi" w:cstheme="minorHAnsi"/>
        </w:rPr>
        <w:t xml:space="preserve"> elegir los casos clínicos a revisar en esa fecha.</w:t>
      </w:r>
    </w:p>
    <w:p w14:paraId="75E65BF6" w14:textId="77777777" w:rsidR="009D0F8D" w:rsidRDefault="009D0F8D" w:rsidP="003213C5">
      <w:pPr>
        <w:spacing w:after="11" w:line="276" w:lineRule="auto"/>
        <w:ind w:right="355"/>
        <w:jc w:val="both"/>
        <w:rPr>
          <w:rFonts w:asciiTheme="minorHAnsi" w:hAnsiTheme="minorHAnsi" w:cstheme="minorHAnsi"/>
        </w:rPr>
      </w:pPr>
    </w:p>
    <w:tbl>
      <w:tblPr>
        <w:tblStyle w:val="Tablaconcuadrcula"/>
        <w:tblW w:w="0" w:type="auto"/>
        <w:tblInd w:w="1696" w:type="dxa"/>
        <w:tblLook w:val="04A0" w:firstRow="1" w:lastRow="0" w:firstColumn="1" w:lastColumn="0" w:noHBand="0" w:noVBand="1"/>
      </w:tblPr>
      <w:tblGrid>
        <w:gridCol w:w="2552"/>
        <w:gridCol w:w="3260"/>
      </w:tblGrid>
      <w:tr w:rsidR="009D0F8D" w14:paraId="4A6EA8F3" w14:textId="77777777" w:rsidTr="009D0F8D">
        <w:tc>
          <w:tcPr>
            <w:tcW w:w="2552" w:type="dxa"/>
            <w:shd w:val="clear" w:color="auto" w:fill="548DD4" w:themeFill="text2" w:themeFillTint="99"/>
          </w:tcPr>
          <w:p w14:paraId="2A266255" w14:textId="01323148" w:rsidR="009D0F8D" w:rsidRPr="003110EA" w:rsidRDefault="009D0F8D" w:rsidP="009D0F8D">
            <w:pPr>
              <w:spacing w:after="11" w:line="276" w:lineRule="auto"/>
              <w:ind w:right="355"/>
              <w:jc w:val="center"/>
              <w:rPr>
                <w:rFonts w:asciiTheme="minorHAnsi" w:hAnsiTheme="minorHAnsi" w:cstheme="minorHAnsi"/>
                <w:b/>
                <w:bCs/>
                <w:sz w:val="22"/>
                <w:szCs w:val="22"/>
              </w:rPr>
            </w:pPr>
            <w:r w:rsidRPr="003110EA">
              <w:rPr>
                <w:rFonts w:asciiTheme="minorHAnsi" w:hAnsiTheme="minorHAnsi" w:cstheme="minorHAnsi"/>
                <w:b/>
                <w:bCs/>
                <w:sz w:val="22"/>
                <w:szCs w:val="22"/>
              </w:rPr>
              <w:t>FECHA</w:t>
            </w:r>
          </w:p>
        </w:tc>
        <w:tc>
          <w:tcPr>
            <w:tcW w:w="3260" w:type="dxa"/>
            <w:shd w:val="clear" w:color="auto" w:fill="548DD4" w:themeFill="text2" w:themeFillTint="99"/>
          </w:tcPr>
          <w:p w14:paraId="1D9724E2" w14:textId="5F3CCCEC" w:rsidR="009D0F8D" w:rsidRPr="003110EA" w:rsidRDefault="009D0F8D" w:rsidP="009D0F8D">
            <w:pPr>
              <w:spacing w:after="11" w:line="276" w:lineRule="auto"/>
              <w:ind w:right="355"/>
              <w:jc w:val="center"/>
              <w:rPr>
                <w:rFonts w:asciiTheme="minorHAnsi" w:hAnsiTheme="minorHAnsi" w:cstheme="minorHAnsi"/>
                <w:b/>
                <w:bCs/>
                <w:sz w:val="22"/>
                <w:szCs w:val="22"/>
              </w:rPr>
            </w:pPr>
            <w:r w:rsidRPr="003110EA">
              <w:rPr>
                <w:rFonts w:asciiTheme="minorHAnsi" w:hAnsiTheme="minorHAnsi" w:cstheme="minorHAnsi"/>
                <w:b/>
                <w:bCs/>
                <w:sz w:val="22"/>
                <w:szCs w:val="22"/>
              </w:rPr>
              <w:t>GRUPO ENCARGADO</w:t>
            </w:r>
          </w:p>
        </w:tc>
      </w:tr>
      <w:tr w:rsidR="009D0F8D" w14:paraId="3918309E" w14:textId="77777777" w:rsidTr="009D0F8D">
        <w:tc>
          <w:tcPr>
            <w:tcW w:w="2552" w:type="dxa"/>
          </w:tcPr>
          <w:p w14:paraId="12544A9F" w14:textId="27F8F80A"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12 de marzo</w:t>
            </w:r>
          </w:p>
        </w:tc>
        <w:tc>
          <w:tcPr>
            <w:tcW w:w="3260" w:type="dxa"/>
          </w:tcPr>
          <w:p w14:paraId="46BF6F28" w14:textId="69191EE1"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Endocrinología HCUCH</w:t>
            </w:r>
          </w:p>
        </w:tc>
      </w:tr>
      <w:tr w:rsidR="009D0F8D" w14:paraId="6FB33AB9" w14:textId="77777777" w:rsidTr="009D0F8D">
        <w:tc>
          <w:tcPr>
            <w:tcW w:w="2552" w:type="dxa"/>
          </w:tcPr>
          <w:p w14:paraId="700DE421" w14:textId="6A02C315"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 xml:space="preserve">2 de abril </w:t>
            </w:r>
          </w:p>
        </w:tc>
        <w:tc>
          <w:tcPr>
            <w:tcW w:w="3260" w:type="dxa"/>
          </w:tcPr>
          <w:p w14:paraId="5FF5B1CF" w14:textId="517AFF1A"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Pediatría PUC</w:t>
            </w:r>
          </w:p>
        </w:tc>
      </w:tr>
      <w:tr w:rsidR="009D0F8D" w14:paraId="49C04F8A" w14:textId="77777777" w:rsidTr="009D0F8D">
        <w:tc>
          <w:tcPr>
            <w:tcW w:w="2552" w:type="dxa"/>
          </w:tcPr>
          <w:p w14:paraId="49E0B3F5" w14:textId="3D8CE7E5"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14 de mayo</w:t>
            </w:r>
          </w:p>
        </w:tc>
        <w:tc>
          <w:tcPr>
            <w:tcW w:w="3260" w:type="dxa"/>
          </w:tcPr>
          <w:p w14:paraId="4C64954C" w14:textId="612AE075"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Endocrinología Occidente</w:t>
            </w:r>
          </w:p>
        </w:tc>
      </w:tr>
      <w:tr w:rsidR="009D0F8D" w14:paraId="3D2F937F" w14:textId="77777777" w:rsidTr="009D0F8D">
        <w:tc>
          <w:tcPr>
            <w:tcW w:w="2552" w:type="dxa"/>
          </w:tcPr>
          <w:p w14:paraId="71B82D2F" w14:textId="1F94A984"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4 de junio</w:t>
            </w:r>
          </w:p>
        </w:tc>
        <w:tc>
          <w:tcPr>
            <w:tcW w:w="3260" w:type="dxa"/>
          </w:tcPr>
          <w:p w14:paraId="01297B62" w14:textId="77777777"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Ciencias Fundamentales</w:t>
            </w:r>
          </w:p>
          <w:p w14:paraId="41AA4BED" w14:textId="569550C0"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Endocrinología Oriente</w:t>
            </w:r>
          </w:p>
        </w:tc>
      </w:tr>
      <w:tr w:rsidR="009D0F8D" w14:paraId="34F752BD" w14:textId="77777777" w:rsidTr="009D0F8D">
        <w:tc>
          <w:tcPr>
            <w:tcW w:w="2552" w:type="dxa"/>
          </w:tcPr>
          <w:p w14:paraId="653A4527" w14:textId="7A01D2F7"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2 de julio</w:t>
            </w:r>
          </w:p>
        </w:tc>
        <w:tc>
          <w:tcPr>
            <w:tcW w:w="3260" w:type="dxa"/>
          </w:tcPr>
          <w:p w14:paraId="5BDD19FD" w14:textId="77777777"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GESUR</w:t>
            </w:r>
          </w:p>
          <w:p w14:paraId="077BD717" w14:textId="7346F350"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Clínicas Privadas</w:t>
            </w:r>
          </w:p>
        </w:tc>
      </w:tr>
      <w:tr w:rsidR="009D0F8D" w14:paraId="0975C83A" w14:textId="77777777" w:rsidTr="009D0F8D">
        <w:tc>
          <w:tcPr>
            <w:tcW w:w="2552" w:type="dxa"/>
          </w:tcPr>
          <w:p w14:paraId="0F2DFE25" w14:textId="4CA7E824"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6 de agosto</w:t>
            </w:r>
          </w:p>
        </w:tc>
        <w:tc>
          <w:tcPr>
            <w:tcW w:w="3260" w:type="dxa"/>
          </w:tcPr>
          <w:p w14:paraId="3E5438F7" w14:textId="77777777"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Provincias no GESUR</w:t>
            </w:r>
          </w:p>
          <w:p w14:paraId="727B90FA" w14:textId="0D0A457C"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Endocrinología Oriente</w:t>
            </w:r>
          </w:p>
        </w:tc>
      </w:tr>
      <w:tr w:rsidR="009D0F8D" w14:paraId="7DF43BD9" w14:textId="77777777" w:rsidTr="009D0F8D">
        <w:tc>
          <w:tcPr>
            <w:tcW w:w="2552" w:type="dxa"/>
          </w:tcPr>
          <w:p w14:paraId="068F00DC" w14:textId="5BB8C188"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3 de septiembre</w:t>
            </w:r>
          </w:p>
        </w:tc>
        <w:tc>
          <w:tcPr>
            <w:tcW w:w="3260" w:type="dxa"/>
          </w:tcPr>
          <w:p w14:paraId="6BAD295B" w14:textId="77777777"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Diabetes HCUCH</w:t>
            </w:r>
          </w:p>
          <w:p w14:paraId="3720BCB5" w14:textId="54F62A1B"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Endocrinología Centro Sur</w:t>
            </w:r>
          </w:p>
        </w:tc>
      </w:tr>
      <w:tr w:rsidR="009D0F8D" w14:paraId="69186259" w14:textId="77777777" w:rsidTr="009D0F8D">
        <w:tc>
          <w:tcPr>
            <w:tcW w:w="2552" w:type="dxa"/>
          </w:tcPr>
          <w:p w14:paraId="3E24DBA4" w14:textId="43FB0B73"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1 de octubre</w:t>
            </w:r>
          </w:p>
        </w:tc>
        <w:tc>
          <w:tcPr>
            <w:tcW w:w="3260" w:type="dxa"/>
          </w:tcPr>
          <w:p w14:paraId="270AEC4F" w14:textId="33E3C97D" w:rsidR="009D0F8D" w:rsidRPr="003110EA" w:rsidRDefault="009D0F8D" w:rsidP="003213C5">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Endocrinología UDEC</w:t>
            </w:r>
          </w:p>
        </w:tc>
      </w:tr>
      <w:tr w:rsidR="009D0F8D" w14:paraId="41419378" w14:textId="77777777" w:rsidTr="009D0F8D">
        <w:tc>
          <w:tcPr>
            <w:tcW w:w="2552" w:type="dxa"/>
          </w:tcPr>
          <w:p w14:paraId="0F1ABEF8" w14:textId="319D4169" w:rsidR="009D0F8D" w:rsidRPr="003110EA" w:rsidRDefault="009D0F8D" w:rsidP="00921CB2">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5 de noviembre</w:t>
            </w:r>
          </w:p>
        </w:tc>
        <w:tc>
          <w:tcPr>
            <w:tcW w:w="3260" w:type="dxa"/>
          </w:tcPr>
          <w:p w14:paraId="101CF076" w14:textId="43713CC3" w:rsidR="009D0F8D" w:rsidRPr="003110EA" w:rsidRDefault="009D0F8D" w:rsidP="00921CB2">
            <w:pPr>
              <w:spacing w:after="11" w:line="276" w:lineRule="auto"/>
              <w:ind w:right="355"/>
              <w:jc w:val="both"/>
              <w:rPr>
                <w:rFonts w:asciiTheme="minorHAnsi" w:hAnsiTheme="minorHAnsi" w:cstheme="minorHAnsi"/>
                <w:sz w:val="22"/>
                <w:szCs w:val="22"/>
              </w:rPr>
            </w:pPr>
            <w:r w:rsidRPr="003110EA">
              <w:rPr>
                <w:rFonts w:asciiTheme="minorHAnsi" w:hAnsiTheme="minorHAnsi" w:cstheme="minorHAnsi"/>
                <w:sz w:val="22"/>
                <w:szCs w:val="22"/>
              </w:rPr>
              <w:t>IDIMI</w:t>
            </w:r>
          </w:p>
        </w:tc>
      </w:tr>
    </w:tbl>
    <w:p w14:paraId="0FF91E47" w14:textId="77777777" w:rsidR="006D123A" w:rsidRDefault="006D123A" w:rsidP="003213C5">
      <w:pPr>
        <w:pStyle w:val="Textoindependiente"/>
        <w:spacing w:before="285" w:line="276" w:lineRule="auto"/>
        <w:ind w:left="0"/>
        <w:jc w:val="both"/>
        <w:rPr>
          <w:rFonts w:asciiTheme="minorHAnsi" w:hAnsiTheme="minorHAnsi" w:cstheme="minorHAnsi"/>
          <w:sz w:val="24"/>
          <w:szCs w:val="24"/>
        </w:rPr>
      </w:pPr>
    </w:p>
    <w:p w14:paraId="1B416653" w14:textId="77777777" w:rsidR="003110EA" w:rsidRDefault="003110EA" w:rsidP="003213C5">
      <w:pPr>
        <w:pStyle w:val="Textoindependiente"/>
        <w:spacing w:before="285" w:line="276" w:lineRule="auto"/>
        <w:ind w:left="0"/>
        <w:jc w:val="both"/>
        <w:rPr>
          <w:rFonts w:asciiTheme="minorHAnsi" w:hAnsiTheme="minorHAnsi" w:cstheme="minorHAnsi"/>
          <w:sz w:val="24"/>
          <w:szCs w:val="24"/>
        </w:rPr>
      </w:pPr>
    </w:p>
    <w:p w14:paraId="7B640E03" w14:textId="77777777" w:rsidR="003110EA" w:rsidRDefault="003110EA" w:rsidP="003213C5">
      <w:pPr>
        <w:pStyle w:val="Textoindependiente"/>
        <w:spacing w:before="285" w:line="276" w:lineRule="auto"/>
        <w:ind w:left="0"/>
        <w:jc w:val="both"/>
        <w:rPr>
          <w:rFonts w:asciiTheme="minorHAnsi" w:hAnsiTheme="minorHAnsi" w:cstheme="minorHAnsi"/>
          <w:sz w:val="24"/>
          <w:szCs w:val="24"/>
        </w:rPr>
      </w:pPr>
    </w:p>
    <w:p w14:paraId="7823ADF1" w14:textId="77777777" w:rsidR="002A113F" w:rsidRPr="003213C5" w:rsidRDefault="002A113F" w:rsidP="003213C5">
      <w:pPr>
        <w:pStyle w:val="Textoindependiente"/>
        <w:spacing w:before="285" w:line="276" w:lineRule="auto"/>
        <w:ind w:left="0"/>
        <w:jc w:val="both"/>
        <w:rPr>
          <w:rFonts w:asciiTheme="minorHAnsi" w:hAnsiTheme="minorHAnsi" w:cstheme="minorHAnsi"/>
          <w:sz w:val="24"/>
          <w:szCs w:val="24"/>
        </w:rPr>
      </w:pPr>
    </w:p>
    <w:p w14:paraId="630B4BE1" w14:textId="77777777" w:rsidR="006D123A" w:rsidRPr="009D0F8D" w:rsidRDefault="00000000" w:rsidP="009D0F8D">
      <w:pPr>
        <w:pStyle w:val="Ttulo1"/>
        <w:spacing w:line="276" w:lineRule="auto"/>
        <w:ind w:left="0"/>
        <w:jc w:val="both"/>
        <w:rPr>
          <w:rFonts w:asciiTheme="minorHAnsi" w:hAnsiTheme="minorHAnsi" w:cstheme="minorHAnsi"/>
          <w:color w:val="548DD4" w:themeColor="text2" w:themeTint="99"/>
        </w:rPr>
      </w:pPr>
      <w:r w:rsidRPr="009D0F8D">
        <w:rPr>
          <w:rFonts w:asciiTheme="minorHAnsi" w:hAnsiTheme="minorHAnsi" w:cstheme="minorHAnsi"/>
          <w:color w:val="548DD4" w:themeColor="text2" w:themeTint="99"/>
        </w:rPr>
        <w:lastRenderedPageBreak/>
        <w:t>REUNIONES</w:t>
      </w:r>
      <w:r w:rsidRPr="009D0F8D">
        <w:rPr>
          <w:rFonts w:asciiTheme="minorHAnsi" w:hAnsiTheme="minorHAnsi" w:cstheme="minorHAnsi"/>
          <w:color w:val="548DD4" w:themeColor="text2" w:themeTint="99"/>
          <w:spacing w:val="-1"/>
        </w:rPr>
        <w:t xml:space="preserve"> </w:t>
      </w:r>
      <w:r w:rsidRPr="009D0F8D">
        <w:rPr>
          <w:rFonts w:asciiTheme="minorHAnsi" w:hAnsiTheme="minorHAnsi" w:cstheme="minorHAnsi"/>
          <w:color w:val="548DD4" w:themeColor="text2" w:themeTint="99"/>
          <w:spacing w:val="-2"/>
        </w:rPr>
        <w:t>BECADOS</w:t>
      </w:r>
    </w:p>
    <w:p w14:paraId="750141BA" w14:textId="77777777" w:rsidR="006D123A" w:rsidRPr="003213C5" w:rsidRDefault="006D123A" w:rsidP="003213C5">
      <w:pPr>
        <w:pStyle w:val="Textoindependiente"/>
        <w:spacing w:before="5" w:line="276" w:lineRule="auto"/>
        <w:ind w:left="0"/>
        <w:jc w:val="both"/>
        <w:rPr>
          <w:rFonts w:asciiTheme="minorHAnsi" w:hAnsiTheme="minorHAnsi" w:cstheme="minorHAnsi"/>
          <w:sz w:val="24"/>
          <w:szCs w:val="24"/>
        </w:r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4677"/>
        <w:gridCol w:w="3119"/>
      </w:tblGrid>
      <w:tr w:rsidR="00164451" w:rsidRPr="00A51891" w14:paraId="75AB93B3" w14:textId="77777777" w:rsidTr="009D0F8D">
        <w:trPr>
          <w:trHeight w:val="398"/>
        </w:trPr>
        <w:tc>
          <w:tcPr>
            <w:tcW w:w="993" w:type="dxa"/>
            <w:shd w:val="clear" w:color="auto" w:fill="548DD4" w:themeFill="text2" w:themeFillTint="99"/>
          </w:tcPr>
          <w:p w14:paraId="143798FE" w14:textId="250CC839" w:rsidR="00164451" w:rsidRPr="009D0F8D" w:rsidRDefault="00164451" w:rsidP="009D0F8D">
            <w:pPr>
              <w:pStyle w:val="TableParagraph"/>
              <w:spacing w:line="276" w:lineRule="auto"/>
              <w:ind w:right="17"/>
              <w:jc w:val="center"/>
              <w:rPr>
                <w:rFonts w:asciiTheme="minorHAnsi" w:hAnsiTheme="minorHAnsi" w:cstheme="minorHAnsi"/>
                <w:b/>
                <w:bCs/>
                <w:spacing w:val="-2"/>
              </w:rPr>
            </w:pPr>
            <w:r w:rsidRPr="009D0F8D">
              <w:rPr>
                <w:rFonts w:asciiTheme="minorHAnsi" w:hAnsiTheme="minorHAnsi" w:cstheme="minorHAnsi"/>
                <w:b/>
                <w:bCs/>
                <w:spacing w:val="-2"/>
              </w:rPr>
              <w:t>FECHA</w:t>
            </w:r>
          </w:p>
        </w:tc>
        <w:tc>
          <w:tcPr>
            <w:tcW w:w="4677" w:type="dxa"/>
            <w:shd w:val="clear" w:color="auto" w:fill="548DD4" w:themeFill="text2" w:themeFillTint="99"/>
          </w:tcPr>
          <w:p w14:paraId="33F4FF1F" w14:textId="4E3BFDF2" w:rsidR="00164451" w:rsidRPr="009D0F8D" w:rsidRDefault="00164451" w:rsidP="009D0F8D">
            <w:pPr>
              <w:pStyle w:val="TableParagraph"/>
              <w:spacing w:line="276" w:lineRule="auto"/>
              <w:ind w:left="108"/>
              <w:jc w:val="center"/>
              <w:rPr>
                <w:rFonts w:asciiTheme="minorHAnsi" w:hAnsiTheme="minorHAnsi" w:cstheme="minorHAnsi"/>
                <w:b/>
                <w:bCs/>
              </w:rPr>
            </w:pPr>
            <w:r w:rsidRPr="009D0F8D">
              <w:rPr>
                <w:rFonts w:asciiTheme="minorHAnsi" w:hAnsiTheme="minorHAnsi" w:cstheme="minorHAnsi"/>
                <w:b/>
                <w:bCs/>
              </w:rPr>
              <w:t>TEMA TRATA</w:t>
            </w:r>
            <w:r w:rsidR="009D0F8D" w:rsidRPr="009D0F8D">
              <w:rPr>
                <w:rFonts w:asciiTheme="minorHAnsi" w:hAnsiTheme="minorHAnsi" w:cstheme="minorHAnsi"/>
                <w:b/>
                <w:bCs/>
              </w:rPr>
              <w:t>DO</w:t>
            </w:r>
          </w:p>
        </w:tc>
        <w:tc>
          <w:tcPr>
            <w:tcW w:w="3119" w:type="dxa"/>
            <w:shd w:val="clear" w:color="auto" w:fill="548DD4" w:themeFill="text2" w:themeFillTint="99"/>
          </w:tcPr>
          <w:p w14:paraId="58EC209A" w14:textId="6EA22821" w:rsidR="00164451" w:rsidRPr="009D0F8D" w:rsidRDefault="00164451" w:rsidP="009D0F8D">
            <w:pPr>
              <w:pStyle w:val="TableParagraph"/>
              <w:spacing w:line="276" w:lineRule="auto"/>
              <w:ind w:left="107"/>
              <w:jc w:val="center"/>
              <w:rPr>
                <w:rFonts w:asciiTheme="minorHAnsi" w:hAnsiTheme="minorHAnsi" w:cstheme="minorHAnsi"/>
                <w:b/>
                <w:bCs/>
              </w:rPr>
            </w:pPr>
            <w:r w:rsidRPr="009D0F8D">
              <w:rPr>
                <w:rFonts w:asciiTheme="minorHAnsi" w:hAnsiTheme="minorHAnsi" w:cstheme="minorHAnsi"/>
                <w:b/>
                <w:bCs/>
              </w:rPr>
              <w:t>ENCARGADO</w:t>
            </w:r>
          </w:p>
        </w:tc>
      </w:tr>
      <w:tr w:rsidR="006D123A" w:rsidRPr="00A51891" w14:paraId="79A1DBFE" w14:textId="77777777" w:rsidTr="009D0F8D">
        <w:trPr>
          <w:trHeight w:val="398"/>
        </w:trPr>
        <w:tc>
          <w:tcPr>
            <w:tcW w:w="993" w:type="dxa"/>
          </w:tcPr>
          <w:p w14:paraId="4C436D7D"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20-03-</w:t>
            </w:r>
            <w:r w:rsidRPr="00A51891">
              <w:rPr>
                <w:rFonts w:asciiTheme="minorHAnsi" w:hAnsiTheme="minorHAnsi" w:cstheme="minorHAnsi"/>
                <w:spacing w:val="-4"/>
                <w:sz w:val="20"/>
                <w:szCs w:val="20"/>
              </w:rPr>
              <w:t>2025</w:t>
            </w:r>
          </w:p>
        </w:tc>
        <w:tc>
          <w:tcPr>
            <w:tcW w:w="4677" w:type="dxa"/>
          </w:tcPr>
          <w:p w14:paraId="51CC240F"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Habilidades</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blandas</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para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el</w:t>
            </w:r>
            <w:r w:rsidRPr="00A51891">
              <w:rPr>
                <w:rFonts w:asciiTheme="minorHAnsi" w:hAnsiTheme="minorHAnsi" w:cstheme="minorHAnsi"/>
                <w:spacing w:val="-1"/>
                <w:sz w:val="20"/>
                <w:szCs w:val="20"/>
              </w:rPr>
              <w:t xml:space="preserve"> </w:t>
            </w:r>
            <w:r w:rsidRPr="00A51891">
              <w:rPr>
                <w:rFonts w:asciiTheme="minorHAnsi" w:hAnsiTheme="minorHAnsi" w:cstheme="minorHAnsi"/>
                <w:sz w:val="20"/>
                <w:szCs w:val="20"/>
              </w:rPr>
              <w:t>médico</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del</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siglo</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5"/>
                <w:sz w:val="20"/>
                <w:szCs w:val="20"/>
              </w:rPr>
              <w:t>XXI</w:t>
            </w:r>
          </w:p>
        </w:tc>
        <w:tc>
          <w:tcPr>
            <w:tcW w:w="3119" w:type="dxa"/>
          </w:tcPr>
          <w:p w14:paraId="1F903083"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Ignacio</w:t>
            </w:r>
            <w:r w:rsidRPr="00A51891">
              <w:rPr>
                <w:rFonts w:asciiTheme="minorHAnsi" w:hAnsiTheme="minorHAnsi" w:cstheme="minorHAnsi"/>
                <w:spacing w:val="-2"/>
                <w:sz w:val="20"/>
                <w:szCs w:val="20"/>
              </w:rPr>
              <w:t xml:space="preserve"> Catalán</w:t>
            </w:r>
          </w:p>
        </w:tc>
      </w:tr>
      <w:tr w:rsidR="006D123A" w:rsidRPr="00A51891" w14:paraId="3291777E" w14:textId="77777777" w:rsidTr="009D0F8D">
        <w:trPr>
          <w:trHeight w:val="267"/>
        </w:trPr>
        <w:tc>
          <w:tcPr>
            <w:tcW w:w="993" w:type="dxa"/>
          </w:tcPr>
          <w:p w14:paraId="51818746"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26-03-</w:t>
            </w:r>
            <w:r w:rsidRPr="00A51891">
              <w:rPr>
                <w:rFonts w:asciiTheme="minorHAnsi" w:hAnsiTheme="minorHAnsi" w:cstheme="minorHAnsi"/>
                <w:spacing w:val="-4"/>
                <w:sz w:val="20"/>
                <w:szCs w:val="20"/>
              </w:rPr>
              <w:t>2025</w:t>
            </w:r>
          </w:p>
        </w:tc>
        <w:tc>
          <w:tcPr>
            <w:tcW w:w="4677" w:type="dxa"/>
          </w:tcPr>
          <w:p w14:paraId="712F66C3"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DM</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Esteroidal -</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casos</w:t>
            </w:r>
          </w:p>
        </w:tc>
        <w:tc>
          <w:tcPr>
            <w:tcW w:w="3119" w:type="dxa"/>
          </w:tcPr>
          <w:p w14:paraId="42863AFB"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1"/>
                <w:sz w:val="20"/>
                <w:szCs w:val="20"/>
              </w:rPr>
              <w:t xml:space="preserve"> </w:t>
            </w:r>
            <w:r w:rsidRPr="00A51891">
              <w:rPr>
                <w:rFonts w:asciiTheme="minorHAnsi" w:hAnsiTheme="minorHAnsi" w:cstheme="minorHAnsi"/>
                <w:sz w:val="20"/>
                <w:szCs w:val="20"/>
              </w:rPr>
              <w:t>Javier</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4"/>
                <w:sz w:val="20"/>
                <w:szCs w:val="20"/>
              </w:rPr>
              <w:t>Vega</w:t>
            </w:r>
          </w:p>
        </w:tc>
      </w:tr>
      <w:tr w:rsidR="006D123A" w:rsidRPr="00A51891" w14:paraId="1C01BA41" w14:textId="77777777" w:rsidTr="009D0F8D">
        <w:trPr>
          <w:trHeight w:val="267"/>
        </w:trPr>
        <w:tc>
          <w:tcPr>
            <w:tcW w:w="993" w:type="dxa"/>
          </w:tcPr>
          <w:p w14:paraId="11A1DB1E"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02-04-</w:t>
            </w:r>
            <w:r w:rsidRPr="00A51891">
              <w:rPr>
                <w:rFonts w:asciiTheme="minorHAnsi" w:hAnsiTheme="minorHAnsi" w:cstheme="minorHAnsi"/>
                <w:spacing w:val="-4"/>
                <w:sz w:val="20"/>
                <w:szCs w:val="20"/>
              </w:rPr>
              <w:t>2025</w:t>
            </w:r>
          </w:p>
        </w:tc>
        <w:tc>
          <w:tcPr>
            <w:tcW w:w="4677" w:type="dxa"/>
          </w:tcPr>
          <w:p w14:paraId="095FC62C"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2"/>
                <w:sz w:val="20"/>
                <w:szCs w:val="20"/>
              </w:rPr>
              <w:t xml:space="preserve"> SOCHED</w:t>
            </w:r>
          </w:p>
        </w:tc>
        <w:tc>
          <w:tcPr>
            <w:tcW w:w="3119" w:type="dxa"/>
          </w:tcPr>
          <w:p w14:paraId="3A424945"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pacing w:val="-2"/>
                <w:sz w:val="20"/>
                <w:szCs w:val="20"/>
              </w:rPr>
              <w:t>Abril25</w:t>
            </w:r>
          </w:p>
        </w:tc>
      </w:tr>
      <w:tr w:rsidR="006D123A" w:rsidRPr="00A51891" w14:paraId="7F62E55B" w14:textId="77777777" w:rsidTr="009D0F8D">
        <w:trPr>
          <w:trHeight w:val="538"/>
        </w:trPr>
        <w:tc>
          <w:tcPr>
            <w:tcW w:w="993" w:type="dxa"/>
          </w:tcPr>
          <w:p w14:paraId="09530F75"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09-04-</w:t>
            </w:r>
            <w:r w:rsidRPr="00A51891">
              <w:rPr>
                <w:rFonts w:asciiTheme="minorHAnsi" w:hAnsiTheme="minorHAnsi" w:cstheme="minorHAnsi"/>
                <w:spacing w:val="-4"/>
                <w:sz w:val="20"/>
                <w:szCs w:val="20"/>
              </w:rPr>
              <w:t>2025</w:t>
            </w:r>
          </w:p>
        </w:tc>
        <w:tc>
          <w:tcPr>
            <w:tcW w:w="4677" w:type="dxa"/>
          </w:tcPr>
          <w:p w14:paraId="45D534E4" w14:textId="7EF72686"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Consideraciones</w:t>
            </w:r>
            <w:r w:rsidRPr="00A51891">
              <w:rPr>
                <w:rFonts w:asciiTheme="minorHAnsi" w:hAnsiTheme="minorHAnsi" w:cstheme="minorHAnsi"/>
                <w:spacing w:val="-7"/>
                <w:sz w:val="20"/>
                <w:szCs w:val="20"/>
              </w:rPr>
              <w:t xml:space="preserve"> </w:t>
            </w:r>
            <w:r w:rsidRPr="00A51891">
              <w:rPr>
                <w:rFonts w:asciiTheme="minorHAnsi" w:hAnsiTheme="minorHAnsi" w:cstheme="minorHAnsi"/>
                <w:sz w:val="20"/>
                <w:szCs w:val="20"/>
              </w:rPr>
              <w:t>en</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la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interpretación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exámenes</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2"/>
                <w:sz w:val="20"/>
                <w:szCs w:val="20"/>
              </w:rPr>
              <w:t xml:space="preserve"> laboratorio:</w:t>
            </w:r>
            <w:r w:rsidR="003213C5" w:rsidRPr="00A51891">
              <w:rPr>
                <w:rFonts w:asciiTheme="minorHAnsi" w:hAnsiTheme="minorHAnsi" w:cstheme="minorHAnsi"/>
                <w:sz w:val="20"/>
                <w:szCs w:val="20"/>
              </w:rPr>
              <w:t xml:space="preserve"> </w:t>
            </w:r>
            <w:r w:rsidRPr="00A51891">
              <w:rPr>
                <w:rFonts w:asciiTheme="minorHAnsi" w:hAnsiTheme="minorHAnsi" w:cstheme="minorHAnsi"/>
                <w:sz w:val="20"/>
                <w:szCs w:val="20"/>
              </w:rPr>
              <w:t>valores</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referencia</w:t>
            </w:r>
            <w:r w:rsidRPr="00A51891">
              <w:rPr>
                <w:rFonts w:asciiTheme="minorHAnsi" w:hAnsiTheme="minorHAnsi" w:cstheme="minorHAnsi"/>
                <w:spacing w:val="-7"/>
                <w:sz w:val="20"/>
                <w:szCs w:val="20"/>
              </w:rPr>
              <w:t xml:space="preserve"> </w:t>
            </w:r>
            <w:r w:rsidRPr="00A51891">
              <w:rPr>
                <w:rFonts w:asciiTheme="minorHAnsi" w:hAnsiTheme="minorHAnsi" w:cstheme="minorHAnsi"/>
                <w:sz w:val="20"/>
                <w:szCs w:val="20"/>
              </w:rPr>
              <w:t>e</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interferencias</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en</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los</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inmunoensayos</w:t>
            </w:r>
          </w:p>
        </w:tc>
        <w:tc>
          <w:tcPr>
            <w:tcW w:w="3119" w:type="dxa"/>
          </w:tcPr>
          <w:p w14:paraId="1F5AF482"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Helena</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Poggi</w:t>
            </w:r>
          </w:p>
        </w:tc>
      </w:tr>
      <w:tr w:rsidR="006D123A" w:rsidRPr="00A51891" w14:paraId="5400A46C" w14:textId="77777777" w:rsidTr="009D0F8D">
        <w:trPr>
          <w:trHeight w:val="267"/>
        </w:trPr>
        <w:tc>
          <w:tcPr>
            <w:tcW w:w="993" w:type="dxa"/>
          </w:tcPr>
          <w:p w14:paraId="1005D4DD"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16-04-</w:t>
            </w:r>
            <w:r w:rsidRPr="00A51891">
              <w:rPr>
                <w:rFonts w:asciiTheme="minorHAnsi" w:hAnsiTheme="minorHAnsi" w:cstheme="minorHAnsi"/>
                <w:spacing w:val="-4"/>
                <w:sz w:val="20"/>
                <w:szCs w:val="20"/>
              </w:rPr>
              <w:t>2025</w:t>
            </w:r>
          </w:p>
        </w:tc>
        <w:tc>
          <w:tcPr>
            <w:tcW w:w="4677" w:type="dxa"/>
          </w:tcPr>
          <w:p w14:paraId="4AC3DF0D"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De</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la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diabetes</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neonatal</w:t>
            </w:r>
            <w:r w:rsidRPr="00A51891">
              <w:rPr>
                <w:rFonts w:asciiTheme="minorHAnsi" w:hAnsiTheme="minorHAnsi" w:cstheme="minorHAnsi"/>
                <w:spacing w:val="-1"/>
                <w:sz w:val="20"/>
                <w:szCs w:val="20"/>
              </w:rPr>
              <w:t xml:space="preserve"> </w:t>
            </w:r>
            <w:r w:rsidRPr="00A51891">
              <w:rPr>
                <w:rFonts w:asciiTheme="minorHAnsi" w:hAnsiTheme="minorHAnsi" w:cstheme="minorHAnsi"/>
                <w:sz w:val="20"/>
                <w:szCs w:val="20"/>
              </w:rPr>
              <w:t>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la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medicina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precisión</w:t>
            </w:r>
          </w:p>
        </w:tc>
        <w:tc>
          <w:tcPr>
            <w:tcW w:w="3119" w:type="dxa"/>
          </w:tcPr>
          <w:p w14:paraId="5750DB79"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Ethel</w:t>
            </w:r>
            <w:r w:rsidRPr="00A51891">
              <w:rPr>
                <w:rFonts w:asciiTheme="minorHAnsi" w:hAnsiTheme="minorHAnsi" w:cstheme="minorHAnsi"/>
                <w:spacing w:val="-2"/>
                <w:sz w:val="20"/>
                <w:szCs w:val="20"/>
              </w:rPr>
              <w:t xml:space="preserve"> Codner</w:t>
            </w:r>
          </w:p>
        </w:tc>
      </w:tr>
      <w:tr w:rsidR="006D123A" w:rsidRPr="00A51891" w14:paraId="630FA5DD" w14:textId="77777777" w:rsidTr="009D0F8D">
        <w:trPr>
          <w:trHeight w:val="348"/>
        </w:trPr>
        <w:tc>
          <w:tcPr>
            <w:tcW w:w="993" w:type="dxa"/>
          </w:tcPr>
          <w:p w14:paraId="37B0998D"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23-04-</w:t>
            </w:r>
            <w:r w:rsidRPr="00A51891">
              <w:rPr>
                <w:rFonts w:asciiTheme="minorHAnsi" w:hAnsiTheme="minorHAnsi" w:cstheme="minorHAnsi"/>
                <w:spacing w:val="-4"/>
                <w:sz w:val="20"/>
                <w:szCs w:val="20"/>
              </w:rPr>
              <w:t>2025</w:t>
            </w:r>
          </w:p>
        </w:tc>
        <w:tc>
          <w:tcPr>
            <w:tcW w:w="4677" w:type="dxa"/>
          </w:tcPr>
          <w:p w14:paraId="0CFF99A8"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Cushing</w:t>
            </w:r>
          </w:p>
        </w:tc>
        <w:tc>
          <w:tcPr>
            <w:tcW w:w="3119" w:type="dxa"/>
          </w:tcPr>
          <w:p w14:paraId="26FD6B71" w14:textId="43397EED" w:rsidR="006D123A" w:rsidRPr="00A51891" w:rsidRDefault="00000000" w:rsidP="009D0F8D">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Flavia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Nilo</w:t>
            </w:r>
            <w:r w:rsidR="009D0F8D">
              <w:rPr>
                <w:rFonts w:asciiTheme="minorHAnsi" w:hAnsiTheme="minorHAnsi" w:cstheme="minorHAnsi"/>
                <w:sz w:val="20"/>
                <w:szCs w:val="20"/>
              </w:rPr>
              <w:t xml:space="preserve"> </w:t>
            </w:r>
            <w:r w:rsidRPr="00A51891">
              <w:rPr>
                <w:rFonts w:asciiTheme="minorHAnsi" w:hAnsiTheme="minorHAnsi" w:cstheme="minorHAnsi"/>
                <w:sz w:val="20"/>
                <w:szCs w:val="20"/>
              </w:rPr>
              <w:t>-</w:t>
            </w:r>
            <w:r w:rsidR="009D0F8D">
              <w:rPr>
                <w:rFonts w:asciiTheme="minorHAnsi" w:hAnsiTheme="minorHAnsi" w:cstheme="minorHAnsi"/>
                <w:sz w:val="20"/>
                <w:szCs w:val="20"/>
              </w:rPr>
              <w:t xml:space="preserve"> </w:t>
            </w:r>
            <w:r w:rsidRPr="00A51891">
              <w:rPr>
                <w:rFonts w:asciiTheme="minorHAnsi" w:hAnsiTheme="minorHAnsi" w:cstheme="minorHAnsi"/>
                <w:spacing w:val="-5"/>
                <w:sz w:val="20"/>
                <w:szCs w:val="20"/>
              </w:rPr>
              <w:t>Dr.</w:t>
            </w:r>
            <w:r w:rsidR="009D0F8D">
              <w:rPr>
                <w:rFonts w:asciiTheme="minorHAnsi" w:hAnsiTheme="minorHAnsi" w:cstheme="minorHAnsi"/>
                <w:sz w:val="20"/>
                <w:szCs w:val="20"/>
              </w:rPr>
              <w:t xml:space="preserve"> </w:t>
            </w:r>
            <w:r w:rsidRPr="00A51891">
              <w:rPr>
                <w:rFonts w:asciiTheme="minorHAnsi" w:hAnsiTheme="minorHAnsi" w:cstheme="minorHAnsi"/>
                <w:sz w:val="20"/>
                <w:szCs w:val="20"/>
              </w:rPr>
              <w:t>Alejandro</w:t>
            </w:r>
            <w:r w:rsidRPr="00A51891">
              <w:rPr>
                <w:rFonts w:asciiTheme="minorHAnsi" w:hAnsiTheme="minorHAnsi" w:cstheme="minorHAnsi"/>
                <w:spacing w:val="-10"/>
                <w:sz w:val="20"/>
                <w:szCs w:val="20"/>
              </w:rPr>
              <w:t xml:space="preserve"> </w:t>
            </w:r>
            <w:r w:rsidR="009D0F8D" w:rsidRPr="00A51891">
              <w:rPr>
                <w:rFonts w:asciiTheme="minorHAnsi" w:hAnsiTheme="minorHAnsi" w:cstheme="minorHAnsi"/>
                <w:spacing w:val="-2"/>
                <w:sz w:val="20"/>
                <w:szCs w:val="20"/>
              </w:rPr>
              <w:t>Martínez</w:t>
            </w:r>
          </w:p>
        </w:tc>
      </w:tr>
      <w:tr w:rsidR="006D123A" w:rsidRPr="00A51891" w14:paraId="683264E0" w14:textId="77777777" w:rsidTr="009D0F8D">
        <w:trPr>
          <w:trHeight w:val="342"/>
        </w:trPr>
        <w:tc>
          <w:tcPr>
            <w:tcW w:w="993" w:type="dxa"/>
          </w:tcPr>
          <w:p w14:paraId="6A5B0AFD"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30-04-</w:t>
            </w:r>
            <w:r w:rsidRPr="00A51891">
              <w:rPr>
                <w:rFonts w:asciiTheme="minorHAnsi" w:hAnsiTheme="minorHAnsi" w:cstheme="minorHAnsi"/>
                <w:spacing w:val="-4"/>
                <w:sz w:val="20"/>
                <w:szCs w:val="20"/>
              </w:rPr>
              <w:t>2025</w:t>
            </w:r>
          </w:p>
        </w:tc>
        <w:tc>
          <w:tcPr>
            <w:tcW w:w="4677" w:type="dxa"/>
          </w:tcPr>
          <w:p w14:paraId="41C187D7"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proofErr w:type="spellStart"/>
            <w:r w:rsidRPr="00A51891">
              <w:rPr>
                <w:rFonts w:asciiTheme="minorHAnsi" w:hAnsiTheme="minorHAnsi" w:cstheme="minorHAnsi"/>
                <w:spacing w:val="-2"/>
                <w:sz w:val="20"/>
                <w:szCs w:val="20"/>
              </w:rPr>
              <w:t>Acrogigantismo</w:t>
            </w:r>
            <w:proofErr w:type="spellEnd"/>
          </w:p>
        </w:tc>
        <w:tc>
          <w:tcPr>
            <w:tcW w:w="3119" w:type="dxa"/>
          </w:tcPr>
          <w:p w14:paraId="38852D94" w14:textId="57B9DA61"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13"/>
                <w:sz w:val="20"/>
                <w:szCs w:val="20"/>
              </w:rPr>
              <w:t xml:space="preserve"> </w:t>
            </w:r>
            <w:r w:rsidRPr="00A51891">
              <w:rPr>
                <w:rFonts w:asciiTheme="minorHAnsi" w:hAnsiTheme="minorHAnsi" w:cstheme="minorHAnsi"/>
                <w:sz w:val="20"/>
                <w:szCs w:val="20"/>
              </w:rPr>
              <w:t>MI</w:t>
            </w:r>
            <w:r w:rsidRPr="00A51891">
              <w:rPr>
                <w:rFonts w:asciiTheme="minorHAnsi" w:hAnsiTheme="minorHAnsi" w:cstheme="minorHAnsi"/>
                <w:spacing w:val="-12"/>
                <w:sz w:val="20"/>
                <w:szCs w:val="20"/>
              </w:rPr>
              <w:t xml:space="preserve"> </w:t>
            </w:r>
            <w:r w:rsidR="009D0F8D" w:rsidRPr="00A51891">
              <w:rPr>
                <w:rFonts w:asciiTheme="minorHAnsi" w:hAnsiTheme="minorHAnsi" w:cstheme="minorHAnsi"/>
                <w:sz w:val="20"/>
                <w:szCs w:val="20"/>
              </w:rPr>
              <w:t>Hernández</w:t>
            </w:r>
            <w:r w:rsidRPr="00A51891">
              <w:rPr>
                <w:rFonts w:asciiTheme="minorHAnsi" w:hAnsiTheme="minorHAnsi" w:cstheme="minorHAnsi"/>
                <w:sz w:val="20"/>
                <w:szCs w:val="20"/>
              </w:rPr>
              <w:t>-</w:t>
            </w:r>
            <w:r w:rsidRPr="00A51891">
              <w:rPr>
                <w:rFonts w:asciiTheme="minorHAnsi" w:hAnsiTheme="minorHAnsi" w:cstheme="minorHAnsi"/>
                <w:spacing w:val="-13"/>
                <w:sz w:val="20"/>
                <w:szCs w:val="20"/>
              </w:rPr>
              <w:t xml:space="preserve"> </w:t>
            </w:r>
            <w:r w:rsidRPr="00A51891">
              <w:rPr>
                <w:rFonts w:asciiTheme="minorHAnsi" w:hAnsiTheme="minorHAnsi" w:cstheme="minorHAnsi"/>
                <w:sz w:val="20"/>
                <w:szCs w:val="20"/>
              </w:rPr>
              <w:t>Dr. Francisco Cordero</w:t>
            </w:r>
          </w:p>
        </w:tc>
      </w:tr>
      <w:tr w:rsidR="006D123A" w:rsidRPr="00A51891" w14:paraId="59037E59" w14:textId="77777777" w:rsidTr="009D0F8D">
        <w:trPr>
          <w:trHeight w:val="264"/>
        </w:trPr>
        <w:tc>
          <w:tcPr>
            <w:tcW w:w="993" w:type="dxa"/>
          </w:tcPr>
          <w:p w14:paraId="7054C49B"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07-05-</w:t>
            </w:r>
            <w:r w:rsidRPr="00A51891">
              <w:rPr>
                <w:rFonts w:asciiTheme="minorHAnsi" w:hAnsiTheme="minorHAnsi" w:cstheme="minorHAnsi"/>
                <w:spacing w:val="-4"/>
                <w:sz w:val="20"/>
                <w:szCs w:val="20"/>
              </w:rPr>
              <w:t>2025</w:t>
            </w:r>
          </w:p>
        </w:tc>
        <w:tc>
          <w:tcPr>
            <w:tcW w:w="4677" w:type="dxa"/>
          </w:tcPr>
          <w:p w14:paraId="7F076956" w14:textId="623188E7" w:rsidR="006D123A" w:rsidRPr="00A51891" w:rsidRDefault="009D0F8D"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Cirugía</w:t>
            </w:r>
          </w:p>
        </w:tc>
        <w:tc>
          <w:tcPr>
            <w:tcW w:w="3119" w:type="dxa"/>
          </w:tcPr>
          <w:p w14:paraId="5A61122F"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Pablo</w:t>
            </w:r>
            <w:r w:rsidRPr="00A51891">
              <w:rPr>
                <w:rFonts w:asciiTheme="minorHAnsi" w:hAnsiTheme="minorHAnsi" w:cstheme="minorHAnsi"/>
                <w:spacing w:val="-2"/>
                <w:sz w:val="20"/>
                <w:szCs w:val="20"/>
              </w:rPr>
              <w:t xml:space="preserve"> Villanueva</w:t>
            </w:r>
          </w:p>
        </w:tc>
      </w:tr>
      <w:tr w:rsidR="006D123A" w:rsidRPr="00A51891" w14:paraId="45722F9F" w14:textId="77777777" w:rsidTr="009D0F8D">
        <w:trPr>
          <w:trHeight w:val="270"/>
        </w:trPr>
        <w:tc>
          <w:tcPr>
            <w:tcW w:w="993" w:type="dxa"/>
          </w:tcPr>
          <w:p w14:paraId="7612FE09"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14-05-</w:t>
            </w:r>
            <w:r w:rsidRPr="00A51891">
              <w:rPr>
                <w:rFonts w:asciiTheme="minorHAnsi" w:hAnsiTheme="minorHAnsi" w:cstheme="minorHAnsi"/>
                <w:spacing w:val="-4"/>
                <w:sz w:val="20"/>
                <w:szCs w:val="20"/>
              </w:rPr>
              <w:t>2025</w:t>
            </w:r>
          </w:p>
        </w:tc>
        <w:tc>
          <w:tcPr>
            <w:tcW w:w="4677" w:type="dxa"/>
          </w:tcPr>
          <w:p w14:paraId="51A89A14" w14:textId="60D79F3F" w:rsidR="006D123A" w:rsidRPr="00A51891" w:rsidRDefault="009D0F8D" w:rsidP="003213C5">
            <w:pPr>
              <w:pStyle w:val="TableParagraph"/>
              <w:spacing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SOCHED</w:t>
            </w:r>
          </w:p>
        </w:tc>
        <w:tc>
          <w:tcPr>
            <w:tcW w:w="3119" w:type="dxa"/>
          </w:tcPr>
          <w:p w14:paraId="4C2BC004"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pacing w:val="-2"/>
                <w:sz w:val="20"/>
                <w:szCs w:val="20"/>
              </w:rPr>
              <w:t>Mayo25</w:t>
            </w:r>
          </w:p>
        </w:tc>
      </w:tr>
      <w:tr w:rsidR="006D123A" w:rsidRPr="00A51891" w14:paraId="174A22DA" w14:textId="77777777" w:rsidTr="009D0F8D">
        <w:trPr>
          <w:trHeight w:val="268"/>
        </w:trPr>
        <w:tc>
          <w:tcPr>
            <w:tcW w:w="993" w:type="dxa"/>
          </w:tcPr>
          <w:p w14:paraId="4899BC41"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21-05-</w:t>
            </w:r>
            <w:r w:rsidRPr="00A51891">
              <w:rPr>
                <w:rFonts w:asciiTheme="minorHAnsi" w:hAnsiTheme="minorHAnsi" w:cstheme="minorHAnsi"/>
                <w:spacing w:val="-4"/>
                <w:sz w:val="20"/>
                <w:szCs w:val="20"/>
              </w:rPr>
              <w:t>2025</w:t>
            </w:r>
          </w:p>
        </w:tc>
        <w:tc>
          <w:tcPr>
            <w:tcW w:w="4677" w:type="dxa"/>
          </w:tcPr>
          <w:p w14:paraId="4CD7ED1E"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FERIADO</w:t>
            </w:r>
          </w:p>
        </w:tc>
        <w:tc>
          <w:tcPr>
            <w:tcW w:w="3119" w:type="dxa"/>
          </w:tcPr>
          <w:p w14:paraId="12B07A22" w14:textId="77777777" w:rsidR="006D123A" w:rsidRPr="00A51891" w:rsidRDefault="006D123A" w:rsidP="003213C5">
            <w:pPr>
              <w:pStyle w:val="TableParagraph"/>
              <w:spacing w:line="276" w:lineRule="auto"/>
              <w:jc w:val="both"/>
              <w:rPr>
                <w:rFonts w:asciiTheme="minorHAnsi" w:hAnsiTheme="minorHAnsi" w:cstheme="minorHAnsi"/>
                <w:sz w:val="20"/>
                <w:szCs w:val="20"/>
              </w:rPr>
            </w:pPr>
          </w:p>
        </w:tc>
      </w:tr>
      <w:tr w:rsidR="006D123A" w:rsidRPr="00A51891" w14:paraId="366F5280" w14:textId="77777777" w:rsidTr="009D0F8D">
        <w:trPr>
          <w:trHeight w:val="267"/>
        </w:trPr>
        <w:tc>
          <w:tcPr>
            <w:tcW w:w="993" w:type="dxa"/>
          </w:tcPr>
          <w:p w14:paraId="1227B707"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28-05-</w:t>
            </w:r>
            <w:r w:rsidRPr="00A51891">
              <w:rPr>
                <w:rFonts w:asciiTheme="minorHAnsi" w:hAnsiTheme="minorHAnsi" w:cstheme="minorHAnsi"/>
                <w:spacing w:val="-4"/>
                <w:sz w:val="20"/>
                <w:szCs w:val="20"/>
              </w:rPr>
              <w:t>2025</w:t>
            </w:r>
          </w:p>
        </w:tc>
        <w:tc>
          <w:tcPr>
            <w:tcW w:w="4677" w:type="dxa"/>
          </w:tcPr>
          <w:p w14:paraId="18A53301"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Radioterapia</w:t>
            </w:r>
          </w:p>
        </w:tc>
        <w:tc>
          <w:tcPr>
            <w:tcW w:w="3119" w:type="dxa"/>
          </w:tcPr>
          <w:p w14:paraId="14A26E54"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Claudio</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Campos</w:t>
            </w:r>
          </w:p>
        </w:tc>
      </w:tr>
      <w:tr w:rsidR="006D123A" w:rsidRPr="00A51891" w14:paraId="07D68B36" w14:textId="77777777" w:rsidTr="009D0F8D">
        <w:trPr>
          <w:trHeight w:val="268"/>
        </w:trPr>
        <w:tc>
          <w:tcPr>
            <w:tcW w:w="993" w:type="dxa"/>
          </w:tcPr>
          <w:p w14:paraId="67BCC500"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04-06-</w:t>
            </w:r>
            <w:r w:rsidRPr="00A51891">
              <w:rPr>
                <w:rFonts w:asciiTheme="minorHAnsi" w:hAnsiTheme="minorHAnsi" w:cstheme="minorHAnsi"/>
                <w:spacing w:val="-4"/>
                <w:sz w:val="20"/>
                <w:szCs w:val="20"/>
              </w:rPr>
              <w:t>2025</w:t>
            </w:r>
          </w:p>
        </w:tc>
        <w:tc>
          <w:tcPr>
            <w:tcW w:w="4677" w:type="dxa"/>
          </w:tcPr>
          <w:p w14:paraId="4FDE7C4C" w14:textId="0C8A3AD6" w:rsidR="006D123A" w:rsidRPr="00A51891" w:rsidRDefault="009D0F8D" w:rsidP="003213C5">
            <w:pPr>
              <w:pStyle w:val="TableParagraph"/>
              <w:spacing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SOCHED</w:t>
            </w:r>
          </w:p>
        </w:tc>
        <w:tc>
          <w:tcPr>
            <w:tcW w:w="3119" w:type="dxa"/>
          </w:tcPr>
          <w:p w14:paraId="25534DA5"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pacing w:val="-4"/>
                <w:sz w:val="20"/>
                <w:szCs w:val="20"/>
              </w:rPr>
              <w:t>Jun25</w:t>
            </w:r>
          </w:p>
        </w:tc>
      </w:tr>
      <w:tr w:rsidR="006D123A" w:rsidRPr="00A51891" w14:paraId="35EBAD20" w14:textId="77777777" w:rsidTr="009D0F8D">
        <w:trPr>
          <w:trHeight w:val="255"/>
        </w:trPr>
        <w:tc>
          <w:tcPr>
            <w:tcW w:w="993" w:type="dxa"/>
          </w:tcPr>
          <w:p w14:paraId="4CA7490B"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11-06-</w:t>
            </w:r>
            <w:r w:rsidRPr="00A51891">
              <w:rPr>
                <w:rFonts w:asciiTheme="minorHAnsi" w:hAnsiTheme="minorHAnsi" w:cstheme="minorHAnsi"/>
                <w:spacing w:val="-4"/>
                <w:sz w:val="20"/>
                <w:szCs w:val="20"/>
              </w:rPr>
              <w:t>2025</w:t>
            </w:r>
          </w:p>
        </w:tc>
        <w:tc>
          <w:tcPr>
            <w:tcW w:w="4677" w:type="dxa"/>
          </w:tcPr>
          <w:p w14:paraId="48AA0E33"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Hiperandrogenismo</w:t>
            </w:r>
          </w:p>
        </w:tc>
        <w:tc>
          <w:tcPr>
            <w:tcW w:w="3119" w:type="dxa"/>
          </w:tcPr>
          <w:p w14:paraId="0AF00B3C" w14:textId="7A9554A5" w:rsidR="006D123A" w:rsidRPr="00A51891" w:rsidRDefault="00000000" w:rsidP="009D0F8D">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Amanda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Ladrón</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5"/>
                <w:sz w:val="20"/>
                <w:szCs w:val="20"/>
              </w:rPr>
              <w:t>de</w:t>
            </w:r>
            <w:r w:rsidR="009D0F8D">
              <w:rPr>
                <w:rFonts w:asciiTheme="minorHAnsi" w:hAnsiTheme="minorHAnsi" w:cstheme="minorHAnsi"/>
                <w:sz w:val="20"/>
                <w:szCs w:val="20"/>
              </w:rPr>
              <w:t xml:space="preserve"> </w:t>
            </w:r>
            <w:r w:rsidRPr="00A51891">
              <w:rPr>
                <w:rFonts w:asciiTheme="minorHAnsi" w:hAnsiTheme="minorHAnsi" w:cstheme="minorHAnsi"/>
                <w:spacing w:val="-2"/>
                <w:sz w:val="20"/>
                <w:szCs w:val="20"/>
              </w:rPr>
              <w:t>Guevara</w:t>
            </w:r>
          </w:p>
        </w:tc>
      </w:tr>
      <w:tr w:rsidR="006D123A" w:rsidRPr="00A51891" w14:paraId="1F080C5A" w14:textId="77777777" w:rsidTr="009D0F8D">
        <w:trPr>
          <w:trHeight w:val="268"/>
        </w:trPr>
        <w:tc>
          <w:tcPr>
            <w:tcW w:w="993" w:type="dxa"/>
          </w:tcPr>
          <w:p w14:paraId="2D5D8489"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18-06-</w:t>
            </w:r>
            <w:r w:rsidRPr="00A51891">
              <w:rPr>
                <w:rFonts w:asciiTheme="minorHAnsi" w:hAnsiTheme="minorHAnsi" w:cstheme="minorHAnsi"/>
                <w:spacing w:val="-4"/>
                <w:sz w:val="20"/>
                <w:szCs w:val="20"/>
              </w:rPr>
              <w:t>2025</w:t>
            </w:r>
          </w:p>
        </w:tc>
        <w:tc>
          <w:tcPr>
            <w:tcW w:w="4677" w:type="dxa"/>
          </w:tcPr>
          <w:p w14:paraId="77B2426D"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Prevención</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 xml:space="preserve">de </w:t>
            </w:r>
            <w:r w:rsidRPr="00A51891">
              <w:rPr>
                <w:rFonts w:asciiTheme="minorHAnsi" w:hAnsiTheme="minorHAnsi" w:cstheme="minorHAnsi"/>
                <w:spacing w:val="-2"/>
                <w:sz w:val="20"/>
                <w:szCs w:val="20"/>
              </w:rPr>
              <w:t>Diabetes</w:t>
            </w:r>
          </w:p>
        </w:tc>
        <w:tc>
          <w:tcPr>
            <w:tcW w:w="3119" w:type="dxa"/>
          </w:tcPr>
          <w:p w14:paraId="0CAB3474"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Néstor</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4"/>
                <w:sz w:val="20"/>
                <w:szCs w:val="20"/>
              </w:rPr>
              <w:t>Soto</w:t>
            </w:r>
          </w:p>
        </w:tc>
      </w:tr>
      <w:tr w:rsidR="006D123A" w:rsidRPr="00A51891" w14:paraId="7717FCF0" w14:textId="77777777" w:rsidTr="009D0F8D">
        <w:trPr>
          <w:trHeight w:val="270"/>
        </w:trPr>
        <w:tc>
          <w:tcPr>
            <w:tcW w:w="993" w:type="dxa"/>
          </w:tcPr>
          <w:p w14:paraId="12CE93BE"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25-06-</w:t>
            </w:r>
            <w:r w:rsidRPr="00A51891">
              <w:rPr>
                <w:rFonts w:asciiTheme="minorHAnsi" w:hAnsiTheme="minorHAnsi" w:cstheme="minorHAnsi"/>
                <w:spacing w:val="-4"/>
                <w:sz w:val="20"/>
                <w:szCs w:val="20"/>
              </w:rPr>
              <w:t>2025</w:t>
            </w:r>
          </w:p>
        </w:tc>
        <w:tc>
          <w:tcPr>
            <w:tcW w:w="4677" w:type="dxa"/>
          </w:tcPr>
          <w:p w14:paraId="1A069899"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Amenorrea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Hipotalámica</w:t>
            </w:r>
          </w:p>
        </w:tc>
        <w:tc>
          <w:tcPr>
            <w:tcW w:w="3119" w:type="dxa"/>
          </w:tcPr>
          <w:p w14:paraId="0A18DE62"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Alejandra</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2"/>
                <w:sz w:val="20"/>
                <w:szCs w:val="20"/>
              </w:rPr>
              <w:t>Martínez</w:t>
            </w:r>
          </w:p>
        </w:tc>
      </w:tr>
      <w:tr w:rsidR="006D123A" w:rsidRPr="00A51891" w14:paraId="61555A31" w14:textId="77777777" w:rsidTr="009D0F8D">
        <w:trPr>
          <w:trHeight w:val="267"/>
        </w:trPr>
        <w:tc>
          <w:tcPr>
            <w:tcW w:w="993" w:type="dxa"/>
          </w:tcPr>
          <w:p w14:paraId="6E4F6AE3"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02-07-</w:t>
            </w:r>
            <w:r w:rsidRPr="00A51891">
              <w:rPr>
                <w:rFonts w:asciiTheme="minorHAnsi" w:hAnsiTheme="minorHAnsi" w:cstheme="minorHAnsi"/>
                <w:spacing w:val="-4"/>
                <w:sz w:val="20"/>
                <w:szCs w:val="20"/>
              </w:rPr>
              <w:t>2025</w:t>
            </w:r>
          </w:p>
        </w:tc>
        <w:tc>
          <w:tcPr>
            <w:tcW w:w="4677" w:type="dxa"/>
          </w:tcPr>
          <w:p w14:paraId="77C46F49" w14:textId="193D71C3" w:rsidR="006D123A" w:rsidRPr="00A51891" w:rsidRDefault="009D0F8D" w:rsidP="003213C5">
            <w:pPr>
              <w:pStyle w:val="TableParagraph"/>
              <w:spacing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SOCHED</w:t>
            </w:r>
          </w:p>
        </w:tc>
        <w:tc>
          <w:tcPr>
            <w:tcW w:w="3119" w:type="dxa"/>
          </w:tcPr>
          <w:p w14:paraId="45EE4838"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pacing w:val="-2"/>
                <w:sz w:val="20"/>
                <w:szCs w:val="20"/>
              </w:rPr>
              <w:t>Jul25</w:t>
            </w:r>
          </w:p>
        </w:tc>
      </w:tr>
      <w:tr w:rsidR="006D123A" w:rsidRPr="00A51891" w14:paraId="14030908" w14:textId="77777777" w:rsidTr="009D0F8D">
        <w:trPr>
          <w:trHeight w:val="267"/>
        </w:trPr>
        <w:tc>
          <w:tcPr>
            <w:tcW w:w="993" w:type="dxa"/>
          </w:tcPr>
          <w:p w14:paraId="2271FF71"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09-07-</w:t>
            </w:r>
            <w:r w:rsidRPr="00A51891">
              <w:rPr>
                <w:rFonts w:asciiTheme="minorHAnsi" w:hAnsiTheme="minorHAnsi" w:cstheme="minorHAnsi"/>
                <w:spacing w:val="-4"/>
                <w:sz w:val="20"/>
                <w:szCs w:val="20"/>
              </w:rPr>
              <w:t>2025</w:t>
            </w:r>
          </w:p>
        </w:tc>
        <w:tc>
          <w:tcPr>
            <w:tcW w:w="4677" w:type="dxa"/>
          </w:tcPr>
          <w:p w14:paraId="0A614C46"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Pubertad</w:t>
            </w:r>
          </w:p>
        </w:tc>
        <w:tc>
          <w:tcPr>
            <w:tcW w:w="3119" w:type="dxa"/>
          </w:tcPr>
          <w:p w14:paraId="51B7D213"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Ximena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Gaete</w:t>
            </w:r>
          </w:p>
        </w:tc>
      </w:tr>
      <w:tr w:rsidR="006D123A" w:rsidRPr="00A51891" w14:paraId="303F1055" w14:textId="77777777" w:rsidTr="009D0F8D">
        <w:trPr>
          <w:trHeight w:val="268"/>
        </w:trPr>
        <w:tc>
          <w:tcPr>
            <w:tcW w:w="993" w:type="dxa"/>
          </w:tcPr>
          <w:p w14:paraId="537E417C"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16-07-</w:t>
            </w:r>
            <w:r w:rsidRPr="00A51891">
              <w:rPr>
                <w:rFonts w:asciiTheme="minorHAnsi" w:hAnsiTheme="minorHAnsi" w:cstheme="minorHAnsi"/>
                <w:spacing w:val="-4"/>
                <w:sz w:val="20"/>
                <w:szCs w:val="20"/>
              </w:rPr>
              <w:t>2025</w:t>
            </w:r>
          </w:p>
        </w:tc>
        <w:tc>
          <w:tcPr>
            <w:tcW w:w="4677" w:type="dxa"/>
          </w:tcPr>
          <w:p w14:paraId="2DA31A20"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FERIADO</w:t>
            </w:r>
          </w:p>
        </w:tc>
        <w:tc>
          <w:tcPr>
            <w:tcW w:w="3119" w:type="dxa"/>
          </w:tcPr>
          <w:p w14:paraId="652DFC90" w14:textId="77777777" w:rsidR="006D123A" w:rsidRPr="00A51891" w:rsidRDefault="006D123A" w:rsidP="003213C5">
            <w:pPr>
              <w:pStyle w:val="TableParagraph"/>
              <w:spacing w:line="276" w:lineRule="auto"/>
              <w:jc w:val="both"/>
              <w:rPr>
                <w:rFonts w:asciiTheme="minorHAnsi" w:hAnsiTheme="minorHAnsi" w:cstheme="minorHAnsi"/>
                <w:sz w:val="20"/>
                <w:szCs w:val="20"/>
              </w:rPr>
            </w:pPr>
          </w:p>
        </w:tc>
      </w:tr>
      <w:tr w:rsidR="006D123A" w:rsidRPr="00A51891" w14:paraId="04C01EA3" w14:textId="77777777" w:rsidTr="009D0F8D">
        <w:trPr>
          <w:trHeight w:val="270"/>
        </w:trPr>
        <w:tc>
          <w:tcPr>
            <w:tcW w:w="993" w:type="dxa"/>
          </w:tcPr>
          <w:p w14:paraId="7E62558E"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23-07-</w:t>
            </w:r>
            <w:r w:rsidRPr="00A51891">
              <w:rPr>
                <w:rFonts w:asciiTheme="minorHAnsi" w:hAnsiTheme="minorHAnsi" w:cstheme="minorHAnsi"/>
                <w:spacing w:val="-4"/>
                <w:sz w:val="20"/>
                <w:szCs w:val="20"/>
              </w:rPr>
              <w:t>2025</w:t>
            </w:r>
          </w:p>
        </w:tc>
        <w:tc>
          <w:tcPr>
            <w:tcW w:w="4677" w:type="dxa"/>
          </w:tcPr>
          <w:p w14:paraId="1D793022"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5"/>
                <w:sz w:val="20"/>
                <w:szCs w:val="20"/>
              </w:rPr>
              <w:t>IOP</w:t>
            </w:r>
          </w:p>
        </w:tc>
        <w:tc>
          <w:tcPr>
            <w:tcW w:w="3119" w:type="dxa"/>
          </w:tcPr>
          <w:p w14:paraId="4D385275"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Pía</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5"/>
                <w:sz w:val="20"/>
                <w:szCs w:val="20"/>
              </w:rPr>
              <w:t>Cid</w:t>
            </w:r>
          </w:p>
        </w:tc>
      </w:tr>
      <w:tr w:rsidR="006D123A" w:rsidRPr="00A51891" w14:paraId="0D15F618" w14:textId="77777777" w:rsidTr="009D0F8D">
        <w:trPr>
          <w:trHeight w:val="268"/>
        </w:trPr>
        <w:tc>
          <w:tcPr>
            <w:tcW w:w="993" w:type="dxa"/>
          </w:tcPr>
          <w:p w14:paraId="5963F54E"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30-07-</w:t>
            </w:r>
            <w:r w:rsidRPr="00A51891">
              <w:rPr>
                <w:rFonts w:asciiTheme="minorHAnsi" w:hAnsiTheme="minorHAnsi" w:cstheme="minorHAnsi"/>
                <w:spacing w:val="-4"/>
                <w:sz w:val="20"/>
                <w:szCs w:val="20"/>
              </w:rPr>
              <w:t>2025</w:t>
            </w:r>
          </w:p>
        </w:tc>
        <w:tc>
          <w:tcPr>
            <w:tcW w:w="4677" w:type="dxa"/>
          </w:tcPr>
          <w:p w14:paraId="6AC6A3F9"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Fertilidad</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en</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2"/>
                <w:sz w:val="20"/>
                <w:szCs w:val="20"/>
              </w:rPr>
              <w:t>Hipogonadismo</w:t>
            </w:r>
          </w:p>
        </w:tc>
        <w:tc>
          <w:tcPr>
            <w:tcW w:w="3119" w:type="dxa"/>
          </w:tcPr>
          <w:p w14:paraId="618D8436"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1"/>
                <w:sz w:val="20"/>
                <w:szCs w:val="20"/>
              </w:rPr>
              <w:t xml:space="preserve"> </w:t>
            </w:r>
            <w:r w:rsidRPr="00A51891">
              <w:rPr>
                <w:rFonts w:asciiTheme="minorHAnsi" w:hAnsiTheme="minorHAnsi" w:cstheme="minorHAnsi"/>
                <w:sz w:val="20"/>
                <w:szCs w:val="20"/>
              </w:rPr>
              <w:t>Felipe</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Valenzuela</w:t>
            </w:r>
          </w:p>
        </w:tc>
      </w:tr>
      <w:tr w:rsidR="006D123A" w:rsidRPr="00A51891" w14:paraId="3F217A22" w14:textId="77777777" w:rsidTr="009D0F8D">
        <w:trPr>
          <w:trHeight w:val="267"/>
        </w:trPr>
        <w:tc>
          <w:tcPr>
            <w:tcW w:w="993" w:type="dxa"/>
          </w:tcPr>
          <w:p w14:paraId="1E8EAE78"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06-08-</w:t>
            </w:r>
            <w:r w:rsidRPr="00A51891">
              <w:rPr>
                <w:rFonts w:asciiTheme="minorHAnsi" w:hAnsiTheme="minorHAnsi" w:cstheme="minorHAnsi"/>
                <w:spacing w:val="-4"/>
                <w:sz w:val="20"/>
                <w:szCs w:val="20"/>
              </w:rPr>
              <w:t>2025</w:t>
            </w:r>
          </w:p>
        </w:tc>
        <w:tc>
          <w:tcPr>
            <w:tcW w:w="4677" w:type="dxa"/>
          </w:tcPr>
          <w:p w14:paraId="62C7EA76" w14:textId="6E033C41" w:rsidR="006D123A" w:rsidRPr="00A51891" w:rsidRDefault="009D0F8D" w:rsidP="003213C5">
            <w:pPr>
              <w:pStyle w:val="TableParagraph"/>
              <w:spacing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SOCHED</w:t>
            </w:r>
          </w:p>
        </w:tc>
        <w:tc>
          <w:tcPr>
            <w:tcW w:w="3119" w:type="dxa"/>
          </w:tcPr>
          <w:p w14:paraId="2A7AABE7"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pacing w:val="-2"/>
                <w:sz w:val="20"/>
                <w:szCs w:val="20"/>
              </w:rPr>
              <w:t>Agost25</w:t>
            </w:r>
          </w:p>
        </w:tc>
      </w:tr>
      <w:tr w:rsidR="006D123A" w:rsidRPr="00A51891" w14:paraId="33A7290E" w14:textId="77777777" w:rsidTr="009D0F8D">
        <w:trPr>
          <w:trHeight w:val="270"/>
        </w:trPr>
        <w:tc>
          <w:tcPr>
            <w:tcW w:w="993" w:type="dxa"/>
          </w:tcPr>
          <w:p w14:paraId="0257538E"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13-08-</w:t>
            </w:r>
            <w:r w:rsidRPr="00A51891">
              <w:rPr>
                <w:rFonts w:asciiTheme="minorHAnsi" w:hAnsiTheme="minorHAnsi" w:cstheme="minorHAnsi"/>
                <w:spacing w:val="-4"/>
                <w:sz w:val="20"/>
                <w:szCs w:val="20"/>
              </w:rPr>
              <w:t>2025</w:t>
            </w:r>
          </w:p>
        </w:tc>
        <w:tc>
          <w:tcPr>
            <w:tcW w:w="4677" w:type="dxa"/>
          </w:tcPr>
          <w:p w14:paraId="6B2D22F5"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Osteoporosis</w:t>
            </w:r>
            <w:r w:rsidRPr="00A51891">
              <w:rPr>
                <w:rFonts w:asciiTheme="minorHAnsi" w:hAnsiTheme="minorHAnsi" w:cstheme="minorHAnsi"/>
                <w:spacing w:val="-2"/>
                <w:sz w:val="20"/>
                <w:szCs w:val="20"/>
              </w:rPr>
              <w:t xml:space="preserve"> Secundaria</w:t>
            </w:r>
          </w:p>
        </w:tc>
        <w:tc>
          <w:tcPr>
            <w:tcW w:w="3119" w:type="dxa"/>
          </w:tcPr>
          <w:p w14:paraId="3DA30FEF"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Gabriela</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Doberti</w:t>
            </w:r>
          </w:p>
        </w:tc>
      </w:tr>
      <w:tr w:rsidR="006D123A" w:rsidRPr="00A51891" w14:paraId="7272CC92" w14:textId="77777777" w:rsidTr="009D0F8D">
        <w:trPr>
          <w:trHeight w:val="268"/>
        </w:trPr>
        <w:tc>
          <w:tcPr>
            <w:tcW w:w="993" w:type="dxa"/>
          </w:tcPr>
          <w:p w14:paraId="2EDEC0C6"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20-08-</w:t>
            </w:r>
            <w:r w:rsidRPr="00A51891">
              <w:rPr>
                <w:rFonts w:asciiTheme="minorHAnsi" w:hAnsiTheme="minorHAnsi" w:cstheme="minorHAnsi"/>
                <w:spacing w:val="-4"/>
                <w:sz w:val="20"/>
                <w:szCs w:val="20"/>
              </w:rPr>
              <w:t>2025</w:t>
            </w:r>
          </w:p>
        </w:tc>
        <w:tc>
          <w:tcPr>
            <w:tcW w:w="4677" w:type="dxa"/>
          </w:tcPr>
          <w:p w14:paraId="329638BB"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Efectos</w:t>
            </w:r>
            <w:r w:rsidRPr="00A51891">
              <w:rPr>
                <w:rFonts w:asciiTheme="minorHAnsi" w:hAnsiTheme="minorHAnsi" w:cstheme="minorHAnsi"/>
                <w:spacing w:val="-5"/>
                <w:sz w:val="20"/>
                <w:szCs w:val="20"/>
              </w:rPr>
              <w:t xml:space="preserve"> </w:t>
            </w:r>
            <w:proofErr w:type="spellStart"/>
            <w:r w:rsidRPr="00A51891">
              <w:rPr>
                <w:rFonts w:asciiTheme="minorHAnsi" w:hAnsiTheme="minorHAnsi" w:cstheme="minorHAnsi"/>
                <w:sz w:val="20"/>
                <w:szCs w:val="20"/>
              </w:rPr>
              <w:t>pleio</w:t>
            </w:r>
            <w:proofErr w:type="spellEnd"/>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trópicos</w:t>
            </w:r>
            <w:r w:rsidRPr="00A51891">
              <w:rPr>
                <w:rFonts w:asciiTheme="minorHAnsi" w:hAnsiTheme="minorHAnsi" w:cstheme="minorHAnsi"/>
                <w:spacing w:val="-6"/>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los</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2"/>
                <w:sz w:val="20"/>
                <w:szCs w:val="20"/>
              </w:rPr>
              <w:t>aGLP1</w:t>
            </w:r>
          </w:p>
        </w:tc>
        <w:tc>
          <w:tcPr>
            <w:tcW w:w="3119" w:type="dxa"/>
          </w:tcPr>
          <w:p w14:paraId="480B3EBE"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Victoria</w:t>
            </w:r>
            <w:r w:rsidRPr="00A51891">
              <w:rPr>
                <w:rFonts w:asciiTheme="minorHAnsi" w:hAnsiTheme="minorHAnsi" w:cstheme="minorHAnsi"/>
                <w:spacing w:val="-2"/>
                <w:sz w:val="20"/>
                <w:szCs w:val="20"/>
              </w:rPr>
              <w:t xml:space="preserve"> Novik</w:t>
            </w:r>
          </w:p>
        </w:tc>
      </w:tr>
      <w:tr w:rsidR="006D123A" w:rsidRPr="00A51891" w14:paraId="486E4D9C" w14:textId="77777777" w:rsidTr="009D0F8D">
        <w:trPr>
          <w:trHeight w:val="268"/>
        </w:trPr>
        <w:tc>
          <w:tcPr>
            <w:tcW w:w="993" w:type="dxa"/>
          </w:tcPr>
          <w:p w14:paraId="391EFD2B"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27-08-</w:t>
            </w:r>
            <w:r w:rsidRPr="00A51891">
              <w:rPr>
                <w:rFonts w:asciiTheme="minorHAnsi" w:hAnsiTheme="minorHAnsi" w:cstheme="minorHAnsi"/>
                <w:spacing w:val="-4"/>
                <w:sz w:val="20"/>
                <w:szCs w:val="20"/>
              </w:rPr>
              <w:t>2025</w:t>
            </w:r>
          </w:p>
        </w:tc>
        <w:tc>
          <w:tcPr>
            <w:tcW w:w="4677" w:type="dxa"/>
          </w:tcPr>
          <w:p w14:paraId="74E32552"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Aspectos</w:t>
            </w:r>
            <w:r w:rsidRPr="00A51891">
              <w:rPr>
                <w:rFonts w:asciiTheme="minorHAnsi" w:hAnsiTheme="minorHAnsi" w:cstheme="minorHAnsi"/>
                <w:spacing w:val="-7"/>
                <w:sz w:val="20"/>
                <w:szCs w:val="20"/>
              </w:rPr>
              <w:t xml:space="preserve"> </w:t>
            </w:r>
            <w:proofErr w:type="spellStart"/>
            <w:r w:rsidRPr="00A51891">
              <w:rPr>
                <w:rFonts w:asciiTheme="minorHAnsi" w:hAnsiTheme="minorHAnsi" w:cstheme="minorHAnsi"/>
                <w:sz w:val="20"/>
                <w:szCs w:val="20"/>
              </w:rPr>
              <w:t>Endocrinologicos</w:t>
            </w:r>
            <w:proofErr w:type="spellEnd"/>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la</w:t>
            </w:r>
            <w:r w:rsidRPr="00A51891">
              <w:rPr>
                <w:rFonts w:asciiTheme="minorHAnsi" w:hAnsiTheme="minorHAnsi" w:cstheme="minorHAnsi"/>
                <w:spacing w:val="-4"/>
                <w:sz w:val="20"/>
                <w:szCs w:val="20"/>
              </w:rPr>
              <w:t xml:space="preserve"> </w:t>
            </w:r>
            <w:proofErr w:type="spellStart"/>
            <w:r w:rsidRPr="00A51891">
              <w:rPr>
                <w:rFonts w:asciiTheme="minorHAnsi" w:hAnsiTheme="minorHAnsi" w:cstheme="minorHAnsi"/>
                <w:sz w:val="20"/>
                <w:szCs w:val="20"/>
              </w:rPr>
              <w:t>Litosis</w:t>
            </w:r>
            <w:proofErr w:type="spellEnd"/>
            <w:r w:rsidRPr="00A51891">
              <w:rPr>
                <w:rFonts w:asciiTheme="minorHAnsi" w:hAnsiTheme="minorHAnsi" w:cstheme="minorHAnsi"/>
                <w:spacing w:val="-4"/>
                <w:sz w:val="20"/>
                <w:szCs w:val="20"/>
              </w:rPr>
              <w:t xml:space="preserve"> </w:t>
            </w:r>
            <w:r w:rsidRPr="00A51891">
              <w:rPr>
                <w:rFonts w:asciiTheme="minorHAnsi" w:hAnsiTheme="minorHAnsi" w:cstheme="minorHAnsi"/>
                <w:spacing w:val="-2"/>
                <w:sz w:val="20"/>
                <w:szCs w:val="20"/>
              </w:rPr>
              <w:t>Urinaria</w:t>
            </w:r>
          </w:p>
        </w:tc>
        <w:tc>
          <w:tcPr>
            <w:tcW w:w="3119" w:type="dxa"/>
          </w:tcPr>
          <w:p w14:paraId="491BBEAA"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Gilberto</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González</w:t>
            </w:r>
          </w:p>
        </w:tc>
      </w:tr>
      <w:tr w:rsidR="006D123A" w:rsidRPr="00A51891" w14:paraId="5B916891" w14:textId="77777777" w:rsidTr="009D0F8D">
        <w:trPr>
          <w:trHeight w:val="268"/>
        </w:trPr>
        <w:tc>
          <w:tcPr>
            <w:tcW w:w="993" w:type="dxa"/>
          </w:tcPr>
          <w:p w14:paraId="4AA428F2"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03-09-</w:t>
            </w:r>
            <w:r w:rsidRPr="00A51891">
              <w:rPr>
                <w:rFonts w:asciiTheme="minorHAnsi" w:hAnsiTheme="minorHAnsi" w:cstheme="minorHAnsi"/>
                <w:spacing w:val="-4"/>
                <w:sz w:val="20"/>
                <w:szCs w:val="20"/>
              </w:rPr>
              <w:t>2025</w:t>
            </w:r>
          </w:p>
        </w:tc>
        <w:tc>
          <w:tcPr>
            <w:tcW w:w="4677" w:type="dxa"/>
          </w:tcPr>
          <w:p w14:paraId="16C3AC80" w14:textId="2933776A" w:rsidR="006D123A" w:rsidRPr="00A51891" w:rsidRDefault="009D0F8D" w:rsidP="003213C5">
            <w:pPr>
              <w:pStyle w:val="TableParagraph"/>
              <w:spacing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SOCHED</w:t>
            </w:r>
          </w:p>
        </w:tc>
        <w:tc>
          <w:tcPr>
            <w:tcW w:w="3119" w:type="dxa"/>
          </w:tcPr>
          <w:p w14:paraId="6BBD6325"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pacing w:val="-2"/>
                <w:sz w:val="20"/>
                <w:szCs w:val="20"/>
              </w:rPr>
              <w:t>Sept25</w:t>
            </w:r>
          </w:p>
        </w:tc>
      </w:tr>
    </w:tbl>
    <w:p w14:paraId="746572B1" w14:textId="77777777" w:rsidR="006D123A" w:rsidRPr="003213C5" w:rsidRDefault="006D123A" w:rsidP="003213C5">
      <w:pPr>
        <w:pStyle w:val="TableParagraph"/>
        <w:spacing w:line="276" w:lineRule="auto"/>
        <w:jc w:val="both"/>
        <w:rPr>
          <w:rFonts w:asciiTheme="minorHAnsi" w:hAnsiTheme="minorHAnsi" w:cstheme="minorHAnsi"/>
          <w:sz w:val="24"/>
          <w:szCs w:val="24"/>
        </w:rPr>
        <w:sectPr w:rsidR="006D123A" w:rsidRPr="003213C5" w:rsidSect="003213C5">
          <w:headerReference w:type="default" r:id="rId34"/>
          <w:type w:val="continuous"/>
          <w:pgSz w:w="12240" w:h="15840"/>
          <w:pgMar w:top="1417" w:right="1701" w:bottom="1417" w:left="1701" w:header="720" w:footer="720" w:gutter="0"/>
          <w:cols w:space="720"/>
        </w:sect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4677"/>
        <w:gridCol w:w="3119"/>
      </w:tblGrid>
      <w:tr w:rsidR="006D123A" w:rsidRPr="003213C5" w14:paraId="4BC9D78E" w14:textId="77777777" w:rsidTr="009D0F8D">
        <w:trPr>
          <w:trHeight w:val="267"/>
        </w:trPr>
        <w:tc>
          <w:tcPr>
            <w:tcW w:w="993" w:type="dxa"/>
          </w:tcPr>
          <w:p w14:paraId="72EDDF57"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10-09-</w:t>
            </w:r>
            <w:r w:rsidRPr="00A51891">
              <w:rPr>
                <w:rFonts w:asciiTheme="minorHAnsi" w:hAnsiTheme="minorHAnsi" w:cstheme="minorHAnsi"/>
                <w:spacing w:val="-4"/>
                <w:sz w:val="20"/>
                <w:szCs w:val="20"/>
              </w:rPr>
              <w:t>2025</w:t>
            </w:r>
          </w:p>
        </w:tc>
        <w:tc>
          <w:tcPr>
            <w:tcW w:w="4677" w:type="dxa"/>
          </w:tcPr>
          <w:p w14:paraId="2A9E1427"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Enfrentamiento</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diagnóstico</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y</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manejo</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la</w:t>
            </w:r>
            <w:r w:rsidRPr="00A51891">
              <w:rPr>
                <w:rFonts w:asciiTheme="minorHAnsi" w:hAnsiTheme="minorHAnsi" w:cstheme="minorHAnsi"/>
                <w:spacing w:val="-4"/>
                <w:sz w:val="20"/>
                <w:szCs w:val="20"/>
              </w:rPr>
              <w:t xml:space="preserve"> </w:t>
            </w:r>
            <w:proofErr w:type="spellStart"/>
            <w:r w:rsidRPr="00A51891">
              <w:rPr>
                <w:rFonts w:asciiTheme="minorHAnsi" w:hAnsiTheme="minorHAnsi" w:cstheme="minorHAnsi"/>
                <w:spacing w:val="-2"/>
                <w:sz w:val="20"/>
                <w:szCs w:val="20"/>
              </w:rPr>
              <w:t>hipofosfenia</w:t>
            </w:r>
            <w:proofErr w:type="spellEnd"/>
          </w:p>
        </w:tc>
        <w:tc>
          <w:tcPr>
            <w:tcW w:w="3119" w:type="dxa"/>
          </w:tcPr>
          <w:p w14:paraId="0D77E647"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Macarena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Jiménez</w:t>
            </w:r>
          </w:p>
        </w:tc>
      </w:tr>
      <w:tr w:rsidR="006D123A" w:rsidRPr="003213C5" w14:paraId="418D4A94" w14:textId="77777777" w:rsidTr="009D0F8D">
        <w:trPr>
          <w:trHeight w:val="270"/>
        </w:trPr>
        <w:tc>
          <w:tcPr>
            <w:tcW w:w="993" w:type="dxa"/>
          </w:tcPr>
          <w:p w14:paraId="195F5168"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17-09-</w:t>
            </w:r>
            <w:r w:rsidRPr="00A51891">
              <w:rPr>
                <w:rFonts w:asciiTheme="minorHAnsi" w:hAnsiTheme="minorHAnsi" w:cstheme="minorHAnsi"/>
                <w:spacing w:val="-4"/>
                <w:sz w:val="20"/>
                <w:szCs w:val="20"/>
              </w:rPr>
              <w:t>2025</w:t>
            </w:r>
          </w:p>
        </w:tc>
        <w:tc>
          <w:tcPr>
            <w:tcW w:w="4677" w:type="dxa"/>
          </w:tcPr>
          <w:p w14:paraId="78C2CF0E"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pacing w:val="-2"/>
                <w:sz w:val="20"/>
                <w:szCs w:val="20"/>
              </w:rPr>
              <w:t>FERIADO</w:t>
            </w:r>
          </w:p>
        </w:tc>
        <w:tc>
          <w:tcPr>
            <w:tcW w:w="3119" w:type="dxa"/>
          </w:tcPr>
          <w:p w14:paraId="648E48D7" w14:textId="77777777" w:rsidR="006D123A" w:rsidRPr="00A51891" w:rsidRDefault="006D123A" w:rsidP="003213C5">
            <w:pPr>
              <w:pStyle w:val="TableParagraph"/>
              <w:spacing w:line="276" w:lineRule="auto"/>
              <w:jc w:val="both"/>
              <w:rPr>
                <w:rFonts w:asciiTheme="minorHAnsi" w:hAnsiTheme="minorHAnsi" w:cstheme="minorHAnsi"/>
                <w:sz w:val="20"/>
                <w:szCs w:val="20"/>
              </w:rPr>
            </w:pPr>
          </w:p>
        </w:tc>
      </w:tr>
      <w:tr w:rsidR="006D123A" w:rsidRPr="003213C5" w14:paraId="60D25746" w14:textId="77777777" w:rsidTr="009D0F8D">
        <w:trPr>
          <w:trHeight w:val="536"/>
        </w:trPr>
        <w:tc>
          <w:tcPr>
            <w:tcW w:w="993" w:type="dxa"/>
          </w:tcPr>
          <w:p w14:paraId="6472EDE0"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24-09-</w:t>
            </w:r>
            <w:r w:rsidRPr="00A51891">
              <w:rPr>
                <w:rFonts w:asciiTheme="minorHAnsi" w:hAnsiTheme="minorHAnsi" w:cstheme="minorHAnsi"/>
                <w:spacing w:val="-4"/>
                <w:sz w:val="20"/>
                <w:szCs w:val="20"/>
              </w:rPr>
              <w:t>2025</w:t>
            </w:r>
          </w:p>
        </w:tc>
        <w:tc>
          <w:tcPr>
            <w:tcW w:w="4677" w:type="dxa"/>
          </w:tcPr>
          <w:p w14:paraId="69D7FA57" w14:textId="15A9315F" w:rsidR="006D123A" w:rsidRPr="00A51891" w:rsidRDefault="00000000" w:rsidP="00A51891">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Enfermedades</w:t>
            </w:r>
            <w:r w:rsidRPr="00A51891">
              <w:rPr>
                <w:rFonts w:asciiTheme="minorHAnsi" w:hAnsiTheme="minorHAnsi" w:cstheme="minorHAnsi"/>
                <w:spacing w:val="-6"/>
                <w:sz w:val="20"/>
                <w:szCs w:val="20"/>
              </w:rPr>
              <w:t xml:space="preserve"> </w:t>
            </w:r>
            <w:r w:rsidRPr="00A51891">
              <w:rPr>
                <w:rFonts w:asciiTheme="minorHAnsi" w:hAnsiTheme="minorHAnsi" w:cstheme="minorHAnsi"/>
                <w:sz w:val="20"/>
                <w:szCs w:val="20"/>
              </w:rPr>
              <w:t>Mitocondriales:</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Un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enfoque</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para</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el</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médico</w:t>
            </w:r>
            <w:r w:rsidRPr="00A51891">
              <w:rPr>
                <w:rFonts w:asciiTheme="minorHAnsi" w:hAnsiTheme="minorHAnsi" w:cstheme="minorHAnsi"/>
                <w:spacing w:val="-6"/>
                <w:sz w:val="20"/>
                <w:szCs w:val="20"/>
              </w:rPr>
              <w:t xml:space="preserve"> </w:t>
            </w:r>
            <w:r w:rsidRPr="00A51891">
              <w:rPr>
                <w:rFonts w:asciiTheme="minorHAnsi" w:hAnsiTheme="minorHAnsi" w:cstheme="minorHAnsi"/>
                <w:sz w:val="20"/>
                <w:szCs w:val="20"/>
              </w:rPr>
              <w:t>adulto</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10"/>
                <w:sz w:val="20"/>
                <w:szCs w:val="20"/>
              </w:rPr>
              <w:t>y</w:t>
            </w:r>
            <w:r w:rsidR="00A51891" w:rsidRPr="00A51891">
              <w:rPr>
                <w:rFonts w:asciiTheme="minorHAnsi" w:hAnsiTheme="minorHAnsi" w:cstheme="minorHAnsi"/>
                <w:sz w:val="20"/>
                <w:szCs w:val="20"/>
              </w:rPr>
              <w:t xml:space="preserve"> </w:t>
            </w:r>
            <w:r w:rsidRPr="00A51891">
              <w:rPr>
                <w:rFonts w:asciiTheme="minorHAnsi" w:hAnsiTheme="minorHAnsi" w:cstheme="minorHAnsi"/>
                <w:spacing w:val="-2"/>
                <w:sz w:val="20"/>
                <w:szCs w:val="20"/>
              </w:rPr>
              <w:t>pediatra</w:t>
            </w:r>
          </w:p>
        </w:tc>
        <w:tc>
          <w:tcPr>
            <w:tcW w:w="3119" w:type="dxa"/>
          </w:tcPr>
          <w:p w14:paraId="1DABBF30"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Jean</w:t>
            </w:r>
            <w:r w:rsidRPr="00A51891">
              <w:rPr>
                <w:rFonts w:asciiTheme="minorHAnsi" w:hAnsiTheme="minorHAnsi" w:cstheme="minorHAnsi"/>
                <w:spacing w:val="-1"/>
                <w:sz w:val="20"/>
                <w:szCs w:val="20"/>
              </w:rPr>
              <w:t xml:space="preserve"> </w:t>
            </w:r>
            <w:r w:rsidRPr="00A51891">
              <w:rPr>
                <w:rFonts w:asciiTheme="minorHAnsi" w:hAnsiTheme="minorHAnsi" w:cstheme="minorHAnsi"/>
                <w:sz w:val="20"/>
                <w:szCs w:val="20"/>
              </w:rPr>
              <w:t>Pierre</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Chanoine</w:t>
            </w:r>
          </w:p>
        </w:tc>
      </w:tr>
      <w:tr w:rsidR="006D123A" w:rsidRPr="003213C5" w14:paraId="77FCACE1" w14:textId="77777777" w:rsidTr="009D0F8D">
        <w:trPr>
          <w:trHeight w:val="268"/>
        </w:trPr>
        <w:tc>
          <w:tcPr>
            <w:tcW w:w="993" w:type="dxa"/>
          </w:tcPr>
          <w:p w14:paraId="006AF32C" w14:textId="77777777" w:rsidR="006D123A" w:rsidRPr="00A51891" w:rsidRDefault="00000000" w:rsidP="003213C5">
            <w:pPr>
              <w:pStyle w:val="TableParagraph"/>
              <w:spacing w:before="1"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01-10-</w:t>
            </w:r>
            <w:r w:rsidRPr="00A51891">
              <w:rPr>
                <w:rFonts w:asciiTheme="minorHAnsi" w:hAnsiTheme="minorHAnsi" w:cstheme="minorHAnsi"/>
                <w:spacing w:val="-4"/>
                <w:sz w:val="20"/>
                <w:szCs w:val="20"/>
              </w:rPr>
              <w:t>2025</w:t>
            </w:r>
          </w:p>
        </w:tc>
        <w:tc>
          <w:tcPr>
            <w:tcW w:w="4677" w:type="dxa"/>
          </w:tcPr>
          <w:p w14:paraId="21FF9130" w14:textId="0A35B485" w:rsidR="006D123A" w:rsidRPr="00A51891" w:rsidRDefault="009D0F8D" w:rsidP="003213C5">
            <w:pPr>
              <w:pStyle w:val="TableParagraph"/>
              <w:spacing w:before="1"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SOCHED</w:t>
            </w:r>
          </w:p>
        </w:tc>
        <w:tc>
          <w:tcPr>
            <w:tcW w:w="3119" w:type="dxa"/>
          </w:tcPr>
          <w:p w14:paraId="6471ACBD" w14:textId="77777777" w:rsidR="006D123A" w:rsidRPr="00A51891" w:rsidRDefault="00000000" w:rsidP="003213C5">
            <w:pPr>
              <w:pStyle w:val="TableParagraph"/>
              <w:spacing w:before="1" w:line="276" w:lineRule="auto"/>
              <w:ind w:left="107"/>
              <w:jc w:val="both"/>
              <w:rPr>
                <w:rFonts w:asciiTheme="minorHAnsi" w:hAnsiTheme="minorHAnsi" w:cstheme="minorHAnsi"/>
                <w:sz w:val="20"/>
                <w:szCs w:val="20"/>
              </w:rPr>
            </w:pPr>
            <w:r w:rsidRPr="00A51891">
              <w:rPr>
                <w:rFonts w:asciiTheme="minorHAnsi" w:hAnsiTheme="minorHAnsi" w:cstheme="minorHAnsi"/>
                <w:spacing w:val="-2"/>
                <w:sz w:val="20"/>
                <w:szCs w:val="20"/>
              </w:rPr>
              <w:t>Oct25</w:t>
            </w:r>
          </w:p>
        </w:tc>
      </w:tr>
      <w:tr w:rsidR="006D123A" w:rsidRPr="003213C5" w14:paraId="41132847" w14:textId="77777777" w:rsidTr="009D0F8D">
        <w:trPr>
          <w:trHeight w:val="270"/>
        </w:trPr>
        <w:tc>
          <w:tcPr>
            <w:tcW w:w="993" w:type="dxa"/>
          </w:tcPr>
          <w:p w14:paraId="338130A5"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08-10-</w:t>
            </w:r>
            <w:r w:rsidRPr="00A51891">
              <w:rPr>
                <w:rFonts w:asciiTheme="minorHAnsi" w:hAnsiTheme="minorHAnsi" w:cstheme="minorHAnsi"/>
                <w:spacing w:val="-4"/>
                <w:sz w:val="20"/>
                <w:szCs w:val="20"/>
              </w:rPr>
              <w:t>2025</w:t>
            </w:r>
          </w:p>
        </w:tc>
        <w:tc>
          <w:tcPr>
            <w:tcW w:w="4677" w:type="dxa"/>
          </w:tcPr>
          <w:p w14:paraId="7E33FBFC"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Diagnóstico</w:t>
            </w:r>
            <w:r w:rsidRPr="00A51891">
              <w:rPr>
                <w:rFonts w:asciiTheme="minorHAnsi" w:hAnsiTheme="minorHAnsi" w:cstheme="minorHAnsi"/>
                <w:spacing w:val="-6"/>
                <w:sz w:val="20"/>
                <w:szCs w:val="20"/>
              </w:rPr>
              <w:t xml:space="preserve"> </w:t>
            </w:r>
            <w:r w:rsidRPr="00A51891">
              <w:rPr>
                <w:rFonts w:asciiTheme="minorHAnsi" w:hAnsiTheme="minorHAnsi" w:cstheme="minorHAnsi"/>
                <w:sz w:val="20"/>
                <w:szCs w:val="20"/>
              </w:rPr>
              <w:t>diferencial</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raquitismo</w:t>
            </w:r>
            <w:r w:rsidRPr="00A51891">
              <w:rPr>
                <w:rFonts w:asciiTheme="minorHAnsi" w:hAnsiTheme="minorHAnsi" w:cstheme="minorHAnsi"/>
                <w:spacing w:val="-4"/>
                <w:sz w:val="20"/>
                <w:szCs w:val="20"/>
              </w:rPr>
              <w:t xml:space="preserve"> </w:t>
            </w:r>
            <w:proofErr w:type="spellStart"/>
            <w:r w:rsidRPr="00A51891">
              <w:rPr>
                <w:rFonts w:asciiTheme="minorHAnsi" w:hAnsiTheme="minorHAnsi" w:cstheme="minorHAnsi"/>
                <w:spacing w:val="-2"/>
                <w:sz w:val="20"/>
                <w:szCs w:val="20"/>
              </w:rPr>
              <w:t>hipocalcémico</w:t>
            </w:r>
            <w:proofErr w:type="spellEnd"/>
          </w:p>
        </w:tc>
        <w:tc>
          <w:tcPr>
            <w:tcW w:w="3119" w:type="dxa"/>
          </w:tcPr>
          <w:p w14:paraId="2B56EEC8"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Julio</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4"/>
                <w:sz w:val="20"/>
                <w:szCs w:val="20"/>
              </w:rPr>
              <w:t>Soto</w:t>
            </w:r>
          </w:p>
        </w:tc>
      </w:tr>
      <w:tr w:rsidR="006D123A" w:rsidRPr="003213C5" w14:paraId="1873D6B8" w14:textId="77777777" w:rsidTr="009D0F8D">
        <w:trPr>
          <w:trHeight w:val="268"/>
        </w:trPr>
        <w:tc>
          <w:tcPr>
            <w:tcW w:w="993" w:type="dxa"/>
          </w:tcPr>
          <w:p w14:paraId="16FCF96C"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15-10-</w:t>
            </w:r>
            <w:r w:rsidRPr="00A51891">
              <w:rPr>
                <w:rFonts w:asciiTheme="minorHAnsi" w:hAnsiTheme="minorHAnsi" w:cstheme="minorHAnsi"/>
                <w:spacing w:val="-4"/>
                <w:sz w:val="20"/>
                <w:szCs w:val="20"/>
              </w:rPr>
              <w:t>2025</w:t>
            </w:r>
          </w:p>
        </w:tc>
        <w:tc>
          <w:tcPr>
            <w:tcW w:w="4677" w:type="dxa"/>
          </w:tcPr>
          <w:p w14:paraId="01F95E9C" w14:textId="41205E78" w:rsidR="006D123A" w:rsidRPr="00A51891" w:rsidRDefault="009D0F8D" w:rsidP="003213C5">
            <w:pPr>
              <w:pStyle w:val="TableParagraph"/>
              <w:spacing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C</w:t>
            </w:r>
            <w:r>
              <w:rPr>
                <w:rFonts w:asciiTheme="minorHAnsi" w:hAnsiTheme="minorHAnsi" w:cstheme="minorHAnsi"/>
                <w:sz w:val="20"/>
                <w:szCs w:val="20"/>
              </w:rPr>
              <w:t>ongreso</w:t>
            </w:r>
            <w:r w:rsidRPr="00A51891">
              <w:rPr>
                <w:rFonts w:asciiTheme="minorHAnsi" w:hAnsiTheme="minorHAnsi" w:cstheme="minorHAnsi"/>
                <w:spacing w:val="-8"/>
                <w:sz w:val="20"/>
                <w:szCs w:val="20"/>
              </w:rPr>
              <w:t xml:space="preserve"> </w:t>
            </w:r>
            <w:r w:rsidRPr="00A51891">
              <w:rPr>
                <w:rFonts w:asciiTheme="minorHAnsi" w:hAnsiTheme="minorHAnsi" w:cstheme="minorHAnsi"/>
                <w:spacing w:val="-2"/>
                <w:sz w:val="20"/>
                <w:szCs w:val="20"/>
              </w:rPr>
              <w:t>SOCHED</w:t>
            </w:r>
          </w:p>
        </w:tc>
        <w:tc>
          <w:tcPr>
            <w:tcW w:w="3119" w:type="dxa"/>
          </w:tcPr>
          <w:p w14:paraId="56AF26E4" w14:textId="77777777" w:rsidR="006D123A" w:rsidRPr="00A51891" w:rsidRDefault="006D123A" w:rsidP="003213C5">
            <w:pPr>
              <w:pStyle w:val="TableParagraph"/>
              <w:spacing w:line="276" w:lineRule="auto"/>
              <w:jc w:val="both"/>
              <w:rPr>
                <w:rFonts w:asciiTheme="minorHAnsi" w:hAnsiTheme="minorHAnsi" w:cstheme="minorHAnsi"/>
                <w:sz w:val="20"/>
                <w:szCs w:val="20"/>
              </w:rPr>
            </w:pPr>
          </w:p>
        </w:tc>
      </w:tr>
      <w:tr w:rsidR="006D123A" w:rsidRPr="003213C5" w14:paraId="3DF7B57B" w14:textId="77777777" w:rsidTr="009D0F8D">
        <w:trPr>
          <w:trHeight w:val="267"/>
        </w:trPr>
        <w:tc>
          <w:tcPr>
            <w:tcW w:w="993" w:type="dxa"/>
          </w:tcPr>
          <w:p w14:paraId="2F010BD0"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lastRenderedPageBreak/>
              <w:t>22-10-</w:t>
            </w:r>
            <w:r w:rsidRPr="00A51891">
              <w:rPr>
                <w:rFonts w:asciiTheme="minorHAnsi" w:hAnsiTheme="minorHAnsi" w:cstheme="minorHAnsi"/>
                <w:spacing w:val="-4"/>
                <w:sz w:val="20"/>
                <w:szCs w:val="20"/>
              </w:rPr>
              <w:t>2025</w:t>
            </w:r>
          </w:p>
        </w:tc>
        <w:tc>
          <w:tcPr>
            <w:tcW w:w="4677" w:type="dxa"/>
          </w:tcPr>
          <w:p w14:paraId="562F0287"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Hiperplasia</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Suprarrenal</w:t>
            </w:r>
          </w:p>
        </w:tc>
        <w:tc>
          <w:tcPr>
            <w:tcW w:w="3119" w:type="dxa"/>
          </w:tcPr>
          <w:p w14:paraId="6480D852"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1"/>
                <w:sz w:val="20"/>
                <w:szCs w:val="20"/>
              </w:rPr>
              <w:t xml:space="preserve"> </w:t>
            </w:r>
            <w:r w:rsidRPr="00A51891">
              <w:rPr>
                <w:rFonts w:asciiTheme="minorHAnsi" w:hAnsiTheme="minorHAnsi" w:cstheme="minorHAnsi"/>
                <w:sz w:val="20"/>
                <w:szCs w:val="20"/>
              </w:rPr>
              <w:t>René</w:t>
            </w:r>
            <w:r w:rsidRPr="00A51891">
              <w:rPr>
                <w:rFonts w:asciiTheme="minorHAnsi" w:hAnsiTheme="minorHAnsi" w:cstheme="minorHAnsi"/>
                <w:spacing w:val="-2"/>
                <w:sz w:val="20"/>
                <w:szCs w:val="20"/>
              </w:rPr>
              <w:t xml:space="preserve"> Baudrand</w:t>
            </w:r>
          </w:p>
        </w:tc>
      </w:tr>
      <w:tr w:rsidR="006D123A" w:rsidRPr="003213C5" w14:paraId="227A6272" w14:textId="77777777" w:rsidTr="009D0F8D">
        <w:trPr>
          <w:trHeight w:val="268"/>
        </w:trPr>
        <w:tc>
          <w:tcPr>
            <w:tcW w:w="993" w:type="dxa"/>
          </w:tcPr>
          <w:p w14:paraId="62F9F48A"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29-10-</w:t>
            </w:r>
            <w:r w:rsidRPr="00A51891">
              <w:rPr>
                <w:rFonts w:asciiTheme="minorHAnsi" w:hAnsiTheme="minorHAnsi" w:cstheme="minorHAnsi"/>
                <w:spacing w:val="-4"/>
                <w:sz w:val="20"/>
                <w:szCs w:val="20"/>
              </w:rPr>
              <w:t>2025</w:t>
            </w:r>
          </w:p>
        </w:tc>
        <w:tc>
          <w:tcPr>
            <w:tcW w:w="4677" w:type="dxa"/>
          </w:tcPr>
          <w:p w14:paraId="2A274F90"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Imagenología</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2"/>
                <w:sz w:val="20"/>
                <w:szCs w:val="20"/>
              </w:rPr>
              <w:t>Suprarrenal</w:t>
            </w:r>
          </w:p>
        </w:tc>
        <w:tc>
          <w:tcPr>
            <w:tcW w:w="3119" w:type="dxa"/>
          </w:tcPr>
          <w:p w14:paraId="412423B3"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Benjamín</w:t>
            </w:r>
            <w:r w:rsidRPr="00A51891">
              <w:rPr>
                <w:rFonts w:asciiTheme="minorHAnsi" w:hAnsiTheme="minorHAnsi" w:cstheme="minorHAnsi"/>
                <w:spacing w:val="-2"/>
                <w:sz w:val="20"/>
                <w:szCs w:val="20"/>
              </w:rPr>
              <w:t xml:space="preserve"> Sanfuentes</w:t>
            </w:r>
          </w:p>
        </w:tc>
      </w:tr>
      <w:tr w:rsidR="006D123A" w:rsidRPr="003213C5" w14:paraId="413E2D01" w14:textId="77777777" w:rsidTr="009D0F8D">
        <w:trPr>
          <w:trHeight w:val="270"/>
        </w:trPr>
        <w:tc>
          <w:tcPr>
            <w:tcW w:w="993" w:type="dxa"/>
          </w:tcPr>
          <w:p w14:paraId="4C1F6FC7"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05-11-</w:t>
            </w:r>
            <w:r w:rsidRPr="00A51891">
              <w:rPr>
                <w:rFonts w:asciiTheme="minorHAnsi" w:hAnsiTheme="minorHAnsi" w:cstheme="minorHAnsi"/>
                <w:spacing w:val="-4"/>
                <w:sz w:val="20"/>
                <w:szCs w:val="20"/>
              </w:rPr>
              <w:t>2025</w:t>
            </w:r>
          </w:p>
        </w:tc>
        <w:tc>
          <w:tcPr>
            <w:tcW w:w="4677" w:type="dxa"/>
          </w:tcPr>
          <w:p w14:paraId="6D100041" w14:textId="5C1999A0" w:rsidR="006D123A" w:rsidRPr="00A51891" w:rsidRDefault="009D0F8D" w:rsidP="003213C5">
            <w:pPr>
              <w:pStyle w:val="TableParagraph"/>
              <w:spacing w:line="276" w:lineRule="auto"/>
              <w:ind w:left="108"/>
              <w:jc w:val="both"/>
              <w:rPr>
                <w:rFonts w:asciiTheme="minorHAnsi" w:hAnsiTheme="minorHAnsi" w:cstheme="minorHAnsi"/>
                <w:sz w:val="20"/>
                <w:szCs w:val="20"/>
              </w:rPr>
            </w:pPr>
            <w:r>
              <w:rPr>
                <w:rFonts w:asciiTheme="minorHAnsi" w:hAnsiTheme="minorHAnsi" w:cstheme="minorHAnsi"/>
                <w:sz w:val="20"/>
                <w:szCs w:val="20"/>
              </w:rPr>
              <w:t xml:space="preserve">No se realiza por </w:t>
            </w:r>
            <w:r w:rsidRPr="00A51891">
              <w:rPr>
                <w:rFonts w:asciiTheme="minorHAnsi" w:hAnsiTheme="minorHAnsi" w:cstheme="minorHAnsi"/>
                <w:sz w:val="20"/>
                <w:szCs w:val="20"/>
              </w:rPr>
              <w:t>Reunión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Clínica</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SOCHED</w:t>
            </w:r>
          </w:p>
        </w:tc>
        <w:tc>
          <w:tcPr>
            <w:tcW w:w="3119" w:type="dxa"/>
          </w:tcPr>
          <w:p w14:paraId="19E6AB16"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pacing w:val="-2"/>
                <w:sz w:val="20"/>
                <w:szCs w:val="20"/>
              </w:rPr>
              <w:t>Nov25</w:t>
            </w:r>
          </w:p>
        </w:tc>
      </w:tr>
      <w:tr w:rsidR="006D123A" w:rsidRPr="003213C5" w14:paraId="3330AC41" w14:textId="77777777" w:rsidTr="009D0F8D">
        <w:trPr>
          <w:trHeight w:val="267"/>
        </w:trPr>
        <w:tc>
          <w:tcPr>
            <w:tcW w:w="993" w:type="dxa"/>
          </w:tcPr>
          <w:p w14:paraId="09515A2E"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12-11-</w:t>
            </w:r>
            <w:r w:rsidRPr="00A51891">
              <w:rPr>
                <w:rFonts w:asciiTheme="minorHAnsi" w:hAnsiTheme="minorHAnsi" w:cstheme="minorHAnsi"/>
                <w:spacing w:val="-4"/>
                <w:sz w:val="20"/>
                <w:szCs w:val="20"/>
              </w:rPr>
              <w:t>2025</w:t>
            </w:r>
          </w:p>
        </w:tc>
        <w:tc>
          <w:tcPr>
            <w:tcW w:w="4677" w:type="dxa"/>
          </w:tcPr>
          <w:p w14:paraId="10FD4FE2"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Resistencia</w:t>
            </w:r>
            <w:r w:rsidRPr="00A51891">
              <w:rPr>
                <w:rFonts w:asciiTheme="minorHAnsi" w:hAnsiTheme="minorHAnsi" w:cstheme="minorHAnsi"/>
                <w:spacing w:val="-8"/>
                <w:sz w:val="20"/>
                <w:szCs w:val="20"/>
              </w:rPr>
              <w:t xml:space="preserve"> </w:t>
            </w:r>
            <w:r w:rsidRPr="00A51891">
              <w:rPr>
                <w:rFonts w:asciiTheme="minorHAnsi" w:hAnsiTheme="minorHAnsi" w:cstheme="minorHAnsi"/>
                <w:sz w:val="20"/>
                <w:szCs w:val="20"/>
              </w:rPr>
              <w:t>y</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trastornos</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del</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metabolismo</w:t>
            </w:r>
            <w:r w:rsidRPr="00A51891">
              <w:rPr>
                <w:rFonts w:asciiTheme="minorHAnsi" w:hAnsiTheme="minorHAnsi" w:cstheme="minorHAnsi"/>
                <w:spacing w:val="-5"/>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las</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hormonas</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2"/>
                <w:sz w:val="20"/>
                <w:szCs w:val="20"/>
              </w:rPr>
              <w:t>tiroideas</w:t>
            </w:r>
          </w:p>
        </w:tc>
        <w:tc>
          <w:tcPr>
            <w:tcW w:w="3119" w:type="dxa"/>
          </w:tcPr>
          <w:p w14:paraId="60EE5B47"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Francisco</w:t>
            </w:r>
            <w:r w:rsidRPr="00A51891">
              <w:rPr>
                <w:rFonts w:asciiTheme="minorHAnsi" w:hAnsiTheme="minorHAnsi" w:cstheme="minorHAnsi"/>
                <w:spacing w:val="-4"/>
                <w:sz w:val="20"/>
                <w:szCs w:val="20"/>
              </w:rPr>
              <w:t xml:space="preserve"> </w:t>
            </w:r>
            <w:r w:rsidRPr="00A51891">
              <w:rPr>
                <w:rFonts w:asciiTheme="minorHAnsi" w:hAnsiTheme="minorHAnsi" w:cstheme="minorHAnsi"/>
                <w:spacing w:val="-2"/>
                <w:sz w:val="20"/>
                <w:szCs w:val="20"/>
              </w:rPr>
              <w:t>Valenzuela</w:t>
            </w:r>
          </w:p>
        </w:tc>
      </w:tr>
      <w:tr w:rsidR="006D123A" w:rsidRPr="003213C5" w14:paraId="2D7F7587" w14:textId="77777777" w:rsidTr="009D0F8D">
        <w:trPr>
          <w:trHeight w:val="537"/>
        </w:trPr>
        <w:tc>
          <w:tcPr>
            <w:tcW w:w="993" w:type="dxa"/>
          </w:tcPr>
          <w:p w14:paraId="6D4CFDF2"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19-11-</w:t>
            </w:r>
            <w:r w:rsidRPr="00A51891">
              <w:rPr>
                <w:rFonts w:asciiTheme="minorHAnsi" w:hAnsiTheme="minorHAnsi" w:cstheme="minorHAnsi"/>
                <w:spacing w:val="-4"/>
                <w:sz w:val="20"/>
                <w:szCs w:val="20"/>
              </w:rPr>
              <w:t>2025</w:t>
            </w:r>
          </w:p>
        </w:tc>
        <w:tc>
          <w:tcPr>
            <w:tcW w:w="4677" w:type="dxa"/>
          </w:tcPr>
          <w:p w14:paraId="3550C068" w14:textId="3FD3100E" w:rsidR="006D123A" w:rsidRPr="00A51891" w:rsidRDefault="00000000" w:rsidP="009D0F8D">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Más</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allá</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del</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adulto</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con</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diabetes:</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iSGLT2</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en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niños</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y</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personas</w:t>
            </w:r>
            <w:r w:rsidRPr="00A51891">
              <w:rPr>
                <w:rFonts w:asciiTheme="minorHAnsi" w:hAnsiTheme="minorHAnsi" w:cstheme="minorHAnsi"/>
                <w:spacing w:val="-2"/>
                <w:sz w:val="20"/>
                <w:szCs w:val="20"/>
              </w:rPr>
              <w:t xml:space="preserve"> mayores</w:t>
            </w:r>
            <w:r w:rsidR="009D0F8D">
              <w:rPr>
                <w:rFonts w:asciiTheme="minorHAnsi" w:hAnsiTheme="minorHAnsi" w:cstheme="minorHAnsi"/>
                <w:sz w:val="20"/>
                <w:szCs w:val="20"/>
              </w:rPr>
              <w:t xml:space="preserve"> </w:t>
            </w:r>
            <w:r w:rsidRPr="00A51891">
              <w:rPr>
                <w:rFonts w:asciiTheme="minorHAnsi" w:hAnsiTheme="minorHAnsi" w:cstheme="minorHAnsi"/>
                <w:sz w:val="20"/>
                <w:szCs w:val="20"/>
              </w:rPr>
              <w:t>según</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evidencia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(organizada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por</w:t>
            </w:r>
            <w:r w:rsidRPr="00A51891">
              <w:rPr>
                <w:rFonts w:asciiTheme="minorHAnsi" w:hAnsiTheme="minorHAnsi" w:cstheme="minorHAnsi"/>
                <w:spacing w:val="-3"/>
                <w:sz w:val="20"/>
                <w:szCs w:val="20"/>
              </w:rPr>
              <w:t xml:space="preserve"> </w:t>
            </w:r>
            <w:r w:rsidRPr="00A51891">
              <w:rPr>
                <w:rFonts w:asciiTheme="minorHAnsi" w:hAnsiTheme="minorHAnsi" w:cstheme="minorHAnsi"/>
                <w:spacing w:val="-2"/>
                <w:sz w:val="20"/>
                <w:szCs w:val="20"/>
              </w:rPr>
              <w:t>BOHERINGER)</w:t>
            </w:r>
          </w:p>
        </w:tc>
        <w:tc>
          <w:tcPr>
            <w:tcW w:w="3119" w:type="dxa"/>
          </w:tcPr>
          <w:p w14:paraId="6789D363"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Dra.</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Javiera</w:t>
            </w:r>
            <w:r w:rsidRPr="00A51891">
              <w:rPr>
                <w:rFonts w:asciiTheme="minorHAnsi" w:hAnsiTheme="minorHAnsi" w:cstheme="minorHAnsi"/>
                <w:spacing w:val="-1"/>
                <w:sz w:val="20"/>
                <w:szCs w:val="20"/>
              </w:rPr>
              <w:t xml:space="preserve"> </w:t>
            </w:r>
            <w:r w:rsidRPr="00A51891">
              <w:rPr>
                <w:rFonts w:asciiTheme="minorHAnsi" w:hAnsiTheme="minorHAnsi" w:cstheme="minorHAnsi"/>
                <w:spacing w:val="-2"/>
                <w:sz w:val="20"/>
                <w:szCs w:val="20"/>
              </w:rPr>
              <w:t>Perelli</w:t>
            </w:r>
          </w:p>
        </w:tc>
      </w:tr>
      <w:tr w:rsidR="006D123A" w:rsidRPr="003213C5" w14:paraId="2F8FFC2B" w14:textId="77777777" w:rsidTr="009D0F8D">
        <w:trPr>
          <w:trHeight w:val="268"/>
        </w:trPr>
        <w:tc>
          <w:tcPr>
            <w:tcW w:w="993" w:type="dxa"/>
          </w:tcPr>
          <w:p w14:paraId="0DCC797D"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26-11-</w:t>
            </w:r>
            <w:r w:rsidRPr="00A51891">
              <w:rPr>
                <w:rFonts w:asciiTheme="minorHAnsi" w:hAnsiTheme="minorHAnsi" w:cstheme="minorHAnsi"/>
                <w:spacing w:val="-4"/>
                <w:sz w:val="20"/>
                <w:szCs w:val="20"/>
              </w:rPr>
              <w:t>2025</w:t>
            </w:r>
          </w:p>
        </w:tc>
        <w:tc>
          <w:tcPr>
            <w:tcW w:w="4677" w:type="dxa"/>
          </w:tcPr>
          <w:p w14:paraId="785D61C9"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Guía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ATA</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2025</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cáncer</w:t>
            </w:r>
            <w:r w:rsidRPr="00A51891">
              <w:rPr>
                <w:rFonts w:asciiTheme="minorHAnsi" w:hAnsiTheme="minorHAnsi" w:cstheme="minorHAnsi"/>
                <w:spacing w:val="-2"/>
                <w:sz w:val="20"/>
                <w:szCs w:val="20"/>
              </w:rPr>
              <w:t xml:space="preserve"> </w:t>
            </w:r>
            <w:r w:rsidRPr="00A51891">
              <w:rPr>
                <w:rFonts w:asciiTheme="minorHAnsi" w:hAnsiTheme="minorHAnsi" w:cstheme="minorHAnsi"/>
                <w:sz w:val="20"/>
                <w:szCs w:val="20"/>
              </w:rPr>
              <w:t>diferenciado</w:t>
            </w:r>
            <w:r w:rsidRPr="00A51891">
              <w:rPr>
                <w:rFonts w:asciiTheme="minorHAnsi" w:hAnsiTheme="minorHAnsi" w:cstheme="minorHAnsi"/>
                <w:spacing w:val="-3"/>
                <w:sz w:val="20"/>
                <w:szCs w:val="20"/>
              </w:rPr>
              <w:t xml:space="preserve"> </w:t>
            </w:r>
            <w:r w:rsidRPr="00A51891">
              <w:rPr>
                <w:rFonts w:asciiTheme="minorHAnsi" w:hAnsiTheme="minorHAnsi" w:cstheme="minorHAnsi"/>
                <w:sz w:val="20"/>
                <w:szCs w:val="20"/>
              </w:rPr>
              <w:t>de</w:t>
            </w:r>
            <w:r w:rsidRPr="00A51891">
              <w:rPr>
                <w:rFonts w:asciiTheme="minorHAnsi" w:hAnsiTheme="minorHAnsi" w:cstheme="minorHAnsi"/>
                <w:spacing w:val="-2"/>
                <w:sz w:val="20"/>
                <w:szCs w:val="20"/>
              </w:rPr>
              <w:t xml:space="preserve"> tiroides</w:t>
            </w:r>
          </w:p>
        </w:tc>
        <w:tc>
          <w:tcPr>
            <w:tcW w:w="3119" w:type="dxa"/>
          </w:tcPr>
          <w:p w14:paraId="317D50C2"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1"/>
                <w:sz w:val="20"/>
                <w:szCs w:val="20"/>
              </w:rPr>
              <w:t xml:space="preserve"> </w:t>
            </w:r>
            <w:r w:rsidRPr="00A51891">
              <w:rPr>
                <w:rFonts w:asciiTheme="minorHAnsi" w:hAnsiTheme="minorHAnsi" w:cstheme="minorHAnsi"/>
                <w:sz w:val="20"/>
                <w:szCs w:val="20"/>
              </w:rPr>
              <w:t>Hernán</w:t>
            </w:r>
            <w:r w:rsidRPr="00A51891">
              <w:rPr>
                <w:rFonts w:asciiTheme="minorHAnsi" w:hAnsiTheme="minorHAnsi" w:cstheme="minorHAnsi"/>
                <w:spacing w:val="-2"/>
                <w:sz w:val="20"/>
                <w:szCs w:val="20"/>
              </w:rPr>
              <w:t xml:space="preserve"> </w:t>
            </w:r>
            <w:r w:rsidRPr="00A51891">
              <w:rPr>
                <w:rFonts w:asciiTheme="minorHAnsi" w:hAnsiTheme="minorHAnsi" w:cstheme="minorHAnsi"/>
                <w:spacing w:val="-4"/>
                <w:sz w:val="20"/>
                <w:szCs w:val="20"/>
              </w:rPr>
              <w:t>Tala</w:t>
            </w:r>
          </w:p>
        </w:tc>
      </w:tr>
      <w:tr w:rsidR="006D123A" w:rsidRPr="003213C5" w14:paraId="20C43517" w14:textId="77777777" w:rsidTr="009D0F8D">
        <w:trPr>
          <w:trHeight w:val="267"/>
        </w:trPr>
        <w:tc>
          <w:tcPr>
            <w:tcW w:w="993" w:type="dxa"/>
          </w:tcPr>
          <w:p w14:paraId="41C9C15B" w14:textId="77777777" w:rsidR="006D123A" w:rsidRPr="00A51891" w:rsidRDefault="00000000" w:rsidP="003213C5">
            <w:pPr>
              <w:pStyle w:val="TableParagraph"/>
              <w:spacing w:line="276" w:lineRule="auto"/>
              <w:ind w:right="17"/>
              <w:jc w:val="both"/>
              <w:rPr>
                <w:rFonts w:asciiTheme="minorHAnsi" w:hAnsiTheme="minorHAnsi" w:cstheme="minorHAnsi"/>
                <w:sz w:val="20"/>
                <w:szCs w:val="20"/>
              </w:rPr>
            </w:pPr>
            <w:r w:rsidRPr="00A51891">
              <w:rPr>
                <w:rFonts w:asciiTheme="minorHAnsi" w:hAnsiTheme="minorHAnsi" w:cstheme="minorHAnsi"/>
                <w:spacing w:val="-2"/>
                <w:sz w:val="20"/>
                <w:szCs w:val="20"/>
              </w:rPr>
              <w:t>03-12-</w:t>
            </w:r>
            <w:r w:rsidRPr="00A51891">
              <w:rPr>
                <w:rFonts w:asciiTheme="minorHAnsi" w:hAnsiTheme="minorHAnsi" w:cstheme="minorHAnsi"/>
                <w:spacing w:val="-4"/>
                <w:sz w:val="20"/>
                <w:szCs w:val="20"/>
              </w:rPr>
              <w:t>2025</w:t>
            </w:r>
          </w:p>
        </w:tc>
        <w:tc>
          <w:tcPr>
            <w:tcW w:w="4677" w:type="dxa"/>
          </w:tcPr>
          <w:p w14:paraId="740BA1B0" w14:textId="77777777" w:rsidR="006D123A" w:rsidRPr="00A51891" w:rsidRDefault="00000000" w:rsidP="003213C5">
            <w:pPr>
              <w:pStyle w:val="TableParagraph"/>
              <w:spacing w:line="276" w:lineRule="auto"/>
              <w:ind w:left="108"/>
              <w:jc w:val="both"/>
              <w:rPr>
                <w:rFonts w:asciiTheme="minorHAnsi" w:hAnsiTheme="minorHAnsi" w:cstheme="minorHAnsi"/>
                <w:sz w:val="20"/>
                <w:szCs w:val="20"/>
              </w:rPr>
            </w:pPr>
            <w:r w:rsidRPr="00A51891">
              <w:rPr>
                <w:rFonts w:asciiTheme="minorHAnsi" w:hAnsiTheme="minorHAnsi" w:cstheme="minorHAnsi"/>
                <w:sz w:val="20"/>
                <w:szCs w:val="20"/>
              </w:rPr>
              <w:t>Ecografía</w:t>
            </w:r>
            <w:r w:rsidRPr="00A51891">
              <w:rPr>
                <w:rFonts w:asciiTheme="minorHAnsi" w:hAnsiTheme="minorHAnsi" w:cstheme="minorHAnsi"/>
                <w:spacing w:val="-5"/>
                <w:sz w:val="20"/>
                <w:szCs w:val="20"/>
              </w:rPr>
              <w:t xml:space="preserve"> </w:t>
            </w:r>
            <w:r w:rsidRPr="00A51891">
              <w:rPr>
                <w:rFonts w:asciiTheme="minorHAnsi" w:hAnsiTheme="minorHAnsi" w:cstheme="minorHAnsi"/>
                <w:spacing w:val="-2"/>
                <w:sz w:val="20"/>
                <w:szCs w:val="20"/>
              </w:rPr>
              <w:t>tiroidea</w:t>
            </w:r>
          </w:p>
        </w:tc>
        <w:tc>
          <w:tcPr>
            <w:tcW w:w="3119" w:type="dxa"/>
          </w:tcPr>
          <w:p w14:paraId="7D46D0C6" w14:textId="77777777" w:rsidR="006D123A" w:rsidRPr="00A51891" w:rsidRDefault="00000000" w:rsidP="003213C5">
            <w:pPr>
              <w:pStyle w:val="TableParagraph"/>
              <w:spacing w:line="276" w:lineRule="auto"/>
              <w:ind w:left="107"/>
              <w:jc w:val="both"/>
              <w:rPr>
                <w:rFonts w:asciiTheme="minorHAnsi" w:hAnsiTheme="minorHAnsi" w:cstheme="minorHAnsi"/>
                <w:sz w:val="20"/>
                <w:szCs w:val="20"/>
              </w:rPr>
            </w:pPr>
            <w:r w:rsidRPr="00A51891">
              <w:rPr>
                <w:rFonts w:asciiTheme="minorHAnsi" w:hAnsiTheme="minorHAnsi" w:cstheme="minorHAnsi"/>
                <w:sz w:val="20"/>
                <w:szCs w:val="20"/>
              </w:rPr>
              <w:t>Dr.</w:t>
            </w:r>
            <w:r w:rsidRPr="00A51891">
              <w:rPr>
                <w:rFonts w:asciiTheme="minorHAnsi" w:hAnsiTheme="minorHAnsi" w:cstheme="minorHAnsi"/>
                <w:spacing w:val="-4"/>
                <w:sz w:val="20"/>
                <w:szCs w:val="20"/>
              </w:rPr>
              <w:t xml:space="preserve"> </w:t>
            </w:r>
            <w:r w:rsidRPr="00A51891">
              <w:rPr>
                <w:rFonts w:asciiTheme="minorHAnsi" w:hAnsiTheme="minorHAnsi" w:cstheme="minorHAnsi"/>
                <w:sz w:val="20"/>
                <w:szCs w:val="20"/>
              </w:rPr>
              <w:t>Francisco</w:t>
            </w:r>
            <w:r w:rsidRPr="00A51891">
              <w:rPr>
                <w:rFonts w:asciiTheme="minorHAnsi" w:hAnsiTheme="minorHAnsi" w:cstheme="minorHAnsi"/>
                <w:spacing w:val="-4"/>
                <w:sz w:val="20"/>
                <w:szCs w:val="20"/>
              </w:rPr>
              <w:t xml:space="preserve"> Cruz</w:t>
            </w:r>
          </w:p>
        </w:tc>
      </w:tr>
    </w:tbl>
    <w:p w14:paraId="22358242" w14:textId="0B384861" w:rsidR="006D123A" w:rsidRDefault="00F43FD8" w:rsidP="009D0F8D">
      <w:pPr>
        <w:pStyle w:val="Textoindependiente"/>
        <w:spacing w:before="270" w:line="276" w:lineRule="auto"/>
        <w:ind w:left="0"/>
        <w:jc w:val="center"/>
        <w:rPr>
          <w:rFonts w:asciiTheme="minorHAnsi" w:hAnsiTheme="minorHAnsi" w:cstheme="minorHAnsi"/>
          <w:sz w:val="24"/>
          <w:szCs w:val="24"/>
        </w:rPr>
      </w:pPr>
      <w:r>
        <w:rPr>
          <w:noProof/>
        </w:rPr>
        <w:drawing>
          <wp:inline distT="0" distB="0" distL="0" distR="0" wp14:anchorId="093D74E7" wp14:editId="218361FA">
            <wp:extent cx="3489767" cy="2309063"/>
            <wp:effectExtent l="0" t="0" r="3175" b="2540"/>
            <wp:docPr id="186159770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02192" cy="2317284"/>
                    </a:xfrm>
                    <a:prstGeom prst="rect">
                      <a:avLst/>
                    </a:prstGeom>
                    <a:noFill/>
                  </pic:spPr>
                </pic:pic>
              </a:graphicData>
            </a:graphic>
          </wp:inline>
        </w:drawing>
      </w:r>
    </w:p>
    <w:p w14:paraId="1D78E774" w14:textId="17E1E9DD" w:rsidR="00F43FD8" w:rsidRPr="00143E7F" w:rsidRDefault="00F43FD8" w:rsidP="009D0F8D">
      <w:pPr>
        <w:jc w:val="center"/>
        <w:rPr>
          <w:lang w:val="es-ES"/>
        </w:rPr>
      </w:pPr>
      <w:r>
        <w:rPr>
          <w:lang w:val="es-ES"/>
        </w:rPr>
        <w:t>REUNIÓN</w:t>
      </w:r>
      <w:r>
        <w:t xml:space="preserve"> </w:t>
      </w:r>
      <w:r>
        <w:rPr>
          <w:lang w:val="es-ES"/>
        </w:rPr>
        <w:t>19 NOV</w:t>
      </w:r>
      <w:r w:rsidR="009D0F8D">
        <w:rPr>
          <w:lang w:val="es-ES"/>
        </w:rPr>
        <w:t>IEMBRE</w:t>
      </w:r>
      <w:r>
        <w:rPr>
          <w:lang w:val="es-ES"/>
        </w:rPr>
        <w:t xml:space="preserve"> 2025 (PRESENCIAL</w:t>
      </w:r>
      <w:r>
        <w:t>,</w:t>
      </w:r>
      <w:r>
        <w:rPr>
          <w:lang w:val="es-ES"/>
        </w:rPr>
        <w:t xml:space="preserve"> Hotel The Singular Lastarria)</w:t>
      </w:r>
    </w:p>
    <w:p w14:paraId="618DEB38" w14:textId="77777777" w:rsidR="003213C5" w:rsidRDefault="003213C5" w:rsidP="003213C5">
      <w:pPr>
        <w:pStyle w:val="Ttulo1"/>
        <w:spacing w:line="276" w:lineRule="auto"/>
        <w:ind w:left="0"/>
        <w:jc w:val="both"/>
        <w:rPr>
          <w:rFonts w:asciiTheme="minorHAnsi" w:hAnsiTheme="minorHAnsi" w:cstheme="minorHAnsi"/>
          <w:b w:val="0"/>
          <w:bCs w:val="0"/>
        </w:rPr>
      </w:pPr>
    </w:p>
    <w:p w14:paraId="1851C621" w14:textId="27CB43C9" w:rsidR="009D0F8D" w:rsidRPr="009D0F8D" w:rsidRDefault="003213C5" w:rsidP="003213C5">
      <w:pPr>
        <w:pStyle w:val="Ttulo2"/>
        <w:spacing w:line="276" w:lineRule="auto"/>
        <w:ind w:left="0"/>
        <w:jc w:val="both"/>
        <w:rPr>
          <w:rFonts w:asciiTheme="minorHAnsi" w:hAnsiTheme="minorHAnsi" w:cstheme="minorHAnsi"/>
          <w:color w:val="548DD4" w:themeColor="text2" w:themeTint="99"/>
          <w:spacing w:val="-2"/>
          <w:sz w:val="24"/>
          <w:szCs w:val="24"/>
        </w:rPr>
      </w:pPr>
      <w:r w:rsidRPr="009D0F8D">
        <w:rPr>
          <w:rFonts w:asciiTheme="minorHAnsi" w:hAnsiTheme="minorHAnsi" w:cstheme="minorHAnsi"/>
          <w:color w:val="548DD4" w:themeColor="text2" w:themeTint="99"/>
          <w:spacing w:val="-2"/>
          <w:sz w:val="24"/>
          <w:szCs w:val="24"/>
        </w:rPr>
        <w:t>FINANCIAMIENTO A PROYECTOS DE INVESTIGACIÓN</w:t>
      </w:r>
    </w:p>
    <w:p w14:paraId="21BDAD3E" w14:textId="1C7B1B78" w:rsidR="009D0F8D" w:rsidRPr="009D0F8D" w:rsidRDefault="003213C5" w:rsidP="00A51891">
      <w:pPr>
        <w:pStyle w:val="Textoindependiente"/>
        <w:spacing w:line="276" w:lineRule="auto"/>
        <w:ind w:left="0" w:right="49"/>
        <w:jc w:val="both"/>
        <w:rPr>
          <w:rFonts w:asciiTheme="minorHAnsi" w:hAnsiTheme="minorHAnsi" w:cstheme="minorHAnsi"/>
          <w:sz w:val="24"/>
          <w:szCs w:val="24"/>
        </w:rPr>
      </w:pPr>
      <w:r w:rsidRPr="009D0F8D">
        <w:rPr>
          <w:rFonts w:asciiTheme="minorHAnsi" w:hAnsiTheme="minorHAnsi" w:cstheme="minorHAnsi"/>
          <w:sz w:val="24"/>
          <w:szCs w:val="24"/>
        </w:rPr>
        <w:t xml:space="preserve">El año 2025 postularon 9 proyectos </w:t>
      </w:r>
      <w:r w:rsidR="009D0F8D" w:rsidRPr="009D0F8D">
        <w:rPr>
          <w:rFonts w:asciiTheme="minorHAnsi" w:hAnsiTheme="minorHAnsi" w:cstheme="minorHAnsi"/>
          <w:sz w:val="24"/>
          <w:szCs w:val="24"/>
        </w:rPr>
        <w:t xml:space="preserve">y los </w:t>
      </w:r>
      <w:r w:rsidRPr="009D0F8D">
        <w:rPr>
          <w:rFonts w:asciiTheme="minorHAnsi" w:hAnsiTheme="minorHAnsi" w:cstheme="minorHAnsi"/>
          <w:sz w:val="24"/>
          <w:szCs w:val="24"/>
        </w:rPr>
        <w:t xml:space="preserve">ganadores </w:t>
      </w:r>
      <w:r w:rsidR="009D0F8D" w:rsidRPr="009D0F8D">
        <w:rPr>
          <w:rFonts w:asciiTheme="minorHAnsi" w:hAnsiTheme="minorHAnsi" w:cstheme="minorHAnsi"/>
          <w:sz w:val="24"/>
          <w:szCs w:val="24"/>
        </w:rPr>
        <w:t xml:space="preserve">fueron </w:t>
      </w:r>
      <w:r w:rsidRPr="009D0F8D">
        <w:rPr>
          <w:rFonts w:asciiTheme="minorHAnsi" w:hAnsiTheme="minorHAnsi" w:cstheme="minorHAnsi"/>
          <w:sz w:val="24"/>
          <w:szCs w:val="24"/>
        </w:rPr>
        <w:t>los siguientes:</w:t>
      </w:r>
    </w:p>
    <w:p w14:paraId="0F1B8F73" w14:textId="2F6F7A4B" w:rsidR="009D0F8D" w:rsidRPr="009D0F8D" w:rsidRDefault="009D0F8D" w:rsidP="009D0F8D">
      <w:pPr>
        <w:pStyle w:val="Textoindependiente"/>
        <w:numPr>
          <w:ilvl w:val="0"/>
          <w:numId w:val="22"/>
        </w:numPr>
        <w:spacing w:line="276" w:lineRule="auto"/>
        <w:jc w:val="both"/>
        <w:rPr>
          <w:rFonts w:asciiTheme="minorHAnsi" w:hAnsiTheme="minorHAnsi" w:cstheme="minorHAnsi"/>
          <w:sz w:val="24"/>
          <w:szCs w:val="24"/>
        </w:rPr>
      </w:pPr>
      <w:r w:rsidRPr="009D0F8D">
        <w:rPr>
          <w:rFonts w:asciiTheme="minorHAnsi" w:hAnsiTheme="minorHAnsi" w:cstheme="minorHAnsi"/>
          <w:sz w:val="24"/>
          <w:szCs w:val="24"/>
        </w:rPr>
        <w:t>MANEJO</w:t>
      </w:r>
      <w:r w:rsidRPr="009D0F8D">
        <w:rPr>
          <w:rFonts w:asciiTheme="minorHAnsi" w:hAnsiTheme="minorHAnsi" w:cstheme="minorHAnsi"/>
          <w:spacing w:val="-6"/>
          <w:sz w:val="24"/>
          <w:szCs w:val="24"/>
        </w:rPr>
        <w:t xml:space="preserve"> </w:t>
      </w:r>
      <w:r w:rsidRPr="009D0F8D">
        <w:rPr>
          <w:rFonts w:asciiTheme="minorHAnsi" w:hAnsiTheme="minorHAnsi" w:cstheme="minorHAnsi"/>
          <w:sz w:val="24"/>
          <w:szCs w:val="24"/>
        </w:rPr>
        <w:t>DEL</w:t>
      </w:r>
      <w:r w:rsidRPr="009D0F8D">
        <w:rPr>
          <w:rFonts w:asciiTheme="minorHAnsi" w:hAnsiTheme="minorHAnsi" w:cstheme="minorHAnsi"/>
          <w:spacing w:val="-7"/>
          <w:sz w:val="24"/>
          <w:szCs w:val="24"/>
        </w:rPr>
        <w:t xml:space="preserve"> </w:t>
      </w:r>
      <w:r w:rsidRPr="009D0F8D">
        <w:rPr>
          <w:rFonts w:asciiTheme="minorHAnsi" w:hAnsiTheme="minorHAnsi" w:cstheme="minorHAnsi"/>
          <w:sz w:val="24"/>
          <w:szCs w:val="24"/>
        </w:rPr>
        <w:t>CÁNCER</w:t>
      </w:r>
      <w:r w:rsidRPr="009D0F8D">
        <w:rPr>
          <w:rFonts w:asciiTheme="minorHAnsi" w:hAnsiTheme="minorHAnsi" w:cstheme="minorHAnsi"/>
          <w:spacing w:val="-7"/>
          <w:sz w:val="24"/>
          <w:szCs w:val="24"/>
        </w:rPr>
        <w:t xml:space="preserve"> </w:t>
      </w:r>
      <w:r w:rsidRPr="009D0F8D">
        <w:rPr>
          <w:rFonts w:asciiTheme="minorHAnsi" w:hAnsiTheme="minorHAnsi" w:cstheme="minorHAnsi"/>
          <w:sz w:val="24"/>
          <w:szCs w:val="24"/>
        </w:rPr>
        <w:t>DE</w:t>
      </w:r>
      <w:r w:rsidRPr="009D0F8D">
        <w:rPr>
          <w:rFonts w:asciiTheme="minorHAnsi" w:hAnsiTheme="minorHAnsi" w:cstheme="minorHAnsi"/>
          <w:spacing w:val="-7"/>
          <w:sz w:val="24"/>
          <w:szCs w:val="24"/>
        </w:rPr>
        <w:t xml:space="preserve"> </w:t>
      </w:r>
      <w:r w:rsidRPr="009D0F8D">
        <w:rPr>
          <w:rFonts w:asciiTheme="minorHAnsi" w:hAnsiTheme="minorHAnsi" w:cstheme="minorHAnsi"/>
          <w:sz w:val="24"/>
          <w:szCs w:val="24"/>
        </w:rPr>
        <w:t>TIROIDES</w:t>
      </w:r>
      <w:r w:rsidRPr="009D0F8D">
        <w:rPr>
          <w:rFonts w:asciiTheme="minorHAnsi" w:hAnsiTheme="minorHAnsi" w:cstheme="minorHAnsi"/>
          <w:spacing w:val="-8"/>
          <w:sz w:val="24"/>
          <w:szCs w:val="24"/>
        </w:rPr>
        <w:t xml:space="preserve"> </w:t>
      </w:r>
      <w:r w:rsidRPr="009D0F8D">
        <w:rPr>
          <w:rFonts w:asciiTheme="minorHAnsi" w:hAnsiTheme="minorHAnsi" w:cstheme="minorHAnsi"/>
          <w:sz w:val="24"/>
          <w:szCs w:val="24"/>
        </w:rPr>
        <w:t>EN</w:t>
      </w:r>
      <w:r w:rsidRPr="009D0F8D">
        <w:rPr>
          <w:rFonts w:asciiTheme="minorHAnsi" w:hAnsiTheme="minorHAnsi" w:cstheme="minorHAnsi"/>
          <w:spacing w:val="-7"/>
          <w:sz w:val="24"/>
          <w:szCs w:val="24"/>
        </w:rPr>
        <w:t xml:space="preserve"> </w:t>
      </w:r>
      <w:r w:rsidRPr="009D0F8D">
        <w:rPr>
          <w:rFonts w:asciiTheme="minorHAnsi" w:hAnsiTheme="minorHAnsi" w:cstheme="minorHAnsi"/>
          <w:sz w:val="24"/>
          <w:szCs w:val="24"/>
        </w:rPr>
        <w:t>SISTEMAS PÚBLICOS DE SALUD DE CHILE Y CÁNADA: ANÁLISIS COMPARATIVO PARA IDENTIFICAR ESTRATEGIAS DE MEJORA.</w:t>
      </w:r>
    </w:p>
    <w:p w14:paraId="36A7D631" w14:textId="6BBAFF4F" w:rsidR="009D0F8D" w:rsidRPr="009D0F8D" w:rsidRDefault="009D0F8D" w:rsidP="009D0F8D">
      <w:pPr>
        <w:pStyle w:val="TableParagraph"/>
        <w:spacing w:before="1" w:line="276" w:lineRule="auto"/>
        <w:ind w:left="720"/>
        <w:jc w:val="both"/>
        <w:rPr>
          <w:rFonts w:asciiTheme="minorHAnsi" w:hAnsiTheme="minorHAnsi" w:cstheme="minorHAnsi"/>
          <w:bCs/>
          <w:spacing w:val="-2"/>
          <w:sz w:val="24"/>
          <w:szCs w:val="24"/>
        </w:rPr>
      </w:pPr>
      <w:r w:rsidRPr="009D0F8D">
        <w:rPr>
          <w:rFonts w:asciiTheme="minorHAnsi" w:hAnsiTheme="minorHAnsi" w:cstheme="minorHAnsi"/>
          <w:bCs/>
          <w:sz w:val="24"/>
          <w:szCs w:val="24"/>
        </w:rPr>
        <w:t>Investigador</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pacing w:val="-2"/>
          <w:sz w:val="24"/>
          <w:szCs w:val="24"/>
        </w:rPr>
        <w:t>Responsable:</w:t>
      </w:r>
      <w:r w:rsidRPr="009D0F8D">
        <w:rPr>
          <w:rFonts w:asciiTheme="minorHAnsi" w:hAnsiTheme="minorHAnsi" w:cstheme="minorHAnsi"/>
          <w:bCs/>
          <w:sz w:val="24"/>
          <w:szCs w:val="24"/>
        </w:rPr>
        <w:t xml:space="preserve"> M.</w:t>
      </w:r>
      <w:r w:rsidRPr="009D0F8D">
        <w:rPr>
          <w:rFonts w:asciiTheme="minorHAnsi" w:hAnsiTheme="minorHAnsi" w:cstheme="minorHAnsi"/>
          <w:bCs/>
          <w:spacing w:val="-3"/>
          <w:sz w:val="24"/>
          <w:szCs w:val="24"/>
        </w:rPr>
        <w:t xml:space="preserve"> </w:t>
      </w:r>
      <w:r w:rsidRPr="009D0F8D">
        <w:rPr>
          <w:rFonts w:asciiTheme="minorHAnsi" w:hAnsiTheme="minorHAnsi" w:cstheme="minorHAnsi"/>
          <w:bCs/>
          <w:sz w:val="24"/>
          <w:szCs w:val="24"/>
        </w:rPr>
        <w:t>Cristina</w:t>
      </w:r>
      <w:r w:rsidRPr="009D0F8D">
        <w:rPr>
          <w:rFonts w:asciiTheme="minorHAnsi" w:hAnsiTheme="minorHAnsi" w:cstheme="minorHAnsi"/>
          <w:bCs/>
          <w:spacing w:val="-4"/>
          <w:sz w:val="24"/>
          <w:szCs w:val="24"/>
        </w:rPr>
        <w:t xml:space="preserve"> </w:t>
      </w:r>
      <w:r w:rsidRPr="009D0F8D">
        <w:rPr>
          <w:rFonts w:asciiTheme="minorHAnsi" w:hAnsiTheme="minorHAnsi" w:cstheme="minorHAnsi"/>
          <w:bCs/>
          <w:sz w:val="24"/>
          <w:szCs w:val="24"/>
        </w:rPr>
        <w:t>Goens</w:t>
      </w:r>
      <w:r w:rsidRPr="009D0F8D">
        <w:rPr>
          <w:rFonts w:asciiTheme="minorHAnsi" w:hAnsiTheme="minorHAnsi" w:cstheme="minorHAnsi"/>
          <w:bCs/>
          <w:spacing w:val="-3"/>
          <w:sz w:val="24"/>
          <w:szCs w:val="24"/>
        </w:rPr>
        <w:t xml:space="preserve"> </w:t>
      </w:r>
      <w:r w:rsidRPr="009D0F8D">
        <w:rPr>
          <w:rFonts w:asciiTheme="minorHAnsi" w:hAnsiTheme="minorHAnsi" w:cstheme="minorHAnsi"/>
          <w:bCs/>
          <w:spacing w:val="-2"/>
          <w:sz w:val="24"/>
          <w:szCs w:val="24"/>
        </w:rPr>
        <w:t>Guzmán</w:t>
      </w:r>
    </w:p>
    <w:p w14:paraId="2C33E8C9" w14:textId="2CB2367A" w:rsidR="009D0F8D" w:rsidRPr="009D0F8D" w:rsidRDefault="009D0F8D" w:rsidP="009D0F8D">
      <w:pPr>
        <w:pStyle w:val="TableParagraph"/>
        <w:spacing w:before="1" w:line="276" w:lineRule="auto"/>
        <w:ind w:left="720"/>
        <w:jc w:val="both"/>
        <w:rPr>
          <w:rFonts w:asciiTheme="minorHAnsi" w:hAnsiTheme="minorHAnsi" w:cstheme="minorHAnsi"/>
          <w:bCs/>
          <w:sz w:val="24"/>
          <w:szCs w:val="24"/>
        </w:rPr>
      </w:pPr>
      <w:r w:rsidRPr="009D0F8D">
        <w:rPr>
          <w:rFonts w:asciiTheme="minorHAnsi" w:hAnsiTheme="minorHAnsi" w:cstheme="minorHAnsi"/>
          <w:bCs/>
          <w:spacing w:val="-2"/>
          <w:sz w:val="24"/>
          <w:szCs w:val="24"/>
        </w:rPr>
        <w:t>Co Investigadores:</w:t>
      </w:r>
      <w:r w:rsidRPr="009D0F8D">
        <w:rPr>
          <w:rFonts w:asciiTheme="minorHAnsi" w:hAnsiTheme="minorHAnsi" w:cstheme="minorHAnsi"/>
          <w:bCs/>
          <w:sz w:val="24"/>
          <w:szCs w:val="24"/>
        </w:rPr>
        <w:t xml:space="preserve"> Jaime</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Sapag</w:t>
      </w:r>
      <w:r w:rsidRPr="009D0F8D">
        <w:rPr>
          <w:rFonts w:asciiTheme="minorHAnsi" w:hAnsiTheme="minorHAnsi" w:cstheme="minorHAnsi"/>
          <w:bCs/>
          <w:spacing w:val="-4"/>
          <w:sz w:val="24"/>
          <w:szCs w:val="24"/>
        </w:rPr>
        <w:t xml:space="preserve"> </w:t>
      </w:r>
      <w:r w:rsidRPr="009D0F8D">
        <w:rPr>
          <w:rFonts w:asciiTheme="minorHAnsi" w:hAnsiTheme="minorHAnsi" w:cstheme="minorHAnsi"/>
          <w:bCs/>
          <w:sz w:val="24"/>
          <w:szCs w:val="24"/>
        </w:rPr>
        <w:t>M.-</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Afshan</w:t>
      </w:r>
      <w:r w:rsidRPr="009D0F8D">
        <w:rPr>
          <w:rFonts w:asciiTheme="minorHAnsi" w:hAnsiTheme="minorHAnsi" w:cstheme="minorHAnsi"/>
          <w:bCs/>
          <w:spacing w:val="-1"/>
          <w:sz w:val="24"/>
          <w:szCs w:val="24"/>
        </w:rPr>
        <w:t xml:space="preserve"> </w:t>
      </w:r>
      <w:r w:rsidRPr="009D0F8D">
        <w:rPr>
          <w:rFonts w:asciiTheme="minorHAnsi" w:hAnsiTheme="minorHAnsi" w:cstheme="minorHAnsi"/>
          <w:bCs/>
          <w:spacing w:val="-2"/>
          <w:sz w:val="24"/>
          <w:szCs w:val="24"/>
        </w:rPr>
        <w:t>Zahedi</w:t>
      </w:r>
    </w:p>
    <w:p w14:paraId="48A2650B" w14:textId="4F5CDCD5" w:rsidR="009D0F8D" w:rsidRPr="009D0F8D" w:rsidRDefault="009D0F8D" w:rsidP="009D0F8D">
      <w:pPr>
        <w:pStyle w:val="Textoindependiente"/>
        <w:numPr>
          <w:ilvl w:val="0"/>
          <w:numId w:val="22"/>
        </w:numPr>
        <w:spacing w:line="276" w:lineRule="auto"/>
        <w:jc w:val="both"/>
        <w:rPr>
          <w:rFonts w:asciiTheme="minorHAnsi" w:hAnsiTheme="minorHAnsi" w:cstheme="minorHAnsi"/>
          <w:sz w:val="24"/>
          <w:szCs w:val="24"/>
        </w:rPr>
      </w:pPr>
      <w:r w:rsidRPr="009D0F8D">
        <w:rPr>
          <w:rFonts w:asciiTheme="minorHAnsi" w:hAnsiTheme="minorHAnsi" w:cstheme="minorHAnsi"/>
          <w:sz w:val="24"/>
          <w:szCs w:val="24"/>
        </w:rPr>
        <w:t>DISFUNCIÓN PANCREÁTICA Y MUSCULAR ASOCIADA</w:t>
      </w:r>
      <w:r w:rsidRPr="009D0F8D">
        <w:rPr>
          <w:rFonts w:asciiTheme="minorHAnsi" w:hAnsiTheme="minorHAnsi" w:cstheme="minorHAnsi"/>
          <w:spacing w:val="-8"/>
          <w:sz w:val="24"/>
          <w:szCs w:val="24"/>
        </w:rPr>
        <w:t xml:space="preserve"> </w:t>
      </w:r>
      <w:r w:rsidRPr="009D0F8D">
        <w:rPr>
          <w:rFonts w:asciiTheme="minorHAnsi" w:hAnsiTheme="minorHAnsi" w:cstheme="minorHAnsi"/>
          <w:sz w:val="24"/>
          <w:szCs w:val="24"/>
        </w:rPr>
        <w:t>A</w:t>
      </w:r>
      <w:r w:rsidRPr="009D0F8D">
        <w:rPr>
          <w:rFonts w:asciiTheme="minorHAnsi" w:hAnsiTheme="minorHAnsi" w:cstheme="minorHAnsi"/>
          <w:spacing w:val="-8"/>
          <w:sz w:val="24"/>
          <w:szCs w:val="24"/>
        </w:rPr>
        <w:t xml:space="preserve"> </w:t>
      </w:r>
      <w:r w:rsidRPr="009D0F8D">
        <w:rPr>
          <w:rFonts w:asciiTheme="minorHAnsi" w:hAnsiTheme="minorHAnsi" w:cstheme="minorHAnsi"/>
          <w:sz w:val="24"/>
          <w:szCs w:val="24"/>
        </w:rPr>
        <w:t>LA</w:t>
      </w:r>
      <w:r w:rsidRPr="009D0F8D">
        <w:rPr>
          <w:rFonts w:asciiTheme="minorHAnsi" w:hAnsiTheme="minorHAnsi" w:cstheme="minorHAnsi"/>
          <w:spacing w:val="-7"/>
          <w:sz w:val="24"/>
          <w:szCs w:val="24"/>
        </w:rPr>
        <w:t xml:space="preserve"> </w:t>
      </w:r>
      <w:r w:rsidRPr="009D0F8D">
        <w:rPr>
          <w:rFonts w:asciiTheme="minorHAnsi" w:hAnsiTheme="minorHAnsi" w:cstheme="minorHAnsi"/>
          <w:sz w:val="24"/>
          <w:szCs w:val="24"/>
        </w:rPr>
        <w:t>HEPATOQUINA</w:t>
      </w:r>
      <w:r w:rsidRPr="009D0F8D">
        <w:rPr>
          <w:rFonts w:asciiTheme="minorHAnsi" w:hAnsiTheme="minorHAnsi" w:cstheme="minorHAnsi"/>
          <w:spacing w:val="-8"/>
          <w:sz w:val="24"/>
          <w:szCs w:val="24"/>
        </w:rPr>
        <w:t xml:space="preserve"> </w:t>
      </w:r>
      <w:r w:rsidRPr="009D0F8D">
        <w:rPr>
          <w:rFonts w:asciiTheme="minorHAnsi" w:hAnsiTheme="minorHAnsi" w:cstheme="minorHAnsi"/>
          <w:sz w:val="24"/>
          <w:szCs w:val="24"/>
        </w:rPr>
        <w:t>FETUINA-A</w:t>
      </w:r>
      <w:r w:rsidRPr="009D0F8D">
        <w:rPr>
          <w:rFonts w:asciiTheme="minorHAnsi" w:hAnsiTheme="minorHAnsi" w:cstheme="minorHAnsi"/>
          <w:spacing w:val="-8"/>
          <w:sz w:val="24"/>
          <w:szCs w:val="24"/>
        </w:rPr>
        <w:t xml:space="preserve"> </w:t>
      </w:r>
      <w:r w:rsidRPr="009D0F8D">
        <w:rPr>
          <w:rFonts w:asciiTheme="minorHAnsi" w:hAnsiTheme="minorHAnsi" w:cstheme="minorHAnsi"/>
          <w:sz w:val="24"/>
          <w:szCs w:val="24"/>
        </w:rPr>
        <w:t>EN UN MODELO MURINO DE ESTEATOHEPATITIS</w:t>
      </w:r>
    </w:p>
    <w:p w14:paraId="54CD1FE1" w14:textId="77777777" w:rsidR="009D0F8D" w:rsidRPr="009D0F8D" w:rsidRDefault="009D0F8D" w:rsidP="009D0F8D">
      <w:pPr>
        <w:pStyle w:val="TableParagraph"/>
        <w:spacing w:line="276" w:lineRule="auto"/>
        <w:ind w:left="720"/>
        <w:jc w:val="both"/>
        <w:rPr>
          <w:rFonts w:asciiTheme="minorHAnsi" w:hAnsiTheme="minorHAnsi" w:cstheme="minorHAnsi"/>
          <w:bCs/>
          <w:sz w:val="24"/>
          <w:szCs w:val="24"/>
        </w:rPr>
      </w:pPr>
      <w:r w:rsidRPr="009D0F8D">
        <w:rPr>
          <w:rFonts w:asciiTheme="minorHAnsi" w:hAnsiTheme="minorHAnsi" w:cstheme="minorHAnsi"/>
          <w:bCs/>
          <w:sz w:val="24"/>
          <w:szCs w:val="24"/>
        </w:rPr>
        <w:t>Investigador</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pacing w:val="-2"/>
          <w:sz w:val="24"/>
          <w:szCs w:val="24"/>
        </w:rPr>
        <w:t>Responsable:</w:t>
      </w:r>
      <w:r w:rsidRPr="009D0F8D">
        <w:rPr>
          <w:rFonts w:asciiTheme="minorHAnsi" w:hAnsiTheme="minorHAnsi" w:cstheme="minorHAnsi"/>
          <w:bCs/>
          <w:sz w:val="24"/>
          <w:szCs w:val="24"/>
        </w:rPr>
        <w:t xml:space="preserve"> </w:t>
      </w:r>
      <w:proofErr w:type="spellStart"/>
      <w:r w:rsidRPr="009D0F8D">
        <w:rPr>
          <w:rFonts w:asciiTheme="minorHAnsi" w:hAnsiTheme="minorHAnsi" w:cstheme="minorHAnsi"/>
          <w:bCs/>
          <w:sz w:val="24"/>
          <w:szCs w:val="24"/>
        </w:rPr>
        <w:t>Nevenka</w:t>
      </w:r>
      <w:proofErr w:type="spellEnd"/>
      <w:r w:rsidRPr="009D0F8D">
        <w:rPr>
          <w:rFonts w:asciiTheme="minorHAnsi" w:hAnsiTheme="minorHAnsi" w:cstheme="minorHAnsi"/>
          <w:bCs/>
          <w:spacing w:val="-2"/>
          <w:sz w:val="24"/>
          <w:szCs w:val="24"/>
        </w:rPr>
        <w:t xml:space="preserve"> </w:t>
      </w:r>
      <w:proofErr w:type="spellStart"/>
      <w:r w:rsidRPr="009D0F8D">
        <w:rPr>
          <w:rFonts w:asciiTheme="minorHAnsi" w:hAnsiTheme="minorHAnsi" w:cstheme="minorHAnsi"/>
          <w:bCs/>
          <w:sz w:val="24"/>
          <w:szCs w:val="24"/>
        </w:rPr>
        <w:t>Juretic</w:t>
      </w:r>
      <w:proofErr w:type="spellEnd"/>
      <w:r w:rsidRPr="009D0F8D">
        <w:rPr>
          <w:rFonts w:asciiTheme="minorHAnsi" w:hAnsiTheme="minorHAnsi" w:cstheme="minorHAnsi"/>
          <w:bCs/>
          <w:spacing w:val="-2"/>
          <w:sz w:val="24"/>
          <w:szCs w:val="24"/>
        </w:rPr>
        <w:t xml:space="preserve"> </w:t>
      </w:r>
      <w:r w:rsidRPr="009D0F8D">
        <w:rPr>
          <w:rFonts w:asciiTheme="minorHAnsi" w:hAnsiTheme="minorHAnsi" w:cstheme="minorHAnsi"/>
          <w:bCs/>
          <w:spacing w:val="-4"/>
          <w:sz w:val="24"/>
          <w:szCs w:val="24"/>
        </w:rPr>
        <w:t>Díaz</w:t>
      </w:r>
    </w:p>
    <w:p w14:paraId="5C4CE1EA" w14:textId="77777777" w:rsidR="009D0F8D" w:rsidRPr="009D0F8D" w:rsidRDefault="009D0F8D" w:rsidP="009D0F8D">
      <w:pPr>
        <w:pStyle w:val="TableParagraph"/>
        <w:spacing w:line="276" w:lineRule="auto"/>
        <w:ind w:left="720"/>
        <w:jc w:val="both"/>
        <w:rPr>
          <w:rFonts w:asciiTheme="minorHAnsi" w:hAnsiTheme="minorHAnsi" w:cstheme="minorHAnsi"/>
          <w:bCs/>
          <w:sz w:val="24"/>
          <w:szCs w:val="24"/>
        </w:rPr>
      </w:pPr>
      <w:r w:rsidRPr="009D0F8D">
        <w:rPr>
          <w:rFonts w:asciiTheme="minorHAnsi" w:hAnsiTheme="minorHAnsi" w:cstheme="minorHAnsi"/>
          <w:bCs/>
          <w:sz w:val="24"/>
          <w:szCs w:val="24"/>
        </w:rPr>
        <w:t>Investigador</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pacing w:val="-2"/>
          <w:sz w:val="24"/>
          <w:szCs w:val="24"/>
        </w:rPr>
        <w:t>Alterno:</w:t>
      </w:r>
      <w:r w:rsidRPr="009D0F8D">
        <w:rPr>
          <w:rFonts w:asciiTheme="minorHAnsi" w:hAnsiTheme="minorHAnsi" w:cstheme="minorHAnsi"/>
          <w:bCs/>
          <w:sz w:val="24"/>
          <w:szCs w:val="24"/>
        </w:rPr>
        <w:t xml:space="preserve"> Gladys</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Tapia</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pacing w:val="-5"/>
          <w:sz w:val="24"/>
          <w:szCs w:val="24"/>
        </w:rPr>
        <w:t>O.</w:t>
      </w:r>
    </w:p>
    <w:p w14:paraId="30DAC81F" w14:textId="471D1B51" w:rsidR="009D0F8D" w:rsidRPr="009D0F8D" w:rsidRDefault="009D0F8D" w:rsidP="009D0F8D">
      <w:pPr>
        <w:pStyle w:val="Textoindependiente"/>
        <w:spacing w:line="276" w:lineRule="auto"/>
        <w:jc w:val="both"/>
        <w:rPr>
          <w:rFonts w:asciiTheme="minorHAnsi" w:hAnsiTheme="minorHAnsi" w:cstheme="minorHAnsi"/>
          <w:bCs/>
          <w:spacing w:val="-5"/>
          <w:sz w:val="24"/>
          <w:szCs w:val="24"/>
        </w:rPr>
      </w:pPr>
      <w:r w:rsidRPr="009D0F8D">
        <w:rPr>
          <w:rFonts w:asciiTheme="minorHAnsi" w:hAnsiTheme="minorHAnsi" w:cstheme="minorHAnsi"/>
          <w:bCs/>
          <w:sz w:val="24"/>
          <w:szCs w:val="24"/>
        </w:rPr>
        <w:t>Co</w:t>
      </w:r>
      <w:r w:rsidRPr="009D0F8D">
        <w:rPr>
          <w:rFonts w:asciiTheme="minorHAnsi" w:hAnsiTheme="minorHAnsi" w:cstheme="minorHAnsi"/>
          <w:bCs/>
          <w:spacing w:val="-2"/>
          <w:sz w:val="24"/>
          <w:szCs w:val="24"/>
        </w:rPr>
        <w:t xml:space="preserve"> Investigadores:</w:t>
      </w:r>
      <w:r w:rsidRPr="009D0F8D">
        <w:rPr>
          <w:rFonts w:asciiTheme="minorHAnsi" w:hAnsiTheme="minorHAnsi" w:cstheme="minorHAnsi"/>
          <w:bCs/>
          <w:sz w:val="24"/>
          <w:szCs w:val="24"/>
        </w:rPr>
        <w:t xml:space="preserve"> Gina</w:t>
      </w:r>
      <w:r w:rsidRPr="009D0F8D">
        <w:rPr>
          <w:rFonts w:asciiTheme="minorHAnsi" w:hAnsiTheme="minorHAnsi" w:cstheme="minorHAnsi"/>
          <w:bCs/>
          <w:spacing w:val="-6"/>
          <w:sz w:val="24"/>
          <w:szCs w:val="24"/>
        </w:rPr>
        <w:t xml:space="preserve"> </w:t>
      </w:r>
      <w:r w:rsidRPr="009D0F8D">
        <w:rPr>
          <w:rFonts w:asciiTheme="minorHAnsi" w:hAnsiTheme="minorHAnsi" w:cstheme="minorHAnsi"/>
          <w:bCs/>
          <w:sz w:val="24"/>
          <w:szCs w:val="24"/>
        </w:rPr>
        <w:t>Sánchez</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V.-</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Amanda</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D´Espesailles</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T.-</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Javiera</w:t>
      </w:r>
      <w:r w:rsidRPr="009D0F8D">
        <w:rPr>
          <w:rFonts w:asciiTheme="minorHAnsi" w:hAnsiTheme="minorHAnsi" w:cstheme="minorHAnsi"/>
          <w:bCs/>
          <w:spacing w:val="-4"/>
          <w:sz w:val="24"/>
          <w:szCs w:val="24"/>
        </w:rPr>
        <w:t xml:space="preserve"> </w:t>
      </w:r>
      <w:r w:rsidRPr="009D0F8D">
        <w:rPr>
          <w:rFonts w:asciiTheme="minorHAnsi" w:hAnsiTheme="minorHAnsi" w:cstheme="minorHAnsi"/>
          <w:bCs/>
          <w:sz w:val="24"/>
          <w:szCs w:val="24"/>
        </w:rPr>
        <w:t>González</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pacing w:val="-5"/>
          <w:sz w:val="24"/>
          <w:szCs w:val="24"/>
        </w:rPr>
        <w:t>C.</w:t>
      </w:r>
    </w:p>
    <w:p w14:paraId="7A48C57C" w14:textId="5E338D24" w:rsidR="009D0F8D" w:rsidRPr="009D0F8D" w:rsidRDefault="009D0F8D" w:rsidP="009D0F8D">
      <w:pPr>
        <w:pStyle w:val="TableParagraph"/>
        <w:numPr>
          <w:ilvl w:val="0"/>
          <w:numId w:val="22"/>
        </w:numPr>
        <w:spacing w:line="276" w:lineRule="auto"/>
        <w:jc w:val="both"/>
        <w:rPr>
          <w:rFonts w:asciiTheme="minorHAnsi" w:hAnsiTheme="minorHAnsi" w:cstheme="minorHAnsi"/>
          <w:sz w:val="24"/>
          <w:szCs w:val="24"/>
        </w:rPr>
      </w:pPr>
      <w:r w:rsidRPr="009D0F8D">
        <w:rPr>
          <w:rFonts w:asciiTheme="minorHAnsi" w:hAnsiTheme="minorHAnsi" w:cstheme="minorHAnsi"/>
          <w:sz w:val="24"/>
          <w:szCs w:val="24"/>
        </w:rPr>
        <w:t>MARCADORES</w:t>
      </w:r>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DE</w:t>
      </w:r>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HIPERANDROGENISMO PRENATAL</w:t>
      </w:r>
      <w:r w:rsidRPr="009D0F8D">
        <w:rPr>
          <w:rFonts w:asciiTheme="minorHAnsi" w:hAnsiTheme="minorHAnsi" w:cstheme="minorHAnsi"/>
          <w:spacing w:val="-11"/>
          <w:sz w:val="24"/>
          <w:szCs w:val="24"/>
        </w:rPr>
        <w:t xml:space="preserve"> </w:t>
      </w:r>
      <w:r w:rsidRPr="009D0F8D">
        <w:rPr>
          <w:rFonts w:asciiTheme="minorHAnsi" w:hAnsiTheme="minorHAnsi" w:cstheme="minorHAnsi"/>
          <w:sz w:val="24"/>
          <w:szCs w:val="24"/>
        </w:rPr>
        <w:t>EN</w:t>
      </w:r>
      <w:r w:rsidRPr="009D0F8D">
        <w:rPr>
          <w:rFonts w:asciiTheme="minorHAnsi" w:hAnsiTheme="minorHAnsi" w:cstheme="minorHAnsi"/>
          <w:spacing w:val="-10"/>
          <w:sz w:val="24"/>
          <w:szCs w:val="24"/>
        </w:rPr>
        <w:t xml:space="preserve"> </w:t>
      </w:r>
      <w:r w:rsidRPr="009D0F8D">
        <w:rPr>
          <w:rFonts w:asciiTheme="minorHAnsi" w:hAnsiTheme="minorHAnsi" w:cstheme="minorHAnsi"/>
          <w:sz w:val="24"/>
          <w:szCs w:val="24"/>
        </w:rPr>
        <w:t>TRASTORNO</w:t>
      </w:r>
      <w:r w:rsidRPr="009D0F8D">
        <w:rPr>
          <w:rFonts w:asciiTheme="minorHAnsi" w:hAnsiTheme="minorHAnsi" w:cstheme="minorHAnsi"/>
          <w:spacing w:val="-10"/>
          <w:sz w:val="24"/>
          <w:szCs w:val="24"/>
        </w:rPr>
        <w:t xml:space="preserve"> </w:t>
      </w:r>
      <w:r w:rsidRPr="009D0F8D">
        <w:rPr>
          <w:rFonts w:asciiTheme="minorHAnsi" w:hAnsiTheme="minorHAnsi" w:cstheme="minorHAnsi"/>
          <w:sz w:val="24"/>
          <w:szCs w:val="24"/>
        </w:rPr>
        <w:t>DEL</w:t>
      </w:r>
      <w:r>
        <w:rPr>
          <w:rFonts w:asciiTheme="minorHAnsi" w:hAnsiTheme="minorHAnsi" w:cstheme="minorHAnsi"/>
          <w:spacing w:val="-10"/>
          <w:sz w:val="24"/>
          <w:szCs w:val="24"/>
        </w:rPr>
        <w:t xml:space="preserve"> </w:t>
      </w:r>
      <w:r w:rsidRPr="009D0F8D">
        <w:rPr>
          <w:rFonts w:asciiTheme="minorHAnsi" w:hAnsiTheme="minorHAnsi" w:cstheme="minorHAnsi"/>
          <w:sz w:val="24"/>
          <w:szCs w:val="24"/>
        </w:rPr>
        <w:t xml:space="preserve">ESPECTRO </w:t>
      </w:r>
      <w:r w:rsidRPr="009D0F8D">
        <w:rPr>
          <w:rFonts w:asciiTheme="minorHAnsi" w:hAnsiTheme="minorHAnsi" w:cstheme="minorHAnsi"/>
          <w:spacing w:val="-2"/>
          <w:sz w:val="24"/>
          <w:szCs w:val="24"/>
        </w:rPr>
        <w:t xml:space="preserve">AUTISTA </w:t>
      </w:r>
      <w:r w:rsidRPr="009D0F8D">
        <w:rPr>
          <w:rFonts w:asciiTheme="minorHAnsi" w:hAnsiTheme="minorHAnsi" w:cstheme="minorHAnsi"/>
          <w:sz w:val="24"/>
          <w:szCs w:val="24"/>
        </w:rPr>
        <w:t>(TEA):</w:t>
      </w:r>
      <w:r w:rsidRPr="009D0F8D">
        <w:rPr>
          <w:rFonts w:asciiTheme="minorHAnsi" w:hAnsiTheme="minorHAnsi" w:cstheme="minorHAnsi"/>
          <w:spacing w:val="-11"/>
          <w:sz w:val="24"/>
          <w:szCs w:val="24"/>
        </w:rPr>
        <w:t xml:space="preserve"> </w:t>
      </w:r>
      <w:r w:rsidRPr="009D0F8D">
        <w:rPr>
          <w:rFonts w:asciiTheme="minorHAnsi" w:hAnsiTheme="minorHAnsi" w:cstheme="minorHAnsi"/>
          <w:sz w:val="24"/>
          <w:szCs w:val="24"/>
        </w:rPr>
        <w:t>ESTUDIO</w:t>
      </w:r>
      <w:r w:rsidRPr="009D0F8D">
        <w:rPr>
          <w:rFonts w:asciiTheme="minorHAnsi" w:hAnsiTheme="minorHAnsi" w:cstheme="minorHAnsi"/>
          <w:spacing w:val="-10"/>
          <w:sz w:val="24"/>
          <w:szCs w:val="24"/>
        </w:rPr>
        <w:t xml:space="preserve"> </w:t>
      </w:r>
      <w:r w:rsidRPr="009D0F8D">
        <w:rPr>
          <w:rFonts w:asciiTheme="minorHAnsi" w:hAnsiTheme="minorHAnsi" w:cstheme="minorHAnsi"/>
          <w:sz w:val="24"/>
          <w:szCs w:val="24"/>
        </w:rPr>
        <w:t>TRANSVERSAL</w:t>
      </w:r>
      <w:r w:rsidRPr="009D0F8D">
        <w:rPr>
          <w:rFonts w:asciiTheme="minorHAnsi" w:hAnsiTheme="minorHAnsi" w:cstheme="minorHAnsi"/>
          <w:spacing w:val="-10"/>
          <w:sz w:val="24"/>
          <w:szCs w:val="24"/>
        </w:rPr>
        <w:t xml:space="preserve"> </w:t>
      </w:r>
      <w:r w:rsidRPr="009D0F8D">
        <w:rPr>
          <w:rFonts w:asciiTheme="minorHAnsi" w:hAnsiTheme="minorHAnsi" w:cstheme="minorHAnsi"/>
          <w:sz w:val="24"/>
          <w:szCs w:val="24"/>
        </w:rPr>
        <w:t>ESTRATIFICADO EN</w:t>
      </w:r>
      <w:r>
        <w:rPr>
          <w:rFonts w:asciiTheme="minorHAnsi" w:hAnsiTheme="minorHAnsi" w:cstheme="minorHAnsi"/>
          <w:sz w:val="24"/>
          <w:szCs w:val="24"/>
        </w:rPr>
        <w:t xml:space="preserve"> </w:t>
      </w:r>
      <w:r w:rsidRPr="009D0F8D">
        <w:rPr>
          <w:rFonts w:asciiTheme="minorHAnsi" w:hAnsiTheme="minorHAnsi" w:cstheme="minorHAnsi"/>
          <w:sz w:val="24"/>
          <w:szCs w:val="24"/>
        </w:rPr>
        <w:t xml:space="preserve">POBLACIÓN </w:t>
      </w:r>
      <w:r w:rsidRPr="009D0F8D">
        <w:rPr>
          <w:rFonts w:asciiTheme="minorHAnsi" w:hAnsiTheme="minorHAnsi" w:cstheme="minorHAnsi"/>
          <w:sz w:val="24"/>
          <w:szCs w:val="24"/>
        </w:rPr>
        <w:lastRenderedPageBreak/>
        <w:t xml:space="preserve">PEDIÁTRICA CHILENA (3–10 </w:t>
      </w:r>
      <w:r w:rsidRPr="009D0F8D">
        <w:rPr>
          <w:rFonts w:asciiTheme="minorHAnsi" w:hAnsiTheme="minorHAnsi" w:cstheme="minorHAnsi"/>
          <w:spacing w:val="-2"/>
          <w:sz w:val="24"/>
          <w:szCs w:val="24"/>
        </w:rPr>
        <w:t>AÑOS)</w:t>
      </w:r>
    </w:p>
    <w:p w14:paraId="649783D3" w14:textId="77777777" w:rsidR="009D0F8D" w:rsidRPr="009D0F8D" w:rsidRDefault="009D0F8D" w:rsidP="009D0F8D">
      <w:pPr>
        <w:pStyle w:val="TableParagraph"/>
        <w:spacing w:line="276" w:lineRule="auto"/>
        <w:ind w:left="720"/>
        <w:jc w:val="both"/>
        <w:rPr>
          <w:rFonts w:asciiTheme="minorHAnsi" w:hAnsiTheme="minorHAnsi" w:cstheme="minorHAnsi"/>
          <w:bCs/>
          <w:sz w:val="24"/>
          <w:szCs w:val="24"/>
        </w:rPr>
      </w:pPr>
      <w:r w:rsidRPr="009D0F8D">
        <w:rPr>
          <w:rFonts w:asciiTheme="minorHAnsi" w:hAnsiTheme="minorHAnsi" w:cstheme="minorHAnsi"/>
          <w:bCs/>
          <w:sz w:val="24"/>
          <w:szCs w:val="24"/>
        </w:rPr>
        <w:t>Investigador</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pacing w:val="-2"/>
          <w:sz w:val="24"/>
          <w:szCs w:val="24"/>
        </w:rPr>
        <w:t>Responsable:</w:t>
      </w:r>
      <w:r w:rsidRPr="009D0F8D">
        <w:rPr>
          <w:rFonts w:asciiTheme="minorHAnsi" w:hAnsiTheme="minorHAnsi" w:cstheme="minorHAnsi"/>
          <w:bCs/>
          <w:sz w:val="24"/>
          <w:szCs w:val="24"/>
        </w:rPr>
        <w:t xml:space="preserve"> Franco</w:t>
      </w:r>
      <w:r w:rsidRPr="009D0F8D">
        <w:rPr>
          <w:rFonts w:asciiTheme="minorHAnsi" w:hAnsiTheme="minorHAnsi" w:cstheme="minorHAnsi"/>
          <w:bCs/>
          <w:spacing w:val="-7"/>
          <w:sz w:val="24"/>
          <w:szCs w:val="24"/>
        </w:rPr>
        <w:t xml:space="preserve"> </w:t>
      </w:r>
      <w:r w:rsidRPr="009D0F8D">
        <w:rPr>
          <w:rFonts w:asciiTheme="minorHAnsi" w:hAnsiTheme="minorHAnsi" w:cstheme="minorHAnsi"/>
          <w:bCs/>
          <w:sz w:val="24"/>
          <w:szCs w:val="24"/>
        </w:rPr>
        <w:t>Giraudo</w:t>
      </w:r>
      <w:r w:rsidRPr="009D0F8D">
        <w:rPr>
          <w:rFonts w:asciiTheme="minorHAnsi" w:hAnsiTheme="minorHAnsi" w:cstheme="minorHAnsi"/>
          <w:bCs/>
          <w:spacing w:val="-4"/>
          <w:sz w:val="24"/>
          <w:szCs w:val="24"/>
        </w:rPr>
        <w:t xml:space="preserve"> </w:t>
      </w:r>
      <w:r w:rsidRPr="009D0F8D">
        <w:rPr>
          <w:rFonts w:asciiTheme="minorHAnsi" w:hAnsiTheme="minorHAnsi" w:cstheme="minorHAnsi"/>
          <w:bCs/>
          <w:spacing w:val="-2"/>
          <w:sz w:val="24"/>
          <w:szCs w:val="24"/>
        </w:rPr>
        <w:t>Abarca</w:t>
      </w:r>
    </w:p>
    <w:p w14:paraId="23A92E4A" w14:textId="77777777" w:rsidR="009D0F8D" w:rsidRPr="009D0F8D" w:rsidRDefault="009D0F8D" w:rsidP="009D0F8D">
      <w:pPr>
        <w:pStyle w:val="TableParagraph"/>
        <w:spacing w:line="276" w:lineRule="auto"/>
        <w:ind w:left="720"/>
        <w:jc w:val="both"/>
        <w:rPr>
          <w:rFonts w:asciiTheme="minorHAnsi" w:hAnsiTheme="minorHAnsi" w:cstheme="minorHAnsi"/>
          <w:bCs/>
          <w:sz w:val="24"/>
          <w:szCs w:val="24"/>
        </w:rPr>
      </w:pPr>
      <w:r w:rsidRPr="009D0F8D">
        <w:rPr>
          <w:rFonts w:asciiTheme="minorHAnsi" w:hAnsiTheme="minorHAnsi" w:cstheme="minorHAnsi"/>
          <w:bCs/>
          <w:sz w:val="24"/>
          <w:szCs w:val="24"/>
        </w:rPr>
        <w:t>Investigador</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pacing w:val="-2"/>
          <w:sz w:val="24"/>
          <w:szCs w:val="24"/>
        </w:rPr>
        <w:t>Alterno:</w:t>
      </w:r>
      <w:r w:rsidRPr="009D0F8D">
        <w:rPr>
          <w:rFonts w:asciiTheme="minorHAnsi" w:hAnsiTheme="minorHAnsi" w:cstheme="minorHAnsi"/>
          <w:bCs/>
          <w:sz w:val="24"/>
          <w:szCs w:val="24"/>
        </w:rPr>
        <w:t xml:space="preserve"> Juan</w:t>
      </w:r>
      <w:r w:rsidRPr="009D0F8D">
        <w:rPr>
          <w:rFonts w:asciiTheme="minorHAnsi" w:hAnsiTheme="minorHAnsi" w:cstheme="minorHAnsi"/>
          <w:bCs/>
          <w:spacing w:val="-3"/>
          <w:sz w:val="24"/>
          <w:szCs w:val="24"/>
        </w:rPr>
        <w:t xml:space="preserve"> </w:t>
      </w:r>
      <w:r w:rsidRPr="009D0F8D">
        <w:rPr>
          <w:rFonts w:asciiTheme="minorHAnsi" w:hAnsiTheme="minorHAnsi" w:cstheme="minorHAnsi"/>
          <w:bCs/>
          <w:sz w:val="24"/>
          <w:szCs w:val="24"/>
        </w:rPr>
        <w:t>Pablo</w:t>
      </w:r>
      <w:r w:rsidRPr="009D0F8D">
        <w:rPr>
          <w:rFonts w:asciiTheme="minorHAnsi" w:hAnsiTheme="minorHAnsi" w:cstheme="minorHAnsi"/>
          <w:bCs/>
          <w:spacing w:val="-1"/>
          <w:sz w:val="24"/>
          <w:szCs w:val="24"/>
        </w:rPr>
        <w:t xml:space="preserve"> </w:t>
      </w:r>
      <w:r w:rsidRPr="009D0F8D">
        <w:rPr>
          <w:rFonts w:asciiTheme="minorHAnsi" w:hAnsiTheme="minorHAnsi" w:cstheme="minorHAnsi"/>
          <w:bCs/>
          <w:sz w:val="24"/>
          <w:szCs w:val="24"/>
        </w:rPr>
        <w:t>del</w:t>
      </w:r>
      <w:r w:rsidRPr="009D0F8D">
        <w:rPr>
          <w:rFonts w:asciiTheme="minorHAnsi" w:hAnsiTheme="minorHAnsi" w:cstheme="minorHAnsi"/>
          <w:bCs/>
          <w:spacing w:val="-1"/>
          <w:sz w:val="24"/>
          <w:szCs w:val="24"/>
        </w:rPr>
        <w:t xml:space="preserve"> </w:t>
      </w:r>
      <w:r w:rsidRPr="009D0F8D">
        <w:rPr>
          <w:rFonts w:asciiTheme="minorHAnsi" w:hAnsiTheme="minorHAnsi" w:cstheme="minorHAnsi"/>
          <w:bCs/>
          <w:sz w:val="24"/>
          <w:szCs w:val="24"/>
        </w:rPr>
        <w:t xml:space="preserve">Río </w:t>
      </w:r>
      <w:r w:rsidRPr="009D0F8D">
        <w:rPr>
          <w:rFonts w:asciiTheme="minorHAnsi" w:hAnsiTheme="minorHAnsi" w:cstheme="minorHAnsi"/>
          <w:bCs/>
          <w:spacing w:val="-5"/>
          <w:sz w:val="24"/>
          <w:szCs w:val="24"/>
        </w:rPr>
        <w:t>V.</w:t>
      </w:r>
    </w:p>
    <w:p w14:paraId="50F2A45D" w14:textId="6F02738B" w:rsidR="009D0F8D" w:rsidRPr="009D0F8D" w:rsidRDefault="009D0F8D" w:rsidP="009D0F8D">
      <w:pPr>
        <w:pStyle w:val="TableParagraph"/>
        <w:spacing w:line="276" w:lineRule="auto"/>
        <w:ind w:left="720"/>
        <w:jc w:val="both"/>
        <w:rPr>
          <w:rFonts w:asciiTheme="minorHAnsi" w:hAnsiTheme="minorHAnsi" w:cstheme="minorHAnsi"/>
          <w:bCs/>
          <w:spacing w:val="-5"/>
          <w:sz w:val="24"/>
          <w:szCs w:val="24"/>
        </w:rPr>
      </w:pPr>
      <w:r w:rsidRPr="009D0F8D">
        <w:rPr>
          <w:rFonts w:asciiTheme="minorHAnsi" w:hAnsiTheme="minorHAnsi" w:cstheme="minorHAnsi"/>
          <w:bCs/>
          <w:sz w:val="24"/>
          <w:szCs w:val="24"/>
        </w:rPr>
        <w:t>Co</w:t>
      </w:r>
      <w:r w:rsidRPr="009D0F8D">
        <w:rPr>
          <w:rFonts w:asciiTheme="minorHAnsi" w:hAnsiTheme="minorHAnsi" w:cstheme="minorHAnsi"/>
          <w:bCs/>
          <w:spacing w:val="-2"/>
          <w:sz w:val="24"/>
          <w:szCs w:val="24"/>
        </w:rPr>
        <w:t xml:space="preserve"> Investigadores:</w:t>
      </w:r>
      <w:r w:rsidRPr="009D0F8D">
        <w:rPr>
          <w:rFonts w:asciiTheme="minorHAnsi" w:hAnsiTheme="minorHAnsi" w:cstheme="minorHAnsi"/>
          <w:bCs/>
          <w:sz w:val="24"/>
          <w:szCs w:val="24"/>
        </w:rPr>
        <w:t xml:space="preserve"> Carolina</w:t>
      </w:r>
      <w:r w:rsidRPr="009D0F8D">
        <w:rPr>
          <w:rFonts w:asciiTheme="minorHAnsi" w:hAnsiTheme="minorHAnsi" w:cstheme="minorHAnsi"/>
          <w:bCs/>
          <w:spacing w:val="-4"/>
          <w:sz w:val="24"/>
          <w:szCs w:val="24"/>
        </w:rPr>
        <w:t xml:space="preserve"> </w:t>
      </w:r>
      <w:proofErr w:type="spellStart"/>
      <w:r w:rsidRPr="009D0F8D">
        <w:rPr>
          <w:rFonts w:asciiTheme="minorHAnsi" w:hAnsiTheme="minorHAnsi" w:cstheme="minorHAnsi"/>
          <w:bCs/>
          <w:sz w:val="24"/>
          <w:szCs w:val="24"/>
        </w:rPr>
        <w:t>Yañez</w:t>
      </w:r>
      <w:proofErr w:type="spellEnd"/>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A.-</w:t>
      </w:r>
      <w:r w:rsidRPr="009D0F8D">
        <w:rPr>
          <w:rFonts w:asciiTheme="minorHAnsi" w:hAnsiTheme="minorHAnsi" w:cstheme="minorHAnsi"/>
          <w:bCs/>
          <w:spacing w:val="-1"/>
          <w:sz w:val="24"/>
          <w:szCs w:val="24"/>
        </w:rPr>
        <w:t xml:space="preserve"> </w:t>
      </w:r>
      <w:r w:rsidRPr="009D0F8D">
        <w:rPr>
          <w:rFonts w:asciiTheme="minorHAnsi" w:hAnsiTheme="minorHAnsi" w:cstheme="minorHAnsi"/>
          <w:bCs/>
          <w:sz w:val="24"/>
          <w:szCs w:val="24"/>
        </w:rPr>
        <w:t>Nicolás</w:t>
      </w:r>
      <w:r w:rsidRPr="009D0F8D">
        <w:rPr>
          <w:rFonts w:asciiTheme="minorHAnsi" w:hAnsiTheme="minorHAnsi" w:cstheme="minorHAnsi"/>
          <w:bCs/>
          <w:spacing w:val="-3"/>
          <w:sz w:val="24"/>
          <w:szCs w:val="24"/>
        </w:rPr>
        <w:t xml:space="preserve"> </w:t>
      </w:r>
      <w:r w:rsidRPr="009D0F8D">
        <w:rPr>
          <w:rFonts w:asciiTheme="minorHAnsi" w:hAnsiTheme="minorHAnsi" w:cstheme="minorHAnsi"/>
          <w:bCs/>
          <w:sz w:val="24"/>
          <w:szCs w:val="24"/>
        </w:rPr>
        <w:t>Crisosto</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K.-</w:t>
      </w:r>
      <w:r w:rsidRPr="009D0F8D">
        <w:rPr>
          <w:rFonts w:asciiTheme="minorHAnsi" w:hAnsiTheme="minorHAnsi" w:cstheme="minorHAnsi"/>
          <w:bCs/>
          <w:spacing w:val="-1"/>
          <w:sz w:val="24"/>
          <w:szCs w:val="24"/>
        </w:rPr>
        <w:t xml:space="preserve"> </w:t>
      </w:r>
      <w:r w:rsidRPr="009D0F8D">
        <w:rPr>
          <w:rFonts w:asciiTheme="minorHAnsi" w:hAnsiTheme="minorHAnsi" w:cstheme="minorHAnsi"/>
          <w:bCs/>
          <w:sz w:val="24"/>
          <w:szCs w:val="24"/>
        </w:rPr>
        <w:t>Claudia</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z w:val="24"/>
          <w:szCs w:val="24"/>
        </w:rPr>
        <w:t>López</w:t>
      </w:r>
      <w:r w:rsidRPr="009D0F8D">
        <w:rPr>
          <w:rFonts w:asciiTheme="minorHAnsi" w:hAnsiTheme="minorHAnsi" w:cstheme="minorHAnsi"/>
          <w:bCs/>
          <w:spacing w:val="-2"/>
          <w:sz w:val="24"/>
          <w:szCs w:val="24"/>
        </w:rPr>
        <w:t xml:space="preserve"> </w:t>
      </w:r>
      <w:r w:rsidRPr="009D0F8D">
        <w:rPr>
          <w:rFonts w:asciiTheme="minorHAnsi" w:hAnsiTheme="minorHAnsi" w:cstheme="minorHAnsi"/>
          <w:bCs/>
          <w:spacing w:val="-5"/>
          <w:sz w:val="24"/>
          <w:szCs w:val="24"/>
        </w:rPr>
        <w:t>G.</w:t>
      </w:r>
    </w:p>
    <w:p w14:paraId="52AC5127" w14:textId="14F3BC67" w:rsidR="009D0F8D" w:rsidRPr="009D0F8D" w:rsidRDefault="009D0F8D" w:rsidP="009D0F8D">
      <w:pPr>
        <w:pStyle w:val="TableParagraph"/>
        <w:numPr>
          <w:ilvl w:val="0"/>
          <w:numId w:val="22"/>
        </w:numPr>
        <w:spacing w:line="276" w:lineRule="auto"/>
        <w:jc w:val="both"/>
        <w:rPr>
          <w:rFonts w:asciiTheme="minorHAnsi" w:hAnsiTheme="minorHAnsi" w:cstheme="minorHAnsi"/>
          <w:sz w:val="24"/>
          <w:szCs w:val="24"/>
        </w:rPr>
      </w:pPr>
      <w:r w:rsidRPr="009D0F8D">
        <w:rPr>
          <w:rFonts w:asciiTheme="minorHAnsi" w:hAnsiTheme="minorHAnsi" w:cstheme="minorHAnsi"/>
          <w:sz w:val="24"/>
          <w:szCs w:val="24"/>
        </w:rPr>
        <w:t>FRAGMENTACION DE DNA ESPERMATICO Y SU DIFERENTE RELACION CON PROLACTINA Y APOLIPOPROTEINA-B</w:t>
      </w:r>
      <w:r w:rsidRPr="009D0F8D">
        <w:rPr>
          <w:rFonts w:asciiTheme="minorHAnsi" w:hAnsiTheme="minorHAnsi" w:cstheme="minorHAnsi"/>
          <w:spacing w:val="-11"/>
          <w:sz w:val="24"/>
          <w:szCs w:val="24"/>
        </w:rPr>
        <w:t xml:space="preserve"> </w:t>
      </w:r>
      <w:r w:rsidRPr="009D0F8D">
        <w:rPr>
          <w:rFonts w:asciiTheme="minorHAnsi" w:hAnsiTheme="minorHAnsi" w:cstheme="minorHAnsi"/>
          <w:sz w:val="24"/>
          <w:szCs w:val="24"/>
        </w:rPr>
        <w:t>EN</w:t>
      </w:r>
      <w:r w:rsidRPr="009D0F8D">
        <w:rPr>
          <w:rFonts w:asciiTheme="minorHAnsi" w:hAnsiTheme="minorHAnsi" w:cstheme="minorHAnsi"/>
          <w:spacing w:val="-10"/>
          <w:sz w:val="24"/>
          <w:szCs w:val="24"/>
        </w:rPr>
        <w:t xml:space="preserve"> </w:t>
      </w:r>
      <w:r w:rsidRPr="009D0F8D">
        <w:rPr>
          <w:rFonts w:asciiTheme="minorHAnsi" w:hAnsiTheme="minorHAnsi" w:cstheme="minorHAnsi"/>
          <w:sz w:val="24"/>
          <w:szCs w:val="24"/>
        </w:rPr>
        <w:t>SUJETOS</w:t>
      </w:r>
      <w:r w:rsidRPr="009D0F8D">
        <w:rPr>
          <w:rFonts w:asciiTheme="minorHAnsi" w:hAnsiTheme="minorHAnsi" w:cstheme="minorHAnsi"/>
          <w:spacing w:val="-10"/>
          <w:sz w:val="24"/>
          <w:szCs w:val="24"/>
        </w:rPr>
        <w:t xml:space="preserve"> </w:t>
      </w:r>
      <w:r w:rsidRPr="009D0F8D">
        <w:rPr>
          <w:rFonts w:asciiTheme="minorHAnsi" w:hAnsiTheme="minorHAnsi" w:cstheme="minorHAnsi"/>
          <w:sz w:val="24"/>
          <w:szCs w:val="24"/>
        </w:rPr>
        <w:t>NORMOPESO Y</w:t>
      </w:r>
      <w:r w:rsidRPr="009D0F8D">
        <w:rPr>
          <w:rFonts w:asciiTheme="minorHAnsi" w:hAnsiTheme="minorHAnsi" w:cstheme="minorHAnsi"/>
          <w:spacing w:val="-2"/>
          <w:sz w:val="24"/>
          <w:szCs w:val="24"/>
        </w:rPr>
        <w:t xml:space="preserve"> </w:t>
      </w:r>
      <w:r w:rsidRPr="009D0F8D">
        <w:rPr>
          <w:rFonts w:asciiTheme="minorHAnsi" w:hAnsiTheme="minorHAnsi" w:cstheme="minorHAnsi"/>
          <w:sz w:val="24"/>
          <w:szCs w:val="24"/>
        </w:rPr>
        <w:t>SOBREPESO</w:t>
      </w:r>
    </w:p>
    <w:p w14:paraId="37548CC1" w14:textId="77777777" w:rsidR="009D0F8D" w:rsidRPr="009D0F8D" w:rsidRDefault="009D0F8D" w:rsidP="009D0F8D">
      <w:pPr>
        <w:pStyle w:val="TableParagraph"/>
        <w:spacing w:line="276" w:lineRule="auto"/>
        <w:ind w:left="720"/>
        <w:jc w:val="both"/>
        <w:rPr>
          <w:rFonts w:asciiTheme="minorHAnsi" w:hAnsiTheme="minorHAnsi" w:cstheme="minorHAnsi"/>
          <w:bCs/>
          <w:sz w:val="24"/>
          <w:szCs w:val="24"/>
        </w:rPr>
      </w:pPr>
      <w:r w:rsidRPr="009D0F8D">
        <w:rPr>
          <w:rFonts w:asciiTheme="minorHAnsi" w:hAnsiTheme="minorHAnsi" w:cstheme="minorHAnsi"/>
          <w:bCs/>
          <w:sz w:val="24"/>
          <w:szCs w:val="24"/>
        </w:rPr>
        <w:t>Investigador</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pacing w:val="-2"/>
          <w:sz w:val="24"/>
          <w:szCs w:val="24"/>
        </w:rPr>
        <w:t>Responsable:</w:t>
      </w:r>
      <w:r w:rsidRPr="009D0F8D">
        <w:rPr>
          <w:rFonts w:asciiTheme="minorHAnsi" w:hAnsiTheme="minorHAnsi" w:cstheme="minorHAnsi"/>
          <w:bCs/>
          <w:sz w:val="24"/>
          <w:szCs w:val="24"/>
        </w:rPr>
        <w:t xml:space="preserve"> Alexis</w:t>
      </w:r>
      <w:r w:rsidRPr="009D0F8D">
        <w:rPr>
          <w:rFonts w:asciiTheme="minorHAnsi" w:hAnsiTheme="minorHAnsi" w:cstheme="minorHAnsi"/>
          <w:bCs/>
          <w:spacing w:val="-4"/>
          <w:sz w:val="24"/>
          <w:szCs w:val="24"/>
        </w:rPr>
        <w:t xml:space="preserve"> </w:t>
      </w:r>
      <w:r w:rsidRPr="009D0F8D">
        <w:rPr>
          <w:rFonts w:asciiTheme="minorHAnsi" w:hAnsiTheme="minorHAnsi" w:cstheme="minorHAnsi"/>
          <w:bCs/>
          <w:sz w:val="24"/>
          <w:szCs w:val="24"/>
        </w:rPr>
        <w:t>Parada</w:t>
      </w:r>
      <w:r w:rsidRPr="009D0F8D">
        <w:rPr>
          <w:rFonts w:asciiTheme="minorHAnsi" w:hAnsiTheme="minorHAnsi" w:cstheme="minorHAnsi"/>
          <w:bCs/>
          <w:spacing w:val="-3"/>
          <w:sz w:val="24"/>
          <w:szCs w:val="24"/>
        </w:rPr>
        <w:t xml:space="preserve"> </w:t>
      </w:r>
      <w:r w:rsidRPr="009D0F8D">
        <w:rPr>
          <w:rFonts w:asciiTheme="minorHAnsi" w:hAnsiTheme="minorHAnsi" w:cstheme="minorHAnsi"/>
          <w:bCs/>
          <w:spacing w:val="-2"/>
          <w:sz w:val="24"/>
          <w:szCs w:val="24"/>
        </w:rPr>
        <w:t>Bustamante</w:t>
      </w:r>
    </w:p>
    <w:p w14:paraId="67194AA8" w14:textId="77777777" w:rsidR="009D0F8D" w:rsidRPr="009D0F8D" w:rsidRDefault="009D0F8D" w:rsidP="009D0F8D">
      <w:pPr>
        <w:pStyle w:val="TableParagraph"/>
        <w:spacing w:line="276" w:lineRule="auto"/>
        <w:ind w:left="720"/>
        <w:jc w:val="both"/>
        <w:rPr>
          <w:rFonts w:asciiTheme="minorHAnsi" w:hAnsiTheme="minorHAnsi" w:cstheme="minorHAnsi"/>
          <w:bCs/>
          <w:sz w:val="24"/>
          <w:szCs w:val="24"/>
        </w:rPr>
      </w:pPr>
      <w:r w:rsidRPr="009D0F8D">
        <w:rPr>
          <w:rFonts w:asciiTheme="minorHAnsi" w:hAnsiTheme="minorHAnsi" w:cstheme="minorHAnsi"/>
          <w:bCs/>
          <w:sz w:val="24"/>
          <w:szCs w:val="24"/>
        </w:rPr>
        <w:t>Investigador</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pacing w:val="-2"/>
          <w:sz w:val="24"/>
          <w:szCs w:val="24"/>
        </w:rPr>
        <w:t>Alterno:</w:t>
      </w:r>
      <w:r w:rsidRPr="009D0F8D">
        <w:rPr>
          <w:rFonts w:asciiTheme="minorHAnsi" w:hAnsiTheme="minorHAnsi" w:cstheme="minorHAnsi"/>
          <w:bCs/>
          <w:sz w:val="24"/>
          <w:szCs w:val="24"/>
        </w:rPr>
        <w:t xml:space="preserve"> Cecilia</w:t>
      </w:r>
      <w:r w:rsidRPr="009D0F8D">
        <w:rPr>
          <w:rFonts w:asciiTheme="minorHAnsi" w:hAnsiTheme="minorHAnsi" w:cstheme="minorHAnsi"/>
          <w:bCs/>
          <w:spacing w:val="-1"/>
          <w:sz w:val="24"/>
          <w:szCs w:val="24"/>
        </w:rPr>
        <w:t xml:space="preserve"> </w:t>
      </w:r>
      <w:r w:rsidRPr="009D0F8D">
        <w:rPr>
          <w:rFonts w:asciiTheme="minorHAnsi" w:hAnsiTheme="minorHAnsi" w:cstheme="minorHAnsi"/>
          <w:bCs/>
          <w:spacing w:val="-2"/>
          <w:sz w:val="24"/>
          <w:szCs w:val="24"/>
        </w:rPr>
        <w:t>Lardone</w:t>
      </w:r>
    </w:p>
    <w:p w14:paraId="0115767E" w14:textId="7AECBCF0" w:rsidR="009D0F8D" w:rsidRPr="009D0F8D" w:rsidRDefault="009D0F8D" w:rsidP="009D0F8D">
      <w:pPr>
        <w:pStyle w:val="TableParagraph"/>
        <w:spacing w:line="276" w:lineRule="auto"/>
        <w:ind w:left="720"/>
        <w:jc w:val="both"/>
        <w:rPr>
          <w:rFonts w:asciiTheme="minorHAnsi" w:hAnsiTheme="minorHAnsi" w:cstheme="minorHAnsi"/>
          <w:bCs/>
          <w:sz w:val="24"/>
          <w:szCs w:val="24"/>
        </w:rPr>
      </w:pPr>
      <w:r w:rsidRPr="009D0F8D">
        <w:rPr>
          <w:rFonts w:asciiTheme="minorHAnsi" w:hAnsiTheme="minorHAnsi" w:cstheme="minorHAnsi"/>
          <w:bCs/>
          <w:sz w:val="24"/>
          <w:szCs w:val="24"/>
        </w:rPr>
        <w:t>Co</w:t>
      </w:r>
      <w:r w:rsidRPr="009D0F8D">
        <w:rPr>
          <w:rFonts w:asciiTheme="minorHAnsi" w:hAnsiTheme="minorHAnsi" w:cstheme="minorHAnsi"/>
          <w:bCs/>
          <w:spacing w:val="-2"/>
          <w:sz w:val="24"/>
          <w:szCs w:val="24"/>
        </w:rPr>
        <w:t xml:space="preserve"> Investigadores:</w:t>
      </w:r>
      <w:r w:rsidRPr="009D0F8D">
        <w:rPr>
          <w:rFonts w:asciiTheme="minorHAnsi" w:hAnsiTheme="minorHAnsi" w:cstheme="minorHAnsi"/>
          <w:bCs/>
          <w:sz w:val="24"/>
          <w:szCs w:val="24"/>
        </w:rPr>
        <w:t xml:space="preserve"> Bárbara</w:t>
      </w:r>
      <w:r w:rsidRPr="009D0F8D">
        <w:rPr>
          <w:rFonts w:asciiTheme="minorHAnsi" w:hAnsiTheme="minorHAnsi" w:cstheme="minorHAnsi"/>
          <w:bCs/>
          <w:spacing w:val="-5"/>
          <w:sz w:val="24"/>
          <w:szCs w:val="24"/>
        </w:rPr>
        <w:t xml:space="preserve"> </w:t>
      </w:r>
      <w:r w:rsidRPr="009D0F8D">
        <w:rPr>
          <w:rFonts w:asciiTheme="minorHAnsi" w:hAnsiTheme="minorHAnsi" w:cstheme="minorHAnsi"/>
          <w:bCs/>
          <w:sz w:val="24"/>
          <w:szCs w:val="24"/>
        </w:rPr>
        <w:t>Echiburú</w:t>
      </w:r>
      <w:r w:rsidRPr="009D0F8D">
        <w:rPr>
          <w:rFonts w:asciiTheme="minorHAnsi" w:hAnsiTheme="minorHAnsi" w:cstheme="minorHAnsi"/>
          <w:bCs/>
          <w:spacing w:val="-6"/>
          <w:sz w:val="24"/>
          <w:szCs w:val="24"/>
        </w:rPr>
        <w:t xml:space="preserve"> </w:t>
      </w:r>
      <w:r w:rsidRPr="009D0F8D">
        <w:rPr>
          <w:rFonts w:asciiTheme="minorHAnsi" w:hAnsiTheme="minorHAnsi" w:cstheme="minorHAnsi"/>
          <w:bCs/>
          <w:spacing w:val="-5"/>
          <w:sz w:val="24"/>
          <w:szCs w:val="24"/>
        </w:rPr>
        <w:t>L.</w:t>
      </w:r>
    </w:p>
    <w:p w14:paraId="07CE9A3E" w14:textId="77777777" w:rsidR="00164451" w:rsidRPr="003213C5" w:rsidRDefault="00164451" w:rsidP="003213C5">
      <w:pPr>
        <w:pStyle w:val="Textoindependiente"/>
        <w:spacing w:before="5" w:line="276" w:lineRule="auto"/>
        <w:ind w:left="0"/>
        <w:jc w:val="both"/>
        <w:rPr>
          <w:rFonts w:asciiTheme="minorHAnsi" w:hAnsiTheme="minorHAnsi" w:cstheme="minorHAnsi"/>
          <w:sz w:val="24"/>
          <w:szCs w:val="24"/>
        </w:rPr>
      </w:pPr>
    </w:p>
    <w:p w14:paraId="2AB95550" w14:textId="3544CE9F" w:rsidR="003213C5" w:rsidRPr="009D0F8D" w:rsidRDefault="003213C5" w:rsidP="00A51891">
      <w:pPr>
        <w:pStyle w:val="Textoindependiente"/>
        <w:spacing w:before="1" w:line="276" w:lineRule="auto"/>
        <w:ind w:left="0" w:right="383"/>
        <w:jc w:val="both"/>
        <w:rPr>
          <w:rFonts w:asciiTheme="minorHAnsi" w:hAnsiTheme="minorHAnsi" w:cstheme="minorHAnsi"/>
          <w:b/>
          <w:bCs/>
          <w:color w:val="548DD4" w:themeColor="text2" w:themeTint="99"/>
          <w:sz w:val="24"/>
          <w:szCs w:val="24"/>
        </w:rPr>
      </w:pPr>
      <w:r w:rsidRPr="009D0F8D">
        <w:rPr>
          <w:rFonts w:asciiTheme="minorHAnsi" w:hAnsiTheme="minorHAnsi" w:cstheme="minorHAnsi"/>
          <w:b/>
          <w:bCs/>
          <w:color w:val="548DD4" w:themeColor="text2" w:themeTint="99"/>
          <w:sz w:val="24"/>
          <w:szCs w:val="24"/>
        </w:rPr>
        <w:t>PREMIO AL INVESTIGADOR DESTACADO</w:t>
      </w:r>
    </w:p>
    <w:p w14:paraId="7598F097" w14:textId="0F107CF0" w:rsidR="003213C5" w:rsidRPr="00825978" w:rsidRDefault="003213C5" w:rsidP="00A51891">
      <w:pPr>
        <w:spacing w:line="276" w:lineRule="auto"/>
        <w:jc w:val="both"/>
        <w:rPr>
          <w:rFonts w:asciiTheme="minorHAnsi" w:eastAsia="Calibri" w:hAnsiTheme="minorHAnsi" w:cstheme="minorHAnsi"/>
          <w:lang w:val="es-ES" w:eastAsia="en-US"/>
        </w:rPr>
      </w:pPr>
      <w:r w:rsidRPr="00825978">
        <w:rPr>
          <w:rFonts w:asciiTheme="minorHAnsi" w:eastAsia="Calibri" w:hAnsiTheme="minorHAnsi" w:cstheme="minorHAnsi"/>
          <w:lang w:val="es-ES" w:eastAsia="en-US"/>
        </w:rPr>
        <w:t>En el 2024</w:t>
      </w:r>
      <w:r w:rsidR="00A51891" w:rsidRPr="00825978">
        <w:rPr>
          <w:rFonts w:asciiTheme="minorHAnsi" w:eastAsia="Calibri" w:hAnsiTheme="minorHAnsi" w:cstheme="minorHAnsi"/>
          <w:lang w:val="es-ES" w:eastAsia="en-US"/>
        </w:rPr>
        <w:t xml:space="preserve">, el premio </w:t>
      </w:r>
      <w:r w:rsidRPr="00825978">
        <w:rPr>
          <w:rFonts w:asciiTheme="minorHAnsi" w:eastAsia="Calibri" w:hAnsiTheme="minorHAnsi" w:cstheme="minorHAnsi"/>
          <w:lang w:val="es-ES" w:eastAsia="en-US"/>
        </w:rPr>
        <w:t>lo gan</w:t>
      </w:r>
      <w:r w:rsidR="00A51891" w:rsidRPr="00825978">
        <w:rPr>
          <w:rFonts w:asciiTheme="minorHAnsi" w:eastAsia="Calibri" w:hAnsiTheme="minorHAnsi" w:cstheme="minorHAnsi"/>
          <w:lang w:val="es-ES" w:eastAsia="en-US"/>
        </w:rPr>
        <w:t>ó</w:t>
      </w:r>
      <w:r w:rsidRPr="00825978">
        <w:rPr>
          <w:rFonts w:asciiTheme="minorHAnsi" w:eastAsia="Calibri" w:hAnsiTheme="minorHAnsi" w:cstheme="minorHAnsi"/>
          <w:lang w:val="es-ES" w:eastAsia="en-US"/>
        </w:rPr>
        <w:t xml:space="preserve"> la Dra. Ethel Codner, con el trabajo “</w:t>
      </w:r>
      <w:r w:rsidR="009D0F8D" w:rsidRPr="00825978">
        <w:rPr>
          <w:rFonts w:asciiTheme="minorHAnsi" w:eastAsia="Calibri" w:hAnsiTheme="minorHAnsi" w:cstheme="minorHAnsi"/>
          <w:i/>
          <w:iCs/>
          <w:lang w:val="es-ES" w:eastAsia="en-US"/>
        </w:rPr>
        <w:t>AVANCES Y NUEVOS DESAFÍOS EN PUBERTAD Y ADOLESCENCIA EN DIABETES TIPO 1</w:t>
      </w:r>
      <w:r w:rsidRPr="00825978">
        <w:rPr>
          <w:rFonts w:asciiTheme="minorHAnsi" w:eastAsia="Calibri" w:hAnsiTheme="minorHAnsi" w:cstheme="minorHAnsi"/>
          <w:lang w:val="es-ES" w:eastAsia="en-US"/>
        </w:rPr>
        <w:t>”, quien presentó en el Congreso del 2025.</w:t>
      </w:r>
    </w:p>
    <w:p w14:paraId="72ADBD9F" w14:textId="77777777" w:rsidR="00A51891" w:rsidRPr="003213C5" w:rsidRDefault="00A51891" w:rsidP="00A51891">
      <w:pPr>
        <w:spacing w:line="276" w:lineRule="auto"/>
        <w:jc w:val="both"/>
        <w:rPr>
          <w:rFonts w:asciiTheme="minorHAnsi" w:hAnsiTheme="minorHAnsi" w:cstheme="minorHAnsi"/>
          <w:spacing w:val="-4"/>
        </w:rPr>
      </w:pPr>
    </w:p>
    <w:p w14:paraId="117CC0A6" w14:textId="644B6DA3" w:rsidR="003213C5" w:rsidRPr="009D0F8D" w:rsidRDefault="003213C5" w:rsidP="00A51891">
      <w:pPr>
        <w:pStyle w:val="Ttulo2"/>
        <w:spacing w:before="40" w:line="276" w:lineRule="auto"/>
        <w:ind w:left="0"/>
        <w:jc w:val="both"/>
        <w:rPr>
          <w:rFonts w:asciiTheme="minorHAnsi" w:hAnsiTheme="minorHAnsi" w:cstheme="minorHAnsi"/>
          <w:color w:val="548DD4" w:themeColor="text2" w:themeTint="99"/>
          <w:sz w:val="24"/>
          <w:szCs w:val="24"/>
        </w:rPr>
      </w:pPr>
      <w:r w:rsidRPr="009D0F8D">
        <w:rPr>
          <w:rFonts w:asciiTheme="minorHAnsi" w:hAnsiTheme="minorHAnsi" w:cstheme="minorHAnsi"/>
          <w:color w:val="548DD4" w:themeColor="text2" w:themeTint="99"/>
          <w:sz w:val="24"/>
          <w:szCs w:val="24"/>
        </w:rPr>
        <w:t xml:space="preserve">PREMIOS A INVESTIGACIONES PUBLICADAS </w:t>
      </w:r>
    </w:p>
    <w:p w14:paraId="3F56EFED" w14:textId="520EBE19" w:rsidR="003213C5" w:rsidRPr="00825978" w:rsidRDefault="003213C5" w:rsidP="00A51891">
      <w:pPr>
        <w:pStyle w:val="Ttulo2"/>
        <w:spacing w:line="276" w:lineRule="auto"/>
        <w:ind w:left="0"/>
        <w:jc w:val="both"/>
        <w:rPr>
          <w:rFonts w:asciiTheme="minorHAnsi" w:hAnsiTheme="minorHAnsi" w:cstheme="minorHAnsi"/>
          <w:b w:val="0"/>
          <w:bCs w:val="0"/>
          <w:spacing w:val="-2"/>
          <w:sz w:val="24"/>
          <w:szCs w:val="24"/>
        </w:rPr>
      </w:pPr>
      <w:r w:rsidRPr="00825978">
        <w:rPr>
          <w:rFonts w:asciiTheme="minorHAnsi" w:hAnsiTheme="minorHAnsi" w:cstheme="minorHAnsi"/>
          <w:b w:val="0"/>
          <w:bCs w:val="0"/>
          <w:sz w:val="24"/>
          <w:szCs w:val="24"/>
        </w:rPr>
        <w:t xml:space="preserve">El </w:t>
      </w:r>
      <w:r w:rsidR="009D0F8D">
        <w:rPr>
          <w:rFonts w:asciiTheme="minorHAnsi" w:hAnsiTheme="minorHAnsi" w:cstheme="minorHAnsi"/>
          <w:b w:val="0"/>
          <w:bCs w:val="0"/>
          <w:sz w:val="24"/>
          <w:szCs w:val="24"/>
        </w:rPr>
        <w:t>año 2025 los ganadores fueron:</w:t>
      </w:r>
    </w:p>
    <w:p w14:paraId="2AECD728" w14:textId="77777777" w:rsidR="009D0F8D" w:rsidRPr="009D0F8D" w:rsidRDefault="009D0F8D" w:rsidP="009D0F8D">
      <w:pPr>
        <w:pStyle w:val="Ttulo2"/>
        <w:numPr>
          <w:ilvl w:val="0"/>
          <w:numId w:val="3"/>
        </w:numPr>
        <w:spacing w:line="276" w:lineRule="auto"/>
        <w:jc w:val="both"/>
        <w:rPr>
          <w:rFonts w:asciiTheme="minorHAnsi" w:hAnsiTheme="minorHAnsi" w:cstheme="minorHAnsi"/>
          <w:b w:val="0"/>
          <w:bCs w:val="0"/>
          <w:sz w:val="24"/>
          <w:szCs w:val="24"/>
        </w:rPr>
      </w:pPr>
      <w:r w:rsidRPr="009D0F8D">
        <w:rPr>
          <w:rFonts w:asciiTheme="minorHAnsi" w:hAnsiTheme="minorHAnsi" w:cstheme="minorHAnsi"/>
          <w:b w:val="0"/>
          <w:bCs w:val="0"/>
          <w:sz w:val="24"/>
          <w:szCs w:val="24"/>
        </w:rPr>
        <w:t>MEJOR</w:t>
      </w:r>
      <w:r w:rsidRPr="009D0F8D">
        <w:rPr>
          <w:rFonts w:asciiTheme="minorHAnsi" w:hAnsiTheme="minorHAnsi" w:cstheme="minorHAnsi"/>
          <w:b w:val="0"/>
          <w:bCs w:val="0"/>
          <w:spacing w:val="-7"/>
          <w:sz w:val="24"/>
          <w:szCs w:val="24"/>
        </w:rPr>
        <w:t xml:space="preserve"> </w:t>
      </w:r>
      <w:r w:rsidRPr="009D0F8D">
        <w:rPr>
          <w:rFonts w:asciiTheme="minorHAnsi" w:hAnsiTheme="minorHAnsi" w:cstheme="minorHAnsi"/>
          <w:b w:val="0"/>
          <w:bCs w:val="0"/>
          <w:sz w:val="24"/>
          <w:szCs w:val="24"/>
        </w:rPr>
        <w:t>TRABAJO</w:t>
      </w:r>
      <w:r w:rsidRPr="009D0F8D">
        <w:rPr>
          <w:rFonts w:asciiTheme="minorHAnsi" w:hAnsiTheme="minorHAnsi" w:cstheme="minorHAnsi"/>
          <w:b w:val="0"/>
          <w:bCs w:val="0"/>
          <w:spacing w:val="-7"/>
          <w:sz w:val="24"/>
          <w:szCs w:val="24"/>
        </w:rPr>
        <w:t xml:space="preserve"> </w:t>
      </w:r>
      <w:r w:rsidRPr="009D0F8D">
        <w:rPr>
          <w:rFonts w:asciiTheme="minorHAnsi" w:hAnsiTheme="minorHAnsi" w:cstheme="minorHAnsi"/>
          <w:b w:val="0"/>
          <w:bCs w:val="0"/>
          <w:sz w:val="24"/>
          <w:szCs w:val="24"/>
        </w:rPr>
        <w:t>PUBLICADO</w:t>
      </w:r>
      <w:r w:rsidRPr="009D0F8D">
        <w:rPr>
          <w:rFonts w:asciiTheme="minorHAnsi" w:hAnsiTheme="minorHAnsi" w:cstheme="minorHAnsi"/>
          <w:b w:val="0"/>
          <w:bCs w:val="0"/>
          <w:spacing w:val="-6"/>
          <w:sz w:val="24"/>
          <w:szCs w:val="24"/>
        </w:rPr>
        <w:t xml:space="preserve"> </w:t>
      </w:r>
      <w:r w:rsidRPr="009D0F8D">
        <w:rPr>
          <w:rFonts w:asciiTheme="minorHAnsi" w:hAnsiTheme="minorHAnsi" w:cstheme="minorHAnsi"/>
          <w:b w:val="0"/>
          <w:bCs w:val="0"/>
          <w:sz w:val="24"/>
          <w:szCs w:val="24"/>
        </w:rPr>
        <w:t>EN</w:t>
      </w:r>
      <w:r w:rsidRPr="009D0F8D">
        <w:rPr>
          <w:rFonts w:asciiTheme="minorHAnsi" w:hAnsiTheme="minorHAnsi" w:cstheme="minorHAnsi"/>
          <w:b w:val="0"/>
          <w:bCs w:val="0"/>
          <w:spacing w:val="-6"/>
          <w:sz w:val="24"/>
          <w:szCs w:val="24"/>
        </w:rPr>
        <w:t xml:space="preserve"> </w:t>
      </w:r>
      <w:r w:rsidRPr="009D0F8D">
        <w:rPr>
          <w:rFonts w:asciiTheme="minorHAnsi" w:hAnsiTheme="minorHAnsi" w:cstheme="minorHAnsi"/>
          <w:b w:val="0"/>
          <w:bCs w:val="0"/>
          <w:sz w:val="24"/>
          <w:szCs w:val="24"/>
        </w:rPr>
        <w:t>REVISTA</w:t>
      </w:r>
      <w:r w:rsidRPr="009D0F8D">
        <w:rPr>
          <w:rFonts w:asciiTheme="minorHAnsi" w:hAnsiTheme="minorHAnsi" w:cstheme="minorHAnsi"/>
          <w:b w:val="0"/>
          <w:bCs w:val="0"/>
          <w:spacing w:val="-8"/>
          <w:sz w:val="24"/>
          <w:szCs w:val="24"/>
        </w:rPr>
        <w:t xml:space="preserve"> </w:t>
      </w:r>
      <w:r w:rsidRPr="009D0F8D">
        <w:rPr>
          <w:rFonts w:asciiTheme="minorHAnsi" w:hAnsiTheme="minorHAnsi" w:cstheme="minorHAnsi"/>
          <w:b w:val="0"/>
          <w:bCs w:val="0"/>
          <w:sz w:val="24"/>
          <w:szCs w:val="24"/>
        </w:rPr>
        <w:t>SOCHED</w:t>
      </w:r>
      <w:r w:rsidRPr="009D0F8D">
        <w:rPr>
          <w:rFonts w:asciiTheme="minorHAnsi" w:hAnsiTheme="minorHAnsi" w:cstheme="minorHAnsi"/>
          <w:b w:val="0"/>
          <w:bCs w:val="0"/>
          <w:spacing w:val="-7"/>
          <w:sz w:val="24"/>
          <w:szCs w:val="24"/>
        </w:rPr>
        <w:t xml:space="preserve">: </w:t>
      </w:r>
    </w:p>
    <w:p w14:paraId="363F884A" w14:textId="2A4EC51E" w:rsidR="003213C5" w:rsidRPr="009D0F8D" w:rsidRDefault="003213C5" w:rsidP="009D0F8D">
      <w:pPr>
        <w:pStyle w:val="Ttulo2"/>
        <w:spacing w:line="276" w:lineRule="auto"/>
        <w:jc w:val="both"/>
        <w:rPr>
          <w:rFonts w:asciiTheme="minorHAnsi" w:hAnsiTheme="minorHAnsi" w:cstheme="minorHAnsi"/>
          <w:b w:val="0"/>
          <w:bCs w:val="0"/>
          <w:sz w:val="24"/>
          <w:szCs w:val="24"/>
        </w:rPr>
      </w:pPr>
      <w:r w:rsidRPr="009D0F8D">
        <w:rPr>
          <w:rFonts w:asciiTheme="minorHAnsi" w:hAnsiTheme="minorHAnsi" w:cstheme="minorHAnsi"/>
          <w:b w:val="0"/>
          <w:bCs w:val="0"/>
          <w:i/>
          <w:iCs/>
          <w:sz w:val="24"/>
          <w:szCs w:val="24"/>
        </w:rPr>
        <w:t>La</w:t>
      </w:r>
      <w:r w:rsidRPr="009D0F8D">
        <w:rPr>
          <w:rFonts w:asciiTheme="minorHAnsi" w:hAnsiTheme="minorHAnsi" w:cstheme="minorHAnsi"/>
          <w:b w:val="0"/>
          <w:bCs w:val="0"/>
          <w:i/>
          <w:iCs/>
          <w:spacing w:val="-4"/>
          <w:sz w:val="24"/>
          <w:szCs w:val="24"/>
        </w:rPr>
        <w:t xml:space="preserve"> </w:t>
      </w:r>
      <w:r w:rsidRPr="009D0F8D">
        <w:rPr>
          <w:rFonts w:asciiTheme="minorHAnsi" w:hAnsiTheme="minorHAnsi" w:cstheme="minorHAnsi"/>
          <w:b w:val="0"/>
          <w:bCs w:val="0"/>
          <w:i/>
          <w:iCs/>
          <w:sz w:val="24"/>
          <w:szCs w:val="24"/>
        </w:rPr>
        <w:t>suplementación</w:t>
      </w:r>
      <w:r w:rsidRPr="009D0F8D">
        <w:rPr>
          <w:rFonts w:asciiTheme="minorHAnsi" w:hAnsiTheme="minorHAnsi" w:cstheme="minorHAnsi"/>
          <w:b w:val="0"/>
          <w:bCs w:val="0"/>
          <w:i/>
          <w:iCs/>
          <w:spacing w:val="-3"/>
          <w:sz w:val="24"/>
          <w:szCs w:val="24"/>
        </w:rPr>
        <w:t xml:space="preserve"> </w:t>
      </w:r>
      <w:r w:rsidRPr="009D0F8D">
        <w:rPr>
          <w:rFonts w:asciiTheme="minorHAnsi" w:hAnsiTheme="minorHAnsi" w:cstheme="minorHAnsi"/>
          <w:b w:val="0"/>
          <w:bCs w:val="0"/>
          <w:i/>
          <w:iCs/>
          <w:sz w:val="24"/>
          <w:szCs w:val="24"/>
        </w:rPr>
        <w:t>con</w:t>
      </w:r>
      <w:r w:rsidRPr="009D0F8D">
        <w:rPr>
          <w:rFonts w:asciiTheme="minorHAnsi" w:hAnsiTheme="minorHAnsi" w:cstheme="minorHAnsi"/>
          <w:b w:val="0"/>
          <w:bCs w:val="0"/>
          <w:i/>
          <w:iCs/>
          <w:spacing w:val="-3"/>
          <w:sz w:val="24"/>
          <w:szCs w:val="24"/>
        </w:rPr>
        <w:t xml:space="preserve"> </w:t>
      </w:r>
      <w:r w:rsidRPr="009D0F8D">
        <w:rPr>
          <w:rFonts w:asciiTheme="minorHAnsi" w:hAnsiTheme="minorHAnsi" w:cstheme="minorHAnsi"/>
          <w:b w:val="0"/>
          <w:bCs w:val="0"/>
          <w:i/>
          <w:iCs/>
          <w:sz w:val="24"/>
          <w:szCs w:val="24"/>
        </w:rPr>
        <w:t>fructosa</w:t>
      </w:r>
      <w:r w:rsidRPr="009D0F8D">
        <w:rPr>
          <w:rFonts w:asciiTheme="minorHAnsi" w:hAnsiTheme="minorHAnsi" w:cstheme="minorHAnsi"/>
          <w:b w:val="0"/>
          <w:bCs w:val="0"/>
          <w:i/>
          <w:iCs/>
          <w:spacing w:val="-4"/>
          <w:sz w:val="24"/>
          <w:szCs w:val="24"/>
        </w:rPr>
        <w:t xml:space="preserve"> </w:t>
      </w:r>
      <w:r w:rsidRPr="009D0F8D">
        <w:rPr>
          <w:rFonts w:asciiTheme="minorHAnsi" w:hAnsiTheme="minorHAnsi" w:cstheme="minorHAnsi"/>
          <w:b w:val="0"/>
          <w:bCs w:val="0"/>
          <w:i/>
          <w:iCs/>
          <w:sz w:val="24"/>
          <w:szCs w:val="24"/>
        </w:rPr>
        <w:t>aumenta</w:t>
      </w:r>
      <w:r w:rsidRPr="009D0F8D">
        <w:rPr>
          <w:rFonts w:asciiTheme="minorHAnsi" w:hAnsiTheme="minorHAnsi" w:cstheme="minorHAnsi"/>
          <w:b w:val="0"/>
          <w:bCs w:val="0"/>
          <w:i/>
          <w:iCs/>
          <w:spacing w:val="-4"/>
          <w:sz w:val="24"/>
          <w:szCs w:val="24"/>
        </w:rPr>
        <w:t xml:space="preserve"> </w:t>
      </w:r>
      <w:r w:rsidRPr="009D0F8D">
        <w:rPr>
          <w:rFonts w:asciiTheme="minorHAnsi" w:hAnsiTheme="minorHAnsi" w:cstheme="minorHAnsi"/>
          <w:b w:val="0"/>
          <w:bCs w:val="0"/>
          <w:i/>
          <w:iCs/>
          <w:sz w:val="24"/>
          <w:szCs w:val="24"/>
        </w:rPr>
        <w:t>la</w:t>
      </w:r>
      <w:r w:rsidRPr="009D0F8D">
        <w:rPr>
          <w:rFonts w:asciiTheme="minorHAnsi" w:hAnsiTheme="minorHAnsi" w:cstheme="minorHAnsi"/>
          <w:b w:val="0"/>
          <w:bCs w:val="0"/>
          <w:i/>
          <w:iCs/>
          <w:spacing w:val="-2"/>
          <w:sz w:val="24"/>
          <w:szCs w:val="24"/>
        </w:rPr>
        <w:t xml:space="preserve"> </w:t>
      </w:r>
      <w:r w:rsidRPr="009D0F8D">
        <w:rPr>
          <w:rFonts w:asciiTheme="minorHAnsi" w:hAnsiTheme="minorHAnsi" w:cstheme="minorHAnsi"/>
          <w:b w:val="0"/>
          <w:bCs w:val="0"/>
          <w:i/>
          <w:iCs/>
          <w:sz w:val="24"/>
          <w:szCs w:val="24"/>
        </w:rPr>
        <w:t>expresión</w:t>
      </w:r>
      <w:r w:rsidRPr="009D0F8D">
        <w:rPr>
          <w:rFonts w:asciiTheme="minorHAnsi" w:hAnsiTheme="minorHAnsi" w:cstheme="minorHAnsi"/>
          <w:b w:val="0"/>
          <w:bCs w:val="0"/>
          <w:i/>
          <w:iCs/>
          <w:spacing w:val="-3"/>
          <w:sz w:val="24"/>
          <w:szCs w:val="24"/>
        </w:rPr>
        <w:t xml:space="preserve"> </w:t>
      </w:r>
      <w:r w:rsidRPr="009D0F8D">
        <w:rPr>
          <w:rFonts w:asciiTheme="minorHAnsi" w:hAnsiTheme="minorHAnsi" w:cstheme="minorHAnsi"/>
          <w:b w:val="0"/>
          <w:bCs w:val="0"/>
          <w:i/>
          <w:iCs/>
          <w:sz w:val="24"/>
          <w:szCs w:val="24"/>
        </w:rPr>
        <w:t>de</w:t>
      </w:r>
      <w:r w:rsidRPr="009D0F8D">
        <w:rPr>
          <w:rFonts w:asciiTheme="minorHAnsi" w:hAnsiTheme="minorHAnsi" w:cstheme="minorHAnsi"/>
          <w:b w:val="0"/>
          <w:bCs w:val="0"/>
          <w:i/>
          <w:iCs/>
          <w:spacing w:val="-4"/>
          <w:sz w:val="24"/>
          <w:szCs w:val="24"/>
        </w:rPr>
        <w:t xml:space="preserve"> </w:t>
      </w:r>
      <w:r w:rsidRPr="009D0F8D">
        <w:rPr>
          <w:rFonts w:asciiTheme="minorHAnsi" w:hAnsiTheme="minorHAnsi" w:cstheme="minorHAnsi"/>
          <w:b w:val="0"/>
          <w:bCs w:val="0"/>
          <w:i/>
          <w:iCs/>
          <w:sz w:val="24"/>
          <w:szCs w:val="24"/>
        </w:rPr>
        <w:t>factores</w:t>
      </w:r>
      <w:r w:rsidRPr="009D0F8D">
        <w:rPr>
          <w:rFonts w:asciiTheme="minorHAnsi" w:hAnsiTheme="minorHAnsi" w:cstheme="minorHAnsi"/>
          <w:b w:val="0"/>
          <w:bCs w:val="0"/>
          <w:i/>
          <w:iCs/>
          <w:spacing w:val="-2"/>
          <w:sz w:val="24"/>
          <w:szCs w:val="24"/>
        </w:rPr>
        <w:t xml:space="preserve"> </w:t>
      </w:r>
      <w:proofErr w:type="spellStart"/>
      <w:r w:rsidRPr="009D0F8D">
        <w:rPr>
          <w:rFonts w:asciiTheme="minorHAnsi" w:hAnsiTheme="minorHAnsi" w:cstheme="minorHAnsi"/>
          <w:b w:val="0"/>
          <w:bCs w:val="0"/>
          <w:i/>
          <w:iCs/>
          <w:sz w:val="24"/>
          <w:szCs w:val="24"/>
        </w:rPr>
        <w:t>lipogénicos</w:t>
      </w:r>
      <w:proofErr w:type="spellEnd"/>
      <w:r w:rsidRPr="009D0F8D">
        <w:rPr>
          <w:rFonts w:asciiTheme="minorHAnsi" w:hAnsiTheme="minorHAnsi" w:cstheme="minorHAnsi"/>
          <w:b w:val="0"/>
          <w:bCs w:val="0"/>
          <w:i/>
          <w:iCs/>
          <w:spacing w:val="-3"/>
          <w:sz w:val="24"/>
          <w:szCs w:val="24"/>
        </w:rPr>
        <w:t xml:space="preserve"> </w:t>
      </w:r>
      <w:r w:rsidRPr="009D0F8D">
        <w:rPr>
          <w:rFonts w:asciiTheme="minorHAnsi" w:hAnsiTheme="minorHAnsi" w:cstheme="minorHAnsi"/>
          <w:b w:val="0"/>
          <w:bCs w:val="0"/>
          <w:i/>
          <w:iCs/>
          <w:sz w:val="24"/>
          <w:szCs w:val="24"/>
        </w:rPr>
        <w:t>y</w:t>
      </w:r>
      <w:r w:rsidRPr="009D0F8D">
        <w:rPr>
          <w:rFonts w:asciiTheme="minorHAnsi" w:hAnsiTheme="minorHAnsi" w:cstheme="minorHAnsi"/>
          <w:b w:val="0"/>
          <w:bCs w:val="0"/>
          <w:i/>
          <w:iCs/>
          <w:spacing w:val="-3"/>
          <w:sz w:val="24"/>
          <w:szCs w:val="24"/>
        </w:rPr>
        <w:t xml:space="preserve"> </w:t>
      </w:r>
      <w:r w:rsidRPr="009D0F8D">
        <w:rPr>
          <w:rFonts w:asciiTheme="minorHAnsi" w:hAnsiTheme="minorHAnsi" w:cstheme="minorHAnsi"/>
          <w:b w:val="0"/>
          <w:bCs w:val="0"/>
          <w:i/>
          <w:iCs/>
          <w:sz w:val="24"/>
          <w:szCs w:val="24"/>
        </w:rPr>
        <w:t>la</w:t>
      </w:r>
      <w:r w:rsidRPr="009D0F8D">
        <w:rPr>
          <w:rFonts w:asciiTheme="minorHAnsi" w:hAnsiTheme="minorHAnsi" w:cstheme="minorHAnsi"/>
          <w:b w:val="0"/>
          <w:bCs w:val="0"/>
          <w:i/>
          <w:iCs/>
          <w:spacing w:val="-4"/>
          <w:sz w:val="24"/>
          <w:szCs w:val="24"/>
        </w:rPr>
        <w:t xml:space="preserve"> </w:t>
      </w:r>
      <w:r w:rsidRPr="009D0F8D">
        <w:rPr>
          <w:rFonts w:asciiTheme="minorHAnsi" w:hAnsiTheme="minorHAnsi" w:cstheme="minorHAnsi"/>
          <w:b w:val="0"/>
          <w:bCs w:val="0"/>
          <w:i/>
          <w:iCs/>
          <w:sz w:val="24"/>
          <w:szCs w:val="24"/>
        </w:rPr>
        <w:t>esteatosis</w:t>
      </w:r>
      <w:r w:rsidRPr="009D0F8D">
        <w:rPr>
          <w:rFonts w:asciiTheme="minorHAnsi" w:hAnsiTheme="minorHAnsi" w:cstheme="minorHAnsi"/>
          <w:b w:val="0"/>
          <w:bCs w:val="0"/>
          <w:i/>
          <w:iCs/>
          <w:spacing w:val="-3"/>
          <w:sz w:val="24"/>
          <w:szCs w:val="24"/>
        </w:rPr>
        <w:t xml:space="preserve"> </w:t>
      </w:r>
      <w:r w:rsidRPr="009D0F8D">
        <w:rPr>
          <w:rFonts w:asciiTheme="minorHAnsi" w:hAnsiTheme="minorHAnsi" w:cstheme="minorHAnsi"/>
          <w:b w:val="0"/>
          <w:bCs w:val="0"/>
          <w:i/>
          <w:iCs/>
          <w:sz w:val="24"/>
          <w:szCs w:val="24"/>
        </w:rPr>
        <w:t>hepática</w:t>
      </w:r>
      <w:r w:rsidRPr="009D0F8D">
        <w:rPr>
          <w:rFonts w:asciiTheme="minorHAnsi" w:hAnsiTheme="minorHAnsi" w:cstheme="minorHAnsi"/>
          <w:b w:val="0"/>
          <w:bCs w:val="0"/>
          <w:i/>
          <w:iCs/>
          <w:spacing w:val="-4"/>
          <w:sz w:val="24"/>
          <w:szCs w:val="24"/>
        </w:rPr>
        <w:t xml:space="preserve"> </w:t>
      </w:r>
      <w:r w:rsidRPr="009D0F8D">
        <w:rPr>
          <w:rFonts w:asciiTheme="minorHAnsi" w:hAnsiTheme="minorHAnsi" w:cstheme="minorHAnsi"/>
          <w:b w:val="0"/>
          <w:bCs w:val="0"/>
          <w:i/>
          <w:iCs/>
          <w:sz w:val="24"/>
          <w:szCs w:val="24"/>
        </w:rPr>
        <w:t>inducida</w:t>
      </w:r>
      <w:r w:rsidRPr="009D0F8D">
        <w:rPr>
          <w:rFonts w:asciiTheme="minorHAnsi" w:hAnsiTheme="minorHAnsi" w:cstheme="minorHAnsi"/>
          <w:b w:val="0"/>
          <w:bCs w:val="0"/>
          <w:i/>
          <w:iCs/>
          <w:spacing w:val="-4"/>
          <w:sz w:val="24"/>
          <w:szCs w:val="24"/>
        </w:rPr>
        <w:t xml:space="preserve"> </w:t>
      </w:r>
      <w:r w:rsidRPr="009D0F8D">
        <w:rPr>
          <w:rFonts w:asciiTheme="minorHAnsi" w:hAnsiTheme="minorHAnsi" w:cstheme="minorHAnsi"/>
          <w:b w:val="0"/>
          <w:bCs w:val="0"/>
          <w:i/>
          <w:iCs/>
          <w:sz w:val="24"/>
          <w:szCs w:val="24"/>
        </w:rPr>
        <w:t>por una dieta alta en grasa.</w:t>
      </w:r>
    </w:p>
    <w:p w14:paraId="3E5C5F8A" w14:textId="25B861D1" w:rsidR="003213C5" w:rsidRPr="009D0F8D" w:rsidRDefault="003213C5" w:rsidP="00A51891">
      <w:pPr>
        <w:pStyle w:val="Textoindependiente"/>
        <w:spacing w:line="276" w:lineRule="auto"/>
        <w:ind w:right="49"/>
        <w:jc w:val="both"/>
        <w:rPr>
          <w:rFonts w:asciiTheme="minorHAnsi" w:hAnsiTheme="minorHAnsi" w:cstheme="minorHAnsi"/>
          <w:sz w:val="24"/>
          <w:szCs w:val="24"/>
        </w:rPr>
      </w:pPr>
      <w:r w:rsidRPr="009D0F8D">
        <w:rPr>
          <w:rFonts w:asciiTheme="minorHAnsi" w:hAnsiTheme="minorHAnsi" w:cstheme="minorHAnsi"/>
          <w:sz w:val="24"/>
          <w:szCs w:val="24"/>
        </w:rPr>
        <w:t>Autores: Javiera</w:t>
      </w:r>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González,</w:t>
      </w:r>
      <w:r w:rsidRPr="009D0F8D">
        <w:rPr>
          <w:rFonts w:asciiTheme="minorHAnsi" w:hAnsiTheme="minorHAnsi" w:cstheme="minorHAnsi"/>
          <w:spacing w:val="-5"/>
          <w:sz w:val="24"/>
          <w:szCs w:val="24"/>
        </w:rPr>
        <w:t xml:space="preserve"> </w:t>
      </w:r>
      <w:r w:rsidRPr="009D0F8D">
        <w:rPr>
          <w:rFonts w:asciiTheme="minorHAnsi" w:hAnsiTheme="minorHAnsi" w:cstheme="minorHAnsi"/>
          <w:sz w:val="24"/>
          <w:szCs w:val="24"/>
        </w:rPr>
        <w:t>Amanda</w:t>
      </w:r>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D’Espessailles,</w:t>
      </w:r>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Daniel</w:t>
      </w:r>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González-</w:t>
      </w:r>
      <w:proofErr w:type="spellStart"/>
      <w:r w:rsidRPr="009D0F8D">
        <w:rPr>
          <w:rFonts w:asciiTheme="minorHAnsi" w:hAnsiTheme="minorHAnsi" w:cstheme="minorHAnsi"/>
          <w:sz w:val="24"/>
          <w:szCs w:val="24"/>
        </w:rPr>
        <w:t>Mañán</w:t>
      </w:r>
      <w:proofErr w:type="spellEnd"/>
      <w:r w:rsidRPr="009D0F8D">
        <w:rPr>
          <w:rFonts w:asciiTheme="minorHAnsi" w:hAnsiTheme="minorHAnsi" w:cstheme="minorHAnsi"/>
          <w:sz w:val="24"/>
          <w:szCs w:val="24"/>
        </w:rPr>
        <w:t>,</w:t>
      </w:r>
      <w:r w:rsidRPr="009D0F8D">
        <w:rPr>
          <w:rFonts w:asciiTheme="minorHAnsi" w:hAnsiTheme="minorHAnsi" w:cstheme="minorHAnsi"/>
          <w:spacing w:val="-5"/>
          <w:sz w:val="24"/>
          <w:szCs w:val="24"/>
        </w:rPr>
        <w:t xml:space="preserve"> </w:t>
      </w:r>
      <w:proofErr w:type="spellStart"/>
      <w:r w:rsidRPr="009D0F8D">
        <w:rPr>
          <w:rFonts w:asciiTheme="minorHAnsi" w:hAnsiTheme="minorHAnsi" w:cstheme="minorHAnsi"/>
          <w:sz w:val="24"/>
          <w:szCs w:val="24"/>
        </w:rPr>
        <w:t>Nevenka</w:t>
      </w:r>
      <w:proofErr w:type="spellEnd"/>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Juretić,</w:t>
      </w:r>
      <w:r w:rsidRPr="009D0F8D">
        <w:rPr>
          <w:rFonts w:asciiTheme="minorHAnsi" w:hAnsiTheme="minorHAnsi" w:cstheme="minorHAnsi"/>
          <w:spacing w:val="-5"/>
          <w:sz w:val="24"/>
          <w:szCs w:val="24"/>
        </w:rPr>
        <w:t xml:space="preserve"> </w:t>
      </w:r>
      <w:r w:rsidRPr="009D0F8D">
        <w:rPr>
          <w:rFonts w:asciiTheme="minorHAnsi" w:hAnsiTheme="minorHAnsi" w:cstheme="minorHAnsi"/>
          <w:sz w:val="24"/>
          <w:szCs w:val="24"/>
        </w:rPr>
        <w:t>Mabel</w:t>
      </w:r>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Catalán,</w:t>
      </w:r>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Constanza</w:t>
      </w:r>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Riquelme, Patricio Tapia, Gladys Tapia</w:t>
      </w:r>
    </w:p>
    <w:p w14:paraId="7BE56F2D" w14:textId="2E5B93B1" w:rsidR="003213C5" w:rsidRPr="009D0F8D" w:rsidRDefault="003213C5" w:rsidP="00A51891">
      <w:pPr>
        <w:pStyle w:val="Textoindependiente"/>
        <w:spacing w:line="276" w:lineRule="auto"/>
        <w:ind w:right="49"/>
        <w:jc w:val="both"/>
        <w:rPr>
          <w:rFonts w:asciiTheme="minorHAnsi" w:hAnsiTheme="minorHAnsi" w:cstheme="minorHAnsi"/>
          <w:sz w:val="24"/>
          <w:szCs w:val="24"/>
        </w:rPr>
      </w:pPr>
      <w:r w:rsidRPr="009D0F8D">
        <w:rPr>
          <w:rFonts w:asciiTheme="minorHAnsi" w:hAnsiTheme="minorHAnsi" w:cstheme="minorHAnsi"/>
          <w:sz w:val="24"/>
          <w:szCs w:val="24"/>
        </w:rPr>
        <w:t>Publicado en: Rev</w:t>
      </w:r>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Chil</w:t>
      </w:r>
      <w:r w:rsidRPr="009D0F8D">
        <w:rPr>
          <w:rFonts w:asciiTheme="minorHAnsi" w:hAnsiTheme="minorHAnsi" w:cstheme="minorHAnsi"/>
          <w:spacing w:val="-2"/>
          <w:sz w:val="24"/>
          <w:szCs w:val="24"/>
        </w:rPr>
        <w:t xml:space="preserve"> </w:t>
      </w:r>
      <w:r w:rsidRPr="009D0F8D">
        <w:rPr>
          <w:rFonts w:asciiTheme="minorHAnsi" w:hAnsiTheme="minorHAnsi" w:cstheme="minorHAnsi"/>
          <w:sz w:val="24"/>
          <w:szCs w:val="24"/>
        </w:rPr>
        <w:t>Endo</w:t>
      </w:r>
      <w:r w:rsidRPr="009D0F8D">
        <w:rPr>
          <w:rFonts w:asciiTheme="minorHAnsi" w:hAnsiTheme="minorHAnsi" w:cstheme="minorHAnsi"/>
          <w:spacing w:val="-2"/>
          <w:sz w:val="24"/>
          <w:szCs w:val="24"/>
        </w:rPr>
        <w:t xml:space="preserve"> </w:t>
      </w:r>
      <w:r w:rsidRPr="009D0F8D">
        <w:rPr>
          <w:rFonts w:asciiTheme="minorHAnsi" w:hAnsiTheme="minorHAnsi" w:cstheme="minorHAnsi"/>
          <w:sz w:val="24"/>
          <w:szCs w:val="24"/>
        </w:rPr>
        <w:t>Diab</w:t>
      </w:r>
      <w:r w:rsidRPr="009D0F8D">
        <w:rPr>
          <w:rFonts w:asciiTheme="minorHAnsi" w:hAnsiTheme="minorHAnsi" w:cstheme="minorHAnsi"/>
          <w:spacing w:val="-1"/>
          <w:sz w:val="24"/>
          <w:szCs w:val="24"/>
        </w:rPr>
        <w:t xml:space="preserve"> </w:t>
      </w:r>
      <w:r w:rsidRPr="009D0F8D">
        <w:rPr>
          <w:rFonts w:asciiTheme="minorHAnsi" w:hAnsiTheme="minorHAnsi" w:cstheme="minorHAnsi"/>
          <w:sz w:val="24"/>
          <w:szCs w:val="24"/>
        </w:rPr>
        <w:t>2024;</w:t>
      </w:r>
      <w:r w:rsidRPr="009D0F8D">
        <w:rPr>
          <w:rFonts w:asciiTheme="minorHAnsi" w:hAnsiTheme="minorHAnsi" w:cstheme="minorHAnsi"/>
          <w:spacing w:val="-2"/>
          <w:sz w:val="24"/>
          <w:szCs w:val="24"/>
        </w:rPr>
        <w:t xml:space="preserve"> </w:t>
      </w:r>
      <w:r w:rsidRPr="009D0F8D">
        <w:rPr>
          <w:rFonts w:asciiTheme="minorHAnsi" w:hAnsiTheme="minorHAnsi" w:cstheme="minorHAnsi"/>
          <w:sz w:val="24"/>
          <w:szCs w:val="24"/>
        </w:rPr>
        <w:t>17(1):</w:t>
      </w:r>
      <w:r w:rsidRPr="009D0F8D">
        <w:rPr>
          <w:rFonts w:asciiTheme="minorHAnsi" w:hAnsiTheme="minorHAnsi" w:cstheme="minorHAnsi"/>
          <w:spacing w:val="-2"/>
          <w:sz w:val="24"/>
          <w:szCs w:val="24"/>
        </w:rPr>
        <w:t xml:space="preserve"> </w:t>
      </w:r>
      <w:r w:rsidRPr="009D0F8D">
        <w:rPr>
          <w:rFonts w:asciiTheme="minorHAnsi" w:hAnsiTheme="minorHAnsi" w:cstheme="minorHAnsi"/>
          <w:sz w:val="24"/>
          <w:szCs w:val="24"/>
        </w:rPr>
        <w:t>06-</w:t>
      </w:r>
      <w:r w:rsidRPr="009D0F8D">
        <w:rPr>
          <w:rFonts w:asciiTheme="minorHAnsi" w:hAnsiTheme="minorHAnsi" w:cstheme="minorHAnsi"/>
          <w:spacing w:val="-5"/>
          <w:sz w:val="24"/>
          <w:szCs w:val="24"/>
        </w:rPr>
        <w:t>12</w:t>
      </w:r>
    </w:p>
    <w:p w14:paraId="33350663" w14:textId="77777777" w:rsidR="009D0F8D" w:rsidRDefault="009D0F8D" w:rsidP="009D0F8D">
      <w:pPr>
        <w:pStyle w:val="Textoindependiente"/>
        <w:numPr>
          <w:ilvl w:val="0"/>
          <w:numId w:val="3"/>
        </w:numPr>
        <w:spacing w:line="276" w:lineRule="auto"/>
        <w:ind w:right="49"/>
        <w:jc w:val="both"/>
        <w:rPr>
          <w:rFonts w:asciiTheme="minorHAnsi" w:hAnsiTheme="minorHAnsi" w:cstheme="minorHAnsi"/>
          <w:sz w:val="24"/>
          <w:szCs w:val="24"/>
        </w:rPr>
      </w:pPr>
      <w:r w:rsidRPr="009D0F8D">
        <w:rPr>
          <w:rFonts w:asciiTheme="minorHAnsi" w:hAnsiTheme="minorHAnsi" w:cstheme="minorHAnsi"/>
          <w:sz w:val="24"/>
          <w:szCs w:val="24"/>
        </w:rPr>
        <w:t>MEJOR</w:t>
      </w:r>
      <w:r w:rsidRPr="009D0F8D">
        <w:rPr>
          <w:rFonts w:asciiTheme="minorHAnsi" w:hAnsiTheme="minorHAnsi" w:cstheme="minorHAnsi"/>
          <w:spacing w:val="-7"/>
          <w:sz w:val="24"/>
          <w:szCs w:val="24"/>
        </w:rPr>
        <w:t xml:space="preserve"> </w:t>
      </w:r>
      <w:r w:rsidRPr="009D0F8D">
        <w:rPr>
          <w:rFonts w:asciiTheme="minorHAnsi" w:hAnsiTheme="minorHAnsi" w:cstheme="minorHAnsi"/>
          <w:sz w:val="24"/>
          <w:szCs w:val="24"/>
        </w:rPr>
        <w:t>TRABAJO</w:t>
      </w:r>
      <w:r w:rsidRPr="009D0F8D">
        <w:rPr>
          <w:rFonts w:asciiTheme="minorHAnsi" w:hAnsiTheme="minorHAnsi" w:cstheme="minorHAnsi"/>
          <w:spacing w:val="-7"/>
          <w:sz w:val="24"/>
          <w:szCs w:val="24"/>
        </w:rPr>
        <w:t xml:space="preserve"> </w:t>
      </w:r>
      <w:r w:rsidRPr="009D0F8D">
        <w:rPr>
          <w:rFonts w:asciiTheme="minorHAnsi" w:hAnsiTheme="minorHAnsi" w:cstheme="minorHAnsi"/>
          <w:sz w:val="24"/>
          <w:szCs w:val="24"/>
        </w:rPr>
        <w:t>PUBLICADO</w:t>
      </w:r>
      <w:r w:rsidRPr="009D0F8D">
        <w:rPr>
          <w:rFonts w:asciiTheme="minorHAnsi" w:hAnsiTheme="minorHAnsi" w:cstheme="minorHAnsi"/>
          <w:spacing w:val="-6"/>
          <w:sz w:val="24"/>
          <w:szCs w:val="24"/>
        </w:rPr>
        <w:t xml:space="preserve"> </w:t>
      </w:r>
      <w:r w:rsidRPr="009D0F8D">
        <w:rPr>
          <w:rFonts w:asciiTheme="minorHAnsi" w:hAnsiTheme="minorHAnsi" w:cstheme="minorHAnsi"/>
          <w:sz w:val="24"/>
          <w:szCs w:val="24"/>
        </w:rPr>
        <w:t>EN</w:t>
      </w:r>
      <w:r w:rsidRPr="009D0F8D">
        <w:rPr>
          <w:rFonts w:asciiTheme="minorHAnsi" w:hAnsiTheme="minorHAnsi" w:cstheme="minorHAnsi"/>
          <w:spacing w:val="-6"/>
          <w:sz w:val="24"/>
          <w:szCs w:val="24"/>
        </w:rPr>
        <w:t xml:space="preserve"> </w:t>
      </w:r>
      <w:r w:rsidRPr="009D0F8D">
        <w:rPr>
          <w:rFonts w:asciiTheme="minorHAnsi" w:hAnsiTheme="minorHAnsi" w:cstheme="minorHAnsi"/>
          <w:sz w:val="24"/>
          <w:szCs w:val="24"/>
        </w:rPr>
        <w:t>REVISTA</w:t>
      </w:r>
      <w:r w:rsidRPr="009D0F8D">
        <w:rPr>
          <w:rFonts w:asciiTheme="minorHAnsi" w:hAnsiTheme="minorHAnsi" w:cstheme="minorHAnsi"/>
          <w:spacing w:val="-6"/>
          <w:sz w:val="24"/>
          <w:szCs w:val="24"/>
        </w:rPr>
        <w:t xml:space="preserve"> </w:t>
      </w:r>
      <w:r w:rsidRPr="009D0F8D">
        <w:rPr>
          <w:rFonts w:asciiTheme="minorHAnsi" w:hAnsiTheme="minorHAnsi" w:cstheme="minorHAnsi"/>
          <w:sz w:val="24"/>
          <w:szCs w:val="24"/>
        </w:rPr>
        <w:t xml:space="preserve">EXTRANJERA: </w:t>
      </w:r>
    </w:p>
    <w:p w14:paraId="53628B29" w14:textId="1442C202" w:rsidR="003213C5" w:rsidRPr="009D0F8D" w:rsidRDefault="003213C5" w:rsidP="009D0F8D">
      <w:pPr>
        <w:pStyle w:val="Textoindependiente"/>
        <w:spacing w:line="276" w:lineRule="auto"/>
        <w:ind w:right="49"/>
        <w:jc w:val="both"/>
        <w:rPr>
          <w:rFonts w:asciiTheme="minorHAnsi" w:hAnsiTheme="minorHAnsi" w:cstheme="minorHAnsi"/>
          <w:sz w:val="24"/>
          <w:szCs w:val="24"/>
        </w:rPr>
      </w:pPr>
      <w:r w:rsidRPr="009D0F8D">
        <w:rPr>
          <w:rFonts w:asciiTheme="minorHAnsi" w:hAnsiTheme="minorHAnsi" w:cstheme="minorHAnsi"/>
          <w:sz w:val="24"/>
          <w:szCs w:val="24"/>
        </w:rPr>
        <w:t>“</w:t>
      </w:r>
      <w:proofErr w:type="spellStart"/>
      <w:r w:rsidRPr="009D0F8D">
        <w:rPr>
          <w:rFonts w:asciiTheme="minorHAnsi" w:hAnsiTheme="minorHAnsi" w:cstheme="minorHAnsi"/>
          <w:sz w:val="24"/>
          <w:szCs w:val="24"/>
        </w:rPr>
        <w:t>Differential</w:t>
      </w:r>
      <w:proofErr w:type="spellEnd"/>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effect</w:t>
      </w:r>
      <w:proofErr w:type="spellEnd"/>
      <w:r w:rsidRPr="009D0F8D">
        <w:rPr>
          <w:rFonts w:asciiTheme="minorHAnsi" w:hAnsiTheme="minorHAnsi" w:cstheme="minorHAnsi"/>
          <w:spacing w:val="-5"/>
          <w:sz w:val="24"/>
          <w:szCs w:val="24"/>
        </w:rPr>
        <w:t xml:space="preserve"> </w:t>
      </w:r>
      <w:proofErr w:type="spellStart"/>
      <w:r w:rsidRPr="009D0F8D">
        <w:rPr>
          <w:rFonts w:asciiTheme="minorHAnsi" w:hAnsiTheme="minorHAnsi" w:cstheme="minorHAnsi"/>
          <w:sz w:val="24"/>
          <w:szCs w:val="24"/>
        </w:rPr>
        <w:t>of</w:t>
      </w:r>
      <w:proofErr w:type="spellEnd"/>
      <w:r w:rsidRPr="009D0F8D">
        <w:rPr>
          <w:rFonts w:asciiTheme="minorHAnsi" w:hAnsiTheme="minorHAnsi" w:cstheme="minorHAnsi"/>
          <w:spacing w:val="-4"/>
          <w:sz w:val="24"/>
          <w:szCs w:val="24"/>
        </w:rPr>
        <w:t xml:space="preserve"> </w:t>
      </w:r>
      <w:r w:rsidRPr="009D0F8D">
        <w:rPr>
          <w:rFonts w:asciiTheme="minorHAnsi" w:hAnsiTheme="minorHAnsi" w:cstheme="minorHAnsi"/>
          <w:sz w:val="24"/>
          <w:szCs w:val="24"/>
        </w:rPr>
        <w:t>2</w:t>
      </w:r>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hormonal</w:t>
      </w:r>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contraceptives</w:t>
      </w:r>
      <w:r w:rsidRPr="009D0F8D">
        <w:rPr>
          <w:rFonts w:asciiTheme="minorHAnsi" w:hAnsiTheme="minorHAnsi" w:cstheme="minorHAnsi"/>
          <w:spacing w:val="-4"/>
          <w:sz w:val="24"/>
          <w:szCs w:val="24"/>
        </w:rPr>
        <w:t xml:space="preserve"> </w:t>
      </w:r>
      <w:proofErr w:type="spellStart"/>
      <w:r w:rsidRPr="009D0F8D">
        <w:rPr>
          <w:rFonts w:asciiTheme="minorHAnsi" w:hAnsiTheme="minorHAnsi" w:cstheme="minorHAnsi"/>
          <w:sz w:val="24"/>
          <w:szCs w:val="24"/>
        </w:rPr>
        <w:t>on</w:t>
      </w:r>
      <w:proofErr w:type="spellEnd"/>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the</w:t>
      </w:r>
      <w:proofErr w:type="spellEnd"/>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relative</w:t>
      </w:r>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telomere</w:t>
      </w:r>
      <w:proofErr w:type="spellEnd"/>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length</w:t>
      </w:r>
      <w:proofErr w:type="spellEnd"/>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of</w:t>
      </w:r>
      <w:proofErr w:type="spellEnd"/>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youth</w:t>
      </w:r>
      <w:proofErr w:type="spellEnd"/>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with</w:t>
      </w:r>
      <w:proofErr w:type="spellEnd"/>
      <w:r w:rsidRPr="009D0F8D">
        <w:rPr>
          <w:rFonts w:asciiTheme="minorHAnsi" w:hAnsiTheme="minorHAnsi" w:cstheme="minorHAnsi"/>
          <w:spacing w:val="-4"/>
          <w:sz w:val="24"/>
          <w:szCs w:val="24"/>
        </w:rPr>
        <w:t xml:space="preserve"> </w:t>
      </w:r>
      <w:proofErr w:type="spellStart"/>
      <w:r w:rsidRPr="009D0F8D">
        <w:rPr>
          <w:rFonts w:asciiTheme="minorHAnsi" w:hAnsiTheme="minorHAnsi" w:cstheme="minorHAnsi"/>
          <w:sz w:val="24"/>
          <w:szCs w:val="24"/>
        </w:rPr>
        <w:t>type</w:t>
      </w:r>
      <w:proofErr w:type="spellEnd"/>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1</w:t>
      </w:r>
      <w:r w:rsidRPr="009D0F8D">
        <w:rPr>
          <w:rFonts w:asciiTheme="minorHAnsi" w:hAnsiTheme="minorHAnsi" w:cstheme="minorHAnsi"/>
          <w:spacing w:val="-5"/>
          <w:sz w:val="24"/>
          <w:szCs w:val="24"/>
        </w:rPr>
        <w:t xml:space="preserve"> </w:t>
      </w:r>
      <w:r w:rsidRPr="009D0F8D">
        <w:rPr>
          <w:rFonts w:asciiTheme="minorHAnsi" w:hAnsiTheme="minorHAnsi" w:cstheme="minorHAnsi"/>
          <w:sz w:val="24"/>
          <w:szCs w:val="24"/>
        </w:rPr>
        <w:t>diabetes”.</w:t>
      </w:r>
    </w:p>
    <w:p w14:paraId="6D1C9CA1" w14:textId="3DAC801B" w:rsidR="003213C5" w:rsidRPr="009D0F8D" w:rsidRDefault="003213C5" w:rsidP="00A51891">
      <w:pPr>
        <w:pStyle w:val="Textoindependiente"/>
        <w:spacing w:line="276" w:lineRule="auto"/>
        <w:ind w:right="49"/>
        <w:jc w:val="both"/>
        <w:rPr>
          <w:rFonts w:asciiTheme="minorHAnsi" w:hAnsiTheme="minorHAnsi" w:cstheme="minorHAnsi"/>
          <w:sz w:val="24"/>
          <w:szCs w:val="24"/>
        </w:rPr>
      </w:pPr>
      <w:r w:rsidRPr="009D0F8D">
        <w:rPr>
          <w:rFonts w:asciiTheme="minorHAnsi" w:hAnsiTheme="minorHAnsi" w:cstheme="minorHAnsi"/>
          <w:sz w:val="24"/>
          <w:szCs w:val="24"/>
        </w:rPr>
        <w:t>Autor:  Andrea Castro</w:t>
      </w:r>
    </w:p>
    <w:p w14:paraId="305BD014" w14:textId="5A3A3E45" w:rsidR="009D0F8D" w:rsidRPr="009D0F8D" w:rsidRDefault="003213C5" w:rsidP="009D0F8D">
      <w:pPr>
        <w:pStyle w:val="Textoindependiente"/>
        <w:spacing w:line="276" w:lineRule="auto"/>
        <w:jc w:val="both"/>
      </w:pPr>
      <w:r w:rsidRPr="009D0F8D">
        <w:rPr>
          <w:rFonts w:asciiTheme="minorHAnsi" w:hAnsiTheme="minorHAnsi" w:cstheme="minorHAnsi"/>
          <w:sz w:val="24"/>
          <w:szCs w:val="24"/>
        </w:rPr>
        <w:t xml:space="preserve">Publicado en: </w:t>
      </w:r>
      <w:proofErr w:type="spellStart"/>
      <w:r w:rsidRPr="009D0F8D">
        <w:rPr>
          <w:rFonts w:asciiTheme="minorHAnsi" w:hAnsiTheme="minorHAnsi" w:cstheme="minorHAnsi"/>
          <w:sz w:val="24"/>
          <w:szCs w:val="24"/>
        </w:rPr>
        <w:t>Journal</w:t>
      </w:r>
      <w:proofErr w:type="spellEnd"/>
      <w:r w:rsidRPr="009D0F8D">
        <w:rPr>
          <w:rFonts w:asciiTheme="minorHAnsi" w:hAnsiTheme="minorHAnsi" w:cstheme="minorHAnsi"/>
          <w:spacing w:val="-5"/>
          <w:sz w:val="24"/>
          <w:szCs w:val="24"/>
        </w:rPr>
        <w:t xml:space="preserve"> </w:t>
      </w:r>
      <w:proofErr w:type="spellStart"/>
      <w:r w:rsidRPr="009D0F8D">
        <w:rPr>
          <w:rFonts w:asciiTheme="minorHAnsi" w:hAnsiTheme="minorHAnsi" w:cstheme="minorHAnsi"/>
          <w:sz w:val="24"/>
          <w:szCs w:val="24"/>
        </w:rPr>
        <w:t>of</w:t>
      </w:r>
      <w:proofErr w:type="spellEnd"/>
      <w:r w:rsidRPr="009D0F8D">
        <w:rPr>
          <w:rFonts w:asciiTheme="minorHAnsi" w:hAnsiTheme="minorHAnsi" w:cstheme="minorHAnsi"/>
          <w:spacing w:val="-2"/>
          <w:sz w:val="24"/>
          <w:szCs w:val="24"/>
        </w:rPr>
        <w:t xml:space="preserve"> </w:t>
      </w:r>
      <w:proofErr w:type="spellStart"/>
      <w:r w:rsidRPr="009D0F8D">
        <w:rPr>
          <w:rFonts w:asciiTheme="minorHAnsi" w:hAnsiTheme="minorHAnsi" w:cstheme="minorHAnsi"/>
          <w:sz w:val="24"/>
          <w:szCs w:val="24"/>
        </w:rPr>
        <w:t>the</w:t>
      </w:r>
      <w:proofErr w:type="spellEnd"/>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Endocrine</w:t>
      </w:r>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Society</w:t>
      </w:r>
      <w:proofErr w:type="spellEnd"/>
      <w:r w:rsidRPr="009D0F8D">
        <w:rPr>
          <w:rFonts w:asciiTheme="minorHAnsi" w:hAnsiTheme="minorHAnsi" w:cstheme="minorHAnsi"/>
          <w:sz w:val="24"/>
          <w:szCs w:val="24"/>
        </w:rPr>
        <w:t>,</w:t>
      </w:r>
      <w:r w:rsidRPr="009D0F8D">
        <w:rPr>
          <w:rFonts w:asciiTheme="minorHAnsi" w:hAnsiTheme="minorHAnsi" w:cstheme="minorHAnsi"/>
          <w:spacing w:val="-2"/>
          <w:sz w:val="24"/>
          <w:szCs w:val="24"/>
        </w:rPr>
        <w:t xml:space="preserve"> </w:t>
      </w:r>
      <w:r w:rsidRPr="009D0F8D">
        <w:rPr>
          <w:rFonts w:asciiTheme="minorHAnsi" w:hAnsiTheme="minorHAnsi" w:cstheme="minorHAnsi"/>
          <w:sz w:val="24"/>
          <w:szCs w:val="24"/>
        </w:rPr>
        <w:t>2024,</w:t>
      </w:r>
      <w:r w:rsidRPr="009D0F8D">
        <w:rPr>
          <w:rFonts w:asciiTheme="minorHAnsi" w:hAnsiTheme="minorHAnsi" w:cstheme="minorHAnsi"/>
          <w:spacing w:val="-2"/>
          <w:sz w:val="24"/>
          <w:szCs w:val="24"/>
        </w:rPr>
        <w:t xml:space="preserve"> </w:t>
      </w:r>
      <w:r w:rsidRPr="009D0F8D">
        <w:rPr>
          <w:rFonts w:asciiTheme="minorHAnsi" w:hAnsiTheme="minorHAnsi" w:cstheme="minorHAnsi"/>
          <w:sz w:val="24"/>
          <w:szCs w:val="24"/>
        </w:rPr>
        <w:t>Vol.</w:t>
      </w:r>
      <w:r w:rsidRPr="009D0F8D">
        <w:rPr>
          <w:rFonts w:asciiTheme="minorHAnsi" w:hAnsiTheme="minorHAnsi" w:cstheme="minorHAnsi"/>
          <w:spacing w:val="-3"/>
          <w:sz w:val="24"/>
          <w:szCs w:val="24"/>
        </w:rPr>
        <w:t xml:space="preserve"> </w:t>
      </w:r>
      <w:r w:rsidRPr="009D0F8D">
        <w:rPr>
          <w:rFonts w:asciiTheme="minorHAnsi" w:hAnsiTheme="minorHAnsi" w:cstheme="minorHAnsi"/>
          <w:sz w:val="24"/>
          <w:szCs w:val="24"/>
        </w:rPr>
        <w:t>8(7);</w:t>
      </w:r>
      <w:r w:rsidRPr="009D0F8D">
        <w:rPr>
          <w:rFonts w:asciiTheme="minorHAnsi" w:hAnsiTheme="minorHAnsi" w:cstheme="minorHAnsi"/>
          <w:spacing w:val="-3"/>
          <w:sz w:val="24"/>
          <w:szCs w:val="24"/>
        </w:rPr>
        <w:t xml:space="preserve"> </w:t>
      </w:r>
      <w:proofErr w:type="spellStart"/>
      <w:r w:rsidRPr="009D0F8D">
        <w:rPr>
          <w:rFonts w:asciiTheme="minorHAnsi" w:hAnsiTheme="minorHAnsi" w:cstheme="minorHAnsi"/>
          <w:sz w:val="24"/>
          <w:szCs w:val="24"/>
        </w:rPr>
        <w:t>doi</w:t>
      </w:r>
      <w:proofErr w:type="spellEnd"/>
      <w:r w:rsidRPr="009D0F8D">
        <w:rPr>
          <w:rFonts w:asciiTheme="minorHAnsi" w:hAnsiTheme="minorHAnsi" w:cstheme="minorHAnsi"/>
          <w:sz w:val="24"/>
          <w:szCs w:val="24"/>
        </w:rPr>
        <w:t>:</w:t>
      </w:r>
      <w:r w:rsidRPr="009D0F8D">
        <w:rPr>
          <w:rFonts w:asciiTheme="minorHAnsi" w:hAnsiTheme="minorHAnsi" w:cstheme="minorHAnsi"/>
          <w:spacing w:val="-3"/>
          <w:sz w:val="24"/>
          <w:szCs w:val="24"/>
        </w:rPr>
        <w:t xml:space="preserve"> </w:t>
      </w:r>
      <w:hyperlink r:id="rId36">
        <w:r w:rsidRPr="009D0F8D">
          <w:rPr>
            <w:rFonts w:asciiTheme="minorHAnsi" w:hAnsiTheme="minorHAnsi" w:cstheme="minorHAnsi"/>
            <w:spacing w:val="-2"/>
            <w:sz w:val="24"/>
            <w:szCs w:val="24"/>
          </w:rPr>
          <w:t>https://doi.org/10.1210/jendso/bvae091</w:t>
        </w:r>
      </w:hyperlink>
    </w:p>
    <w:p w14:paraId="108D9107" w14:textId="77777777" w:rsidR="00A51891" w:rsidRPr="00825978" w:rsidRDefault="00A51891" w:rsidP="00A51891">
      <w:pPr>
        <w:pStyle w:val="Textoindependiente"/>
        <w:spacing w:line="276" w:lineRule="auto"/>
        <w:jc w:val="both"/>
        <w:rPr>
          <w:rFonts w:asciiTheme="minorHAnsi" w:hAnsiTheme="minorHAnsi" w:cstheme="minorHAnsi"/>
          <w:sz w:val="24"/>
          <w:szCs w:val="24"/>
        </w:rPr>
      </w:pPr>
    </w:p>
    <w:p w14:paraId="7FF50FAF" w14:textId="5BEEBDA2" w:rsidR="003213C5" w:rsidRPr="009D0F8D" w:rsidRDefault="003213C5" w:rsidP="003213C5">
      <w:pPr>
        <w:pStyle w:val="Ttulo2"/>
        <w:spacing w:before="1" w:line="276" w:lineRule="auto"/>
        <w:ind w:left="0"/>
        <w:jc w:val="both"/>
        <w:rPr>
          <w:rFonts w:asciiTheme="minorHAnsi" w:hAnsiTheme="minorHAnsi" w:cstheme="minorHAnsi"/>
          <w:color w:val="548DD4" w:themeColor="text2" w:themeTint="99"/>
          <w:sz w:val="24"/>
          <w:szCs w:val="24"/>
        </w:rPr>
      </w:pPr>
      <w:r w:rsidRPr="009D0F8D">
        <w:rPr>
          <w:rFonts w:asciiTheme="minorHAnsi" w:hAnsiTheme="minorHAnsi" w:cstheme="minorHAnsi"/>
          <w:color w:val="548DD4" w:themeColor="text2" w:themeTint="99"/>
          <w:sz w:val="24"/>
          <w:szCs w:val="24"/>
        </w:rPr>
        <w:t>PREMIOS CONGRESO</w:t>
      </w:r>
      <w:r w:rsidRPr="009D0F8D">
        <w:rPr>
          <w:rFonts w:asciiTheme="minorHAnsi" w:hAnsiTheme="minorHAnsi" w:cstheme="minorHAnsi"/>
          <w:color w:val="548DD4" w:themeColor="text2" w:themeTint="99"/>
          <w:spacing w:val="-9"/>
          <w:sz w:val="24"/>
          <w:szCs w:val="24"/>
        </w:rPr>
        <w:t xml:space="preserve"> </w:t>
      </w:r>
      <w:r w:rsidRPr="009D0F8D">
        <w:rPr>
          <w:rFonts w:asciiTheme="minorHAnsi" w:hAnsiTheme="minorHAnsi" w:cstheme="minorHAnsi"/>
          <w:color w:val="548DD4" w:themeColor="text2" w:themeTint="99"/>
          <w:spacing w:val="-2"/>
          <w:sz w:val="24"/>
          <w:szCs w:val="24"/>
        </w:rPr>
        <w:t>SOCHED</w:t>
      </w:r>
    </w:p>
    <w:p w14:paraId="617B6785" w14:textId="77777777" w:rsidR="003213C5" w:rsidRPr="00825978" w:rsidRDefault="003213C5" w:rsidP="00A51891">
      <w:pPr>
        <w:pStyle w:val="Textoindependiente"/>
        <w:spacing w:line="276" w:lineRule="auto"/>
        <w:ind w:left="0" w:right="256"/>
        <w:jc w:val="both"/>
        <w:rPr>
          <w:rFonts w:asciiTheme="minorHAnsi" w:hAnsiTheme="minorHAnsi" w:cstheme="minorHAnsi"/>
          <w:sz w:val="24"/>
          <w:szCs w:val="24"/>
        </w:rPr>
      </w:pPr>
      <w:r w:rsidRPr="00825978">
        <w:rPr>
          <w:rFonts w:asciiTheme="minorHAnsi" w:hAnsiTheme="minorHAnsi" w:cstheme="minorHAnsi"/>
          <w:sz w:val="24"/>
          <w:szCs w:val="24"/>
        </w:rPr>
        <w:t>Los premios entregados en el Congreso del año 2025 fueron los siguientes:</w:t>
      </w:r>
    </w:p>
    <w:p w14:paraId="40FB30DC" w14:textId="77777777" w:rsidR="009D0F8D" w:rsidRDefault="003213C5" w:rsidP="009D0F8D">
      <w:pPr>
        <w:pStyle w:val="Textoindependiente"/>
        <w:numPr>
          <w:ilvl w:val="0"/>
          <w:numId w:val="3"/>
        </w:numPr>
        <w:spacing w:line="276" w:lineRule="auto"/>
        <w:ind w:right="256"/>
        <w:jc w:val="both"/>
        <w:rPr>
          <w:rFonts w:asciiTheme="minorHAnsi" w:hAnsiTheme="minorHAnsi" w:cstheme="minorHAnsi"/>
          <w:sz w:val="24"/>
          <w:szCs w:val="24"/>
        </w:rPr>
      </w:pPr>
      <w:r w:rsidRPr="00825978">
        <w:rPr>
          <w:rFonts w:asciiTheme="minorHAnsi" w:hAnsiTheme="minorHAnsi" w:cstheme="minorHAnsi"/>
          <w:sz w:val="24"/>
          <w:szCs w:val="24"/>
        </w:rPr>
        <w:t>MEJOR TRABAJO CONGRESO 2025</w:t>
      </w:r>
      <w:r w:rsidR="009D0F8D">
        <w:rPr>
          <w:rFonts w:asciiTheme="minorHAnsi" w:hAnsiTheme="minorHAnsi" w:cstheme="minorHAnsi"/>
          <w:sz w:val="24"/>
          <w:szCs w:val="24"/>
        </w:rPr>
        <w:t xml:space="preserve">: </w:t>
      </w:r>
    </w:p>
    <w:p w14:paraId="558E29AE" w14:textId="5F4DA68C" w:rsidR="003213C5" w:rsidRPr="009D0F8D" w:rsidRDefault="00A51891" w:rsidP="009D0F8D">
      <w:pPr>
        <w:pStyle w:val="Textoindependiente"/>
        <w:spacing w:line="276" w:lineRule="auto"/>
        <w:ind w:right="256"/>
        <w:jc w:val="both"/>
        <w:rPr>
          <w:rFonts w:asciiTheme="minorHAnsi" w:hAnsiTheme="minorHAnsi" w:cstheme="minorHAnsi"/>
          <w:i/>
          <w:iCs/>
          <w:sz w:val="24"/>
          <w:szCs w:val="24"/>
        </w:rPr>
      </w:pPr>
      <w:r w:rsidRPr="009D0F8D">
        <w:rPr>
          <w:rFonts w:asciiTheme="minorHAnsi" w:hAnsiTheme="minorHAnsi" w:cstheme="minorHAnsi"/>
          <w:i/>
          <w:iCs/>
          <w:sz w:val="24"/>
          <w:szCs w:val="24"/>
        </w:rPr>
        <w:t>Efectividad</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z w:val="24"/>
          <w:szCs w:val="24"/>
        </w:rPr>
        <w:t xml:space="preserve">de </w:t>
      </w:r>
      <w:proofErr w:type="spellStart"/>
      <w:r w:rsidRPr="009D0F8D">
        <w:rPr>
          <w:rFonts w:asciiTheme="minorHAnsi" w:hAnsiTheme="minorHAnsi" w:cstheme="minorHAnsi"/>
          <w:i/>
          <w:iCs/>
          <w:sz w:val="24"/>
          <w:szCs w:val="24"/>
        </w:rPr>
        <w:t>burosumab</w:t>
      </w:r>
      <w:proofErr w:type="spellEnd"/>
      <w:r w:rsidRPr="009D0F8D">
        <w:rPr>
          <w:rFonts w:asciiTheme="minorHAnsi" w:hAnsiTheme="minorHAnsi" w:cstheme="minorHAnsi"/>
          <w:i/>
          <w:iCs/>
          <w:sz w:val="24"/>
          <w:szCs w:val="24"/>
        </w:rPr>
        <w:t xml:space="preserve"> comparado</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z w:val="24"/>
          <w:szCs w:val="24"/>
        </w:rPr>
        <w:t>a fosfato y vitamina d</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z w:val="24"/>
          <w:szCs w:val="24"/>
        </w:rPr>
        <w:t>activa oral,</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z w:val="24"/>
          <w:szCs w:val="24"/>
        </w:rPr>
        <w:t>en</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z w:val="24"/>
          <w:szCs w:val="24"/>
        </w:rPr>
        <w:t>adultos con hipofosfatemia</w:t>
      </w:r>
      <w:r w:rsidR="003213C5" w:rsidRPr="009D0F8D">
        <w:rPr>
          <w:rFonts w:asciiTheme="minorHAnsi" w:hAnsiTheme="minorHAnsi" w:cstheme="minorHAnsi"/>
          <w:i/>
          <w:iCs/>
          <w:spacing w:val="-5"/>
          <w:sz w:val="24"/>
          <w:szCs w:val="24"/>
        </w:rPr>
        <w:t xml:space="preserve"> </w:t>
      </w:r>
      <w:r w:rsidRPr="009D0F8D">
        <w:rPr>
          <w:rFonts w:asciiTheme="minorHAnsi" w:hAnsiTheme="minorHAnsi" w:cstheme="minorHAnsi"/>
          <w:i/>
          <w:iCs/>
          <w:sz w:val="24"/>
          <w:szCs w:val="24"/>
        </w:rPr>
        <w:t>ligada</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al</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cromosoma</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x</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w:t>
      </w:r>
      <w:proofErr w:type="spellStart"/>
      <w:r w:rsidRPr="009D0F8D">
        <w:rPr>
          <w:rFonts w:asciiTheme="minorHAnsi" w:hAnsiTheme="minorHAnsi" w:cstheme="minorHAnsi"/>
          <w:i/>
          <w:iCs/>
          <w:sz w:val="24"/>
          <w:szCs w:val="24"/>
        </w:rPr>
        <w:t>xlh</w:t>
      </w:r>
      <w:proofErr w:type="spellEnd"/>
      <w:r w:rsidRPr="009D0F8D">
        <w:rPr>
          <w:rFonts w:asciiTheme="minorHAnsi" w:hAnsiTheme="minorHAnsi" w:cstheme="minorHAnsi"/>
          <w:i/>
          <w:iCs/>
          <w:sz w:val="24"/>
          <w:szCs w:val="24"/>
        </w:rPr>
        <w:t>)</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en</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un</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entorno</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de</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mundo</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lastRenderedPageBreak/>
        <w:t>real:</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seguimiento</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 xml:space="preserve">a 3 años del programa de monitoreo de enfermedad </w:t>
      </w:r>
      <w:proofErr w:type="spellStart"/>
      <w:r w:rsidRPr="009D0F8D">
        <w:rPr>
          <w:rFonts w:asciiTheme="minorHAnsi" w:hAnsiTheme="minorHAnsi" w:cstheme="minorHAnsi"/>
          <w:i/>
          <w:iCs/>
          <w:sz w:val="24"/>
          <w:szCs w:val="24"/>
        </w:rPr>
        <w:t>xlh</w:t>
      </w:r>
      <w:proofErr w:type="spellEnd"/>
      <w:r w:rsidRPr="009D0F8D">
        <w:rPr>
          <w:rFonts w:asciiTheme="minorHAnsi" w:hAnsiTheme="minorHAnsi" w:cstheme="minorHAnsi"/>
          <w:i/>
          <w:iCs/>
          <w:sz w:val="24"/>
          <w:szCs w:val="24"/>
        </w:rPr>
        <w:t>.</w:t>
      </w:r>
    </w:p>
    <w:p w14:paraId="49E1D8CB" w14:textId="77777777" w:rsidR="003213C5" w:rsidRPr="00825978" w:rsidRDefault="003213C5" w:rsidP="003213C5">
      <w:pPr>
        <w:pStyle w:val="Textoindependiente"/>
        <w:spacing w:before="1" w:line="276" w:lineRule="auto"/>
        <w:ind w:right="49"/>
        <w:jc w:val="both"/>
        <w:rPr>
          <w:rFonts w:asciiTheme="minorHAnsi" w:hAnsiTheme="minorHAnsi" w:cstheme="minorHAnsi"/>
          <w:sz w:val="24"/>
          <w:szCs w:val="24"/>
        </w:rPr>
      </w:pPr>
      <w:r w:rsidRPr="00825978">
        <w:rPr>
          <w:rFonts w:asciiTheme="minorHAnsi" w:hAnsiTheme="minorHAnsi" w:cstheme="minorHAnsi"/>
          <w:sz w:val="24"/>
          <w:szCs w:val="24"/>
        </w:rPr>
        <w:t>Autores:</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M.D.</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Pablo</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Florenzano1,</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M.D.</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Steven</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W.</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Ing2,</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M.D.</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Sasigarn</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Bowden3,</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M.D.</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Kathryn</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Dahir4,</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M.D.</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Ingrid</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A Holm5,</w:t>
      </w:r>
      <w:r w:rsidRPr="00825978">
        <w:rPr>
          <w:rFonts w:asciiTheme="minorHAnsi" w:hAnsiTheme="minorHAnsi" w:cstheme="minorHAnsi"/>
          <w:spacing w:val="-1"/>
          <w:sz w:val="24"/>
          <w:szCs w:val="24"/>
        </w:rPr>
        <w:t xml:space="preserve"> </w:t>
      </w:r>
      <w:r w:rsidRPr="00825978">
        <w:rPr>
          <w:rFonts w:asciiTheme="minorHAnsi" w:hAnsiTheme="minorHAnsi" w:cstheme="minorHAnsi"/>
          <w:sz w:val="24"/>
          <w:szCs w:val="24"/>
        </w:rPr>
        <w:t>M.D.</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Sarah Khan6, M.D. Michael</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A. Levine7,</w:t>
      </w:r>
      <w:r w:rsidRPr="00825978">
        <w:rPr>
          <w:rFonts w:asciiTheme="minorHAnsi" w:hAnsiTheme="minorHAnsi" w:cstheme="minorHAnsi"/>
          <w:spacing w:val="-1"/>
          <w:sz w:val="24"/>
          <w:szCs w:val="24"/>
        </w:rPr>
        <w:t xml:space="preserve"> </w:t>
      </w:r>
      <w:r w:rsidRPr="00825978">
        <w:rPr>
          <w:rFonts w:asciiTheme="minorHAnsi" w:hAnsiTheme="minorHAnsi" w:cstheme="minorHAnsi"/>
          <w:sz w:val="24"/>
          <w:szCs w:val="24"/>
        </w:rPr>
        <w:t>M.D.</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Carolina</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A. Moreira8,</w:t>
      </w:r>
      <w:r w:rsidRPr="00825978">
        <w:rPr>
          <w:rFonts w:asciiTheme="minorHAnsi" w:hAnsiTheme="minorHAnsi" w:cstheme="minorHAnsi"/>
          <w:spacing w:val="-1"/>
          <w:sz w:val="24"/>
          <w:szCs w:val="24"/>
        </w:rPr>
        <w:t xml:space="preserve"> </w:t>
      </w:r>
      <w:r w:rsidRPr="00825978">
        <w:rPr>
          <w:rFonts w:asciiTheme="minorHAnsi" w:hAnsiTheme="minorHAnsi" w:cstheme="minorHAnsi"/>
          <w:sz w:val="24"/>
          <w:szCs w:val="24"/>
        </w:rPr>
        <w:t>M.D. Laila Tabatabai9, M.D. Leanne Ward10, M.D. Thomas Weber11, Ben Johnson12, Marc Vincent12, Zhiyi Li12, M.D. Erik Imel12</w:t>
      </w:r>
    </w:p>
    <w:p w14:paraId="2534EE49" w14:textId="77777777" w:rsidR="009D0F8D" w:rsidRPr="009D0F8D" w:rsidRDefault="003213C5" w:rsidP="009D0F8D">
      <w:pPr>
        <w:pStyle w:val="Textoindependiente"/>
        <w:numPr>
          <w:ilvl w:val="0"/>
          <w:numId w:val="3"/>
        </w:numPr>
        <w:spacing w:line="276" w:lineRule="auto"/>
        <w:jc w:val="both"/>
        <w:rPr>
          <w:rFonts w:asciiTheme="minorHAnsi" w:hAnsiTheme="minorHAnsi" w:cstheme="minorHAnsi"/>
          <w:sz w:val="24"/>
          <w:szCs w:val="24"/>
        </w:rPr>
      </w:pPr>
      <w:r w:rsidRPr="00825978">
        <w:rPr>
          <w:rFonts w:asciiTheme="minorHAnsi" w:hAnsiTheme="minorHAnsi" w:cstheme="minorHAnsi"/>
          <w:sz w:val="24"/>
          <w:szCs w:val="24"/>
        </w:rPr>
        <w:t>MEJOR</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TRABAJO</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ENDOC</w:t>
      </w:r>
      <w:r w:rsidR="009D0F8D">
        <w:rPr>
          <w:rFonts w:asciiTheme="minorHAnsi" w:hAnsiTheme="minorHAnsi" w:cstheme="minorHAnsi"/>
          <w:sz w:val="24"/>
          <w:szCs w:val="24"/>
        </w:rPr>
        <w:t>RINOLOGÍA</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PE</w:t>
      </w:r>
      <w:r w:rsidR="009D0F8D">
        <w:rPr>
          <w:rFonts w:asciiTheme="minorHAnsi" w:hAnsiTheme="minorHAnsi" w:cstheme="minorHAnsi"/>
          <w:sz w:val="24"/>
          <w:szCs w:val="24"/>
        </w:rPr>
        <w:t>DIATRICA</w:t>
      </w:r>
      <w:r w:rsidR="009D0F8D">
        <w:rPr>
          <w:rFonts w:asciiTheme="minorHAnsi" w:hAnsiTheme="minorHAnsi" w:cstheme="minorHAnsi"/>
          <w:spacing w:val="-2"/>
          <w:sz w:val="24"/>
          <w:szCs w:val="24"/>
        </w:rPr>
        <w:t xml:space="preserve">: </w:t>
      </w:r>
    </w:p>
    <w:p w14:paraId="4DAA4C3D" w14:textId="18CA553E" w:rsidR="003213C5" w:rsidRPr="009D0F8D" w:rsidRDefault="00A51891" w:rsidP="009D0F8D">
      <w:pPr>
        <w:pStyle w:val="Textoindependiente"/>
        <w:spacing w:line="276" w:lineRule="auto"/>
        <w:jc w:val="both"/>
        <w:rPr>
          <w:rFonts w:asciiTheme="minorHAnsi" w:hAnsiTheme="minorHAnsi" w:cstheme="minorHAnsi"/>
          <w:i/>
          <w:iCs/>
          <w:sz w:val="24"/>
          <w:szCs w:val="24"/>
        </w:rPr>
      </w:pPr>
      <w:r w:rsidRPr="009D0F8D">
        <w:rPr>
          <w:rFonts w:asciiTheme="minorHAnsi" w:hAnsiTheme="minorHAnsi" w:cstheme="minorHAnsi"/>
          <w:i/>
          <w:iCs/>
          <w:sz w:val="24"/>
          <w:szCs w:val="24"/>
        </w:rPr>
        <w:t>Asociaciones</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metabólicas</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de</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la</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adrenarquia</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prematura</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a</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z w:val="24"/>
          <w:szCs w:val="24"/>
        </w:rPr>
        <w:t>los</w:t>
      </w:r>
      <w:r w:rsidR="003213C5" w:rsidRPr="009D0F8D">
        <w:rPr>
          <w:rFonts w:asciiTheme="minorHAnsi" w:hAnsiTheme="minorHAnsi" w:cstheme="minorHAnsi"/>
          <w:i/>
          <w:iCs/>
          <w:spacing w:val="-2"/>
          <w:sz w:val="24"/>
          <w:szCs w:val="24"/>
        </w:rPr>
        <w:t xml:space="preserve"> </w:t>
      </w:r>
      <w:r w:rsidR="003213C5" w:rsidRPr="009D0F8D">
        <w:rPr>
          <w:rFonts w:asciiTheme="minorHAnsi" w:hAnsiTheme="minorHAnsi" w:cstheme="minorHAnsi"/>
          <w:i/>
          <w:iCs/>
          <w:sz w:val="24"/>
          <w:szCs w:val="24"/>
        </w:rPr>
        <w:t>4</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años</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z w:val="24"/>
          <w:szCs w:val="24"/>
        </w:rPr>
        <w:t>después</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de</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la</w:t>
      </w:r>
      <w:r w:rsidR="003213C5" w:rsidRPr="009D0F8D">
        <w:rPr>
          <w:rFonts w:asciiTheme="minorHAnsi" w:hAnsiTheme="minorHAnsi" w:cstheme="minorHAnsi"/>
          <w:i/>
          <w:iCs/>
          <w:spacing w:val="-1"/>
          <w:sz w:val="24"/>
          <w:szCs w:val="24"/>
        </w:rPr>
        <w:t xml:space="preserve"> </w:t>
      </w:r>
      <w:r w:rsidRPr="009D0F8D">
        <w:rPr>
          <w:rFonts w:asciiTheme="minorHAnsi" w:hAnsiTheme="minorHAnsi" w:cstheme="minorHAnsi"/>
          <w:i/>
          <w:iCs/>
          <w:spacing w:val="-2"/>
          <w:sz w:val="24"/>
          <w:szCs w:val="24"/>
        </w:rPr>
        <w:t>menarquia.</w:t>
      </w:r>
    </w:p>
    <w:p w14:paraId="193BB02E" w14:textId="77777777" w:rsidR="003213C5" w:rsidRPr="00825978" w:rsidRDefault="003213C5" w:rsidP="003213C5">
      <w:pPr>
        <w:pStyle w:val="Textoindependiente"/>
        <w:spacing w:before="1" w:line="276" w:lineRule="auto"/>
        <w:jc w:val="both"/>
        <w:rPr>
          <w:rFonts w:asciiTheme="minorHAnsi" w:hAnsiTheme="minorHAnsi" w:cstheme="minorHAnsi"/>
          <w:sz w:val="24"/>
          <w:szCs w:val="24"/>
        </w:rPr>
      </w:pPr>
      <w:r w:rsidRPr="00825978">
        <w:rPr>
          <w:rFonts w:asciiTheme="minorHAnsi" w:hAnsiTheme="minorHAnsi" w:cstheme="minorHAnsi"/>
          <w:sz w:val="24"/>
          <w:szCs w:val="24"/>
        </w:rPr>
        <w:t>Autores:</w:t>
      </w:r>
      <w:r w:rsidRPr="00825978">
        <w:rPr>
          <w:rFonts w:asciiTheme="minorHAnsi" w:hAnsiTheme="minorHAnsi" w:cstheme="minorHAnsi"/>
          <w:spacing w:val="-6"/>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Germán</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Iñiguez1,</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Ana</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Pereira2,</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Gordon</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Cutler</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Jr3,</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Verónica</w:t>
      </w:r>
      <w:r w:rsidRPr="00825978">
        <w:rPr>
          <w:rFonts w:asciiTheme="minorHAnsi" w:hAnsiTheme="minorHAnsi" w:cstheme="minorHAnsi"/>
          <w:spacing w:val="-2"/>
          <w:sz w:val="24"/>
          <w:szCs w:val="24"/>
        </w:rPr>
        <w:t xml:space="preserve"> Mericq1</w:t>
      </w:r>
    </w:p>
    <w:p w14:paraId="56170591" w14:textId="77777777" w:rsidR="009D0F8D" w:rsidRPr="009D0F8D" w:rsidRDefault="003213C5" w:rsidP="009D0F8D">
      <w:pPr>
        <w:pStyle w:val="Textoindependiente"/>
        <w:numPr>
          <w:ilvl w:val="0"/>
          <w:numId w:val="3"/>
        </w:numPr>
        <w:spacing w:line="276" w:lineRule="auto"/>
        <w:jc w:val="both"/>
        <w:rPr>
          <w:rFonts w:asciiTheme="minorHAnsi" w:hAnsiTheme="minorHAnsi" w:cstheme="minorHAnsi"/>
          <w:sz w:val="24"/>
          <w:szCs w:val="24"/>
        </w:rPr>
      </w:pPr>
      <w:r w:rsidRPr="00825978">
        <w:rPr>
          <w:rFonts w:asciiTheme="minorHAnsi" w:hAnsiTheme="minorHAnsi" w:cstheme="minorHAnsi"/>
          <w:sz w:val="24"/>
          <w:szCs w:val="24"/>
        </w:rPr>
        <w:t>MEJOR</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TRABAJO</w:t>
      </w:r>
      <w:r w:rsidRPr="00825978">
        <w:rPr>
          <w:rFonts w:asciiTheme="minorHAnsi" w:hAnsiTheme="minorHAnsi" w:cstheme="minorHAnsi"/>
          <w:spacing w:val="-6"/>
          <w:sz w:val="24"/>
          <w:szCs w:val="24"/>
        </w:rPr>
        <w:t xml:space="preserve"> </w:t>
      </w:r>
      <w:r w:rsidRPr="00825978">
        <w:rPr>
          <w:rFonts w:asciiTheme="minorHAnsi" w:hAnsiTheme="minorHAnsi" w:cstheme="minorHAnsi"/>
          <w:sz w:val="24"/>
          <w:szCs w:val="24"/>
        </w:rPr>
        <w:t>DIABETES</w:t>
      </w:r>
      <w:r w:rsidR="009D0F8D">
        <w:rPr>
          <w:rFonts w:asciiTheme="minorHAnsi" w:hAnsiTheme="minorHAnsi" w:cstheme="minorHAnsi"/>
          <w:spacing w:val="-5"/>
          <w:sz w:val="24"/>
          <w:szCs w:val="24"/>
        </w:rPr>
        <w:t xml:space="preserve">: </w:t>
      </w:r>
    </w:p>
    <w:p w14:paraId="0DBCE683" w14:textId="7AA63A49" w:rsidR="003213C5" w:rsidRPr="009D0F8D" w:rsidRDefault="00A51891" w:rsidP="009D0F8D">
      <w:pPr>
        <w:pStyle w:val="Textoindependiente"/>
        <w:spacing w:line="276" w:lineRule="auto"/>
        <w:jc w:val="both"/>
        <w:rPr>
          <w:rFonts w:asciiTheme="minorHAnsi" w:hAnsiTheme="minorHAnsi" w:cstheme="minorHAnsi"/>
          <w:i/>
          <w:iCs/>
          <w:sz w:val="24"/>
          <w:szCs w:val="24"/>
        </w:rPr>
      </w:pPr>
      <w:r w:rsidRPr="009D0F8D">
        <w:rPr>
          <w:rFonts w:asciiTheme="minorHAnsi" w:hAnsiTheme="minorHAnsi" w:cstheme="minorHAnsi"/>
          <w:i/>
          <w:iCs/>
          <w:sz w:val="24"/>
          <w:szCs w:val="24"/>
        </w:rPr>
        <w:t>Evaluación</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clínica</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preliminar</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de</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una</w:t>
      </w:r>
      <w:r w:rsidR="003213C5" w:rsidRPr="009D0F8D">
        <w:rPr>
          <w:rFonts w:asciiTheme="minorHAnsi" w:hAnsiTheme="minorHAnsi" w:cstheme="minorHAnsi"/>
          <w:i/>
          <w:iCs/>
          <w:spacing w:val="-5"/>
          <w:sz w:val="24"/>
          <w:szCs w:val="24"/>
        </w:rPr>
        <w:t xml:space="preserve"> </w:t>
      </w:r>
      <w:r w:rsidRPr="009D0F8D">
        <w:rPr>
          <w:rFonts w:asciiTheme="minorHAnsi" w:hAnsiTheme="minorHAnsi" w:cstheme="minorHAnsi"/>
          <w:i/>
          <w:iCs/>
          <w:sz w:val="24"/>
          <w:szCs w:val="24"/>
        </w:rPr>
        <w:t>saliva</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artificial</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sin</w:t>
      </w:r>
      <w:r w:rsidR="003213C5" w:rsidRPr="009D0F8D">
        <w:rPr>
          <w:rFonts w:asciiTheme="minorHAnsi" w:hAnsiTheme="minorHAnsi" w:cstheme="minorHAnsi"/>
          <w:i/>
          <w:iCs/>
          <w:spacing w:val="-5"/>
          <w:sz w:val="24"/>
          <w:szCs w:val="24"/>
        </w:rPr>
        <w:t xml:space="preserve"> </w:t>
      </w:r>
      <w:r w:rsidRPr="009D0F8D">
        <w:rPr>
          <w:rFonts w:asciiTheme="minorHAnsi" w:hAnsiTheme="minorHAnsi" w:cstheme="minorHAnsi"/>
          <w:i/>
          <w:iCs/>
          <w:sz w:val="24"/>
          <w:szCs w:val="24"/>
        </w:rPr>
        <w:t>azúcar</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con</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péptidos</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bioactivos</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en</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pacientes con xerostomía: una proyección para uso en diabéticos.</w:t>
      </w:r>
    </w:p>
    <w:p w14:paraId="1EEC0DEC" w14:textId="48531D06" w:rsidR="003213C5" w:rsidRPr="00825978" w:rsidRDefault="003213C5" w:rsidP="00A51891">
      <w:pPr>
        <w:pStyle w:val="Textoindependiente"/>
        <w:spacing w:line="276" w:lineRule="auto"/>
        <w:jc w:val="both"/>
        <w:rPr>
          <w:rFonts w:asciiTheme="minorHAnsi" w:hAnsiTheme="minorHAnsi" w:cstheme="minorHAnsi"/>
          <w:sz w:val="24"/>
          <w:szCs w:val="24"/>
        </w:rPr>
      </w:pPr>
      <w:r w:rsidRPr="00825978">
        <w:rPr>
          <w:rFonts w:asciiTheme="minorHAnsi" w:hAnsiTheme="minorHAnsi" w:cstheme="minorHAnsi"/>
          <w:sz w:val="24"/>
          <w:szCs w:val="24"/>
        </w:rPr>
        <w:t>Autores:</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PhD.</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Juan</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Carlos</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Forero</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Oliveros1,</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PhD.</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Issis</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Luque</w:t>
      </w:r>
      <w:r w:rsidRPr="00825978">
        <w:rPr>
          <w:rFonts w:asciiTheme="minorHAnsi" w:hAnsiTheme="minorHAnsi" w:cstheme="minorHAnsi"/>
          <w:spacing w:val="-2"/>
          <w:sz w:val="24"/>
          <w:szCs w:val="24"/>
        </w:rPr>
        <w:t xml:space="preserve"> Martinez1</w:t>
      </w:r>
    </w:p>
    <w:p w14:paraId="6E65DCD7" w14:textId="77777777" w:rsidR="009D0F8D" w:rsidRPr="009D0F8D" w:rsidRDefault="003213C5" w:rsidP="009D0F8D">
      <w:pPr>
        <w:pStyle w:val="Textoindependiente"/>
        <w:numPr>
          <w:ilvl w:val="0"/>
          <w:numId w:val="3"/>
        </w:numPr>
        <w:spacing w:before="1" w:line="276" w:lineRule="auto"/>
        <w:jc w:val="both"/>
        <w:rPr>
          <w:rFonts w:asciiTheme="minorHAnsi" w:hAnsiTheme="minorHAnsi" w:cstheme="minorHAnsi"/>
          <w:sz w:val="24"/>
          <w:szCs w:val="24"/>
        </w:rPr>
      </w:pPr>
      <w:r w:rsidRPr="00825978">
        <w:rPr>
          <w:rFonts w:asciiTheme="minorHAnsi" w:hAnsiTheme="minorHAnsi" w:cstheme="minorHAnsi"/>
          <w:sz w:val="24"/>
          <w:szCs w:val="24"/>
        </w:rPr>
        <w:t>MEJOR</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TRABAJO</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TRASLACIONAL</w:t>
      </w:r>
      <w:r w:rsidR="009D0F8D">
        <w:rPr>
          <w:rFonts w:asciiTheme="minorHAnsi" w:hAnsiTheme="minorHAnsi" w:cstheme="minorHAnsi"/>
          <w:spacing w:val="-5"/>
          <w:sz w:val="24"/>
          <w:szCs w:val="24"/>
        </w:rPr>
        <w:t xml:space="preserve">: </w:t>
      </w:r>
    </w:p>
    <w:p w14:paraId="61C33FF7" w14:textId="4C3D800A" w:rsidR="003213C5" w:rsidRPr="009D0F8D" w:rsidRDefault="00A51891" w:rsidP="009D0F8D">
      <w:pPr>
        <w:pStyle w:val="Textoindependiente"/>
        <w:spacing w:before="1" w:line="276" w:lineRule="auto"/>
        <w:jc w:val="both"/>
        <w:rPr>
          <w:rFonts w:asciiTheme="minorHAnsi" w:hAnsiTheme="minorHAnsi" w:cstheme="minorHAnsi"/>
          <w:i/>
          <w:iCs/>
          <w:sz w:val="24"/>
          <w:szCs w:val="24"/>
        </w:rPr>
      </w:pPr>
      <w:r w:rsidRPr="009D0F8D">
        <w:rPr>
          <w:rFonts w:asciiTheme="minorHAnsi" w:hAnsiTheme="minorHAnsi" w:cstheme="minorHAnsi"/>
          <w:i/>
          <w:iCs/>
          <w:sz w:val="24"/>
          <w:szCs w:val="24"/>
        </w:rPr>
        <w:t>Consumo</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de</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fructosa:</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¿una</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vía</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metabólica</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hacia</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el</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deterioro</w:t>
      </w:r>
      <w:r w:rsidR="003213C5" w:rsidRPr="009D0F8D">
        <w:rPr>
          <w:rFonts w:asciiTheme="minorHAnsi" w:hAnsiTheme="minorHAnsi" w:cstheme="minorHAnsi"/>
          <w:i/>
          <w:iCs/>
          <w:spacing w:val="-5"/>
          <w:sz w:val="24"/>
          <w:szCs w:val="24"/>
        </w:rPr>
        <w:t xml:space="preserve"> </w:t>
      </w:r>
      <w:r w:rsidRPr="009D0F8D">
        <w:rPr>
          <w:rFonts w:asciiTheme="minorHAnsi" w:hAnsiTheme="minorHAnsi" w:cstheme="minorHAnsi"/>
          <w:i/>
          <w:iCs/>
          <w:sz w:val="24"/>
          <w:szCs w:val="24"/>
        </w:rPr>
        <w:t>cognitivo?,</w:t>
      </w:r>
      <w:r w:rsidR="003213C5" w:rsidRPr="009D0F8D">
        <w:rPr>
          <w:rFonts w:asciiTheme="minorHAnsi" w:hAnsiTheme="minorHAnsi" w:cstheme="minorHAnsi"/>
          <w:i/>
          <w:iCs/>
          <w:spacing w:val="-5"/>
          <w:sz w:val="24"/>
          <w:szCs w:val="24"/>
        </w:rPr>
        <w:t xml:space="preserve"> </w:t>
      </w:r>
      <w:r w:rsidRPr="009D0F8D">
        <w:rPr>
          <w:rFonts w:asciiTheme="minorHAnsi" w:hAnsiTheme="minorHAnsi" w:cstheme="minorHAnsi"/>
          <w:i/>
          <w:iCs/>
          <w:sz w:val="24"/>
          <w:szCs w:val="24"/>
        </w:rPr>
        <w:t>generando</w:t>
      </w:r>
      <w:r w:rsidR="003213C5" w:rsidRPr="009D0F8D">
        <w:rPr>
          <w:rFonts w:asciiTheme="minorHAnsi" w:hAnsiTheme="minorHAnsi" w:cstheme="minorHAnsi"/>
          <w:i/>
          <w:iCs/>
          <w:spacing w:val="-6"/>
          <w:sz w:val="24"/>
          <w:szCs w:val="24"/>
        </w:rPr>
        <w:t xml:space="preserve"> </w:t>
      </w:r>
      <w:r w:rsidRPr="009D0F8D">
        <w:rPr>
          <w:rFonts w:asciiTheme="minorHAnsi" w:hAnsiTheme="minorHAnsi" w:cstheme="minorHAnsi"/>
          <w:i/>
          <w:iCs/>
          <w:sz w:val="24"/>
          <w:szCs w:val="24"/>
        </w:rPr>
        <w:t xml:space="preserve">evidencia </w:t>
      </w:r>
      <w:r w:rsidRPr="009D0F8D">
        <w:rPr>
          <w:rFonts w:asciiTheme="minorHAnsi" w:hAnsiTheme="minorHAnsi" w:cstheme="minorHAnsi"/>
          <w:i/>
          <w:iCs/>
          <w:spacing w:val="-2"/>
          <w:sz w:val="24"/>
          <w:szCs w:val="24"/>
        </w:rPr>
        <w:t>preclínica.</w:t>
      </w:r>
    </w:p>
    <w:p w14:paraId="4BE05295" w14:textId="32310CB3" w:rsidR="003213C5" w:rsidRPr="00825978" w:rsidRDefault="003213C5" w:rsidP="00A51891">
      <w:pPr>
        <w:pStyle w:val="Textoindependiente"/>
        <w:spacing w:line="276" w:lineRule="auto"/>
        <w:jc w:val="both"/>
        <w:rPr>
          <w:rFonts w:asciiTheme="minorHAnsi" w:hAnsiTheme="minorHAnsi" w:cstheme="minorHAnsi"/>
          <w:sz w:val="24"/>
          <w:szCs w:val="24"/>
        </w:rPr>
      </w:pPr>
      <w:r w:rsidRPr="00825978">
        <w:rPr>
          <w:rFonts w:asciiTheme="minorHAnsi" w:hAnsiTheme="minorHAnsi" w:cstheme="minorHAnsi"/>
          <w:sz w:val="24"/>
          <w:szCs w:val="24"/>
        </w:rPr>
        <w:t>Autores:</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Dra.</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Paulina</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Ormazabal1,</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Nibaldo</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Inestrosa2,</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Pedro</w:t>
      </w:r>
      <w:r w:rsidRPr="00825978">
        <w:rPr>
          <w:rFonts w:asciiTheme="minorHAnsi" w:hAnsiTheme="minorHAnsi" w:cstheme="minorHAnsi"/>
          <w:spacing w:val="-2"/>
          <w:sz w:val="24"/>
          <w:szCs w:val="24"/>
        </w:rPr>
        <w:t xml:space="preserve"> Cisternas3</w:t>
      </w:r>
    </w:p>
    <w:p w14:paraId="36023F09" w14:textId="77777777" w:rsidR="009D0F8D" w:rsidRPr="009D0F8D" w:rsidRDefault="003213C5" w:rsidP="009D0F8D">
      <w:pPr>
        <w:pStyle w:val="Textoindependiente"/>
        <w:numPr>
          <w:ilvl w:val="0"/>
          <w:numId w:val="3"/>
        </w:numPr>
        <w:spacing w:line="276" w:lineRule="auto"/>
        <w:jc w:val="both"/>
        <w:rPr>
          <w:rFonts w:asciiTheme="minorHAnsi" w:hAnsiTheme="minorHAnsi" w:cstheme="minorHAnsi"/>
          <w:sz w:val="24"/>
          <w:szCs w:val="24"/>
        </w:rPr>
      </w:pPr>
      <w:r w:rsidRPr="00825978">
        <w:rPr>
          <w:rFonts w:asciiTheme="minorHAnsi" w:hAnsiTheme="minorHAnsi" w:cstheme="minorHAnsi"/>
          <w:sz w:val="24"/>
          <w:szCs w:val="24"/>
        </w:rPr>
        <w:t>MEJOR</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CASO</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CLÍNICO</w:t>
      </w:r>
      <w:r w:rsidR="009D0F8D">
        <w:rPr>
          <w:rFonts w:asciiTheme="minorHAnsi" w:hAnsiTheme="minorHAnsi" w:cstheme="minorHAnsi"/>
          <w:spacing w:val="-7"/>
          <w:sz w:val="24"/>
          <w:szCs w:val="24"/>
        </w:rPr>
        <w:t xml:space="preserve">: </w:t>
      </w:r>
    </w:p>
    <w:p w14:paraId="0CA25EA8" w14:textId="54D622CF" w:rsidR="003213C5" w:rsidRPr="009D0F8D" w:rsidRDefault="00A51891" w:rsidP="009D0F8D">
      <w:pPr>
        <w:pStyle w:val="Textoindependiente"/>
        <w:spacing w:line="276" w:lineRule="auto"/>
        <w:jc w:val="both"/>
        <w:rPr>
          <w:rFonts w:asciiTheme="minorHAnsi" w:hAnsiTheme="minorHAnsi" w:cstheme="minorHAnsi"/>
          <w:i/>
          <w:iCs/>
          <w:sz w:val="24"/>
          <w:szCs w:val="24"/>
        </w:rPr>
      </w:pPr>
      <w:r w:rsidRPr="009D0F8D">
        <w:rPr>
          <w:rFonts w:asciiTheme="minorHAnsi" w:hAnsiTheme="minorHAnsi" w:cstheme="minorHAnsi"/>
          <w:i/>
          <w:iCs/>
          <w:sz w:val="24"/>
          <w:szCs w:val="24"/>
        </w:rPr>
        <w:t>Insuficiencia</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suprarrenal</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en</w:t>
      </w:r>
      <w:r w:rsidR="003213C5" w:rsidRPr="009D0F8D">
        <w:rPr>
          <w:rFonts w:asciiTheme="minorHAnsi" w:hAnsiTheme="minorHAnsi" w:cstheme="minorHAnsi"/>
          <w:i/>
          <w:iCs/>
          <w:spacing w:val="-3"/>
          <w:sz w:val="24"/>
          <w:szCs w:val="24"/>
        </w:rPr>
        <w:t xml:space="preserve"> </w:t>
      </w:r>
      <w:r w:rsidRPr="009D0F8D">
        <w:rPr>
          <w:rFonts w:asciiTheme="minorHAnsi" w:hAnsiTheme="minorHAnsi" w:cstheme="minorHAnsi"/>
          <w:i/>
          <w:iCs/>
          <w:sz w:val="24"/>
          <w:szCs w:val="24"/>
        </w:rPr>
        <w:t>recién</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nacido</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por</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nueva</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variante</w:t>
      </w:r>
      <w:r w:rsidR="003213C5" w:rsidRPr="009D0F8D">
        <w:rPr>
          <w:rFonts w:asciiTheme="minorHAnsi" w:hAnsiTheme="minorHAnsi" w:cstheme="minorHAnsi"/>
          <w:i/>
          <w:iCs/>
          <w:spacing w:val="-2"/>
          <w:sz w:val="24"/>
          <w:szCs w:val="24"/>
        </w:rPr>
        <w:t xml:space="preserve"> </w:t>
      </w:r>
      <w:r w:rsidRPr="009D0F8D">
        <w:rPr>
          <w:rFonts w:asciiTheme="minorHAnsi" w:hAnsiTheme="minorHAnsi" w:cstheme="minorHAnsi"/>
          <w:i/>
          <w:iCs/>
          <w:sz w:val="24"/>
          <w:szCs w:val="24"/>
        </w:rPr>
        <w:t>del</w:t>
      </w:r>
      <w:r w:rsidR="003213C5" w:rsidRPr="009D0F8D">
        <w:rPr>
          <w:rFonts w:asciiTheme="minorHAnsi" w:hAnsiTheme="minorHAnsi" w:cstheme="minorHAnsi"/>
          <w:i/>
          <w:iCs/>
          <w:spacing w:val="-4"/>
          <w:sz w:val="24"/>
          <w:szCs w:val="24"/>
        </w:rPr>
        <w:t xml:space="preserve"> </w:t>
      </w:r>
      <w:r w:rsidRPr="009D0F8D">
        <w:rPr>
          <w:rFonts w:asciiTheme="minorHAnsi" w:hAnsiTheme="minorHAnsi" w:cstheme="minorHAnsi"/>
          <w:i/>
          <w:iCs/>
          <w:sz w:val="24"/>
          <w:szCs w:val="24"/>
        </w:rPr>
        <w:t>gen</w:t>
      </w:r>
      <w:r w:rsidRPr="009D0F8D">
        <w:rPr>
          <w:rFonts w:asciiTheme="minorHAnsi" w:hAnsiTheme="minorHAnsi" w:cstheme="minorHAnsi"/>
          <w:i/>
          <w:iCs/>
          <w:spacing w:val="-2"/>
          <w:sz w:val="24"/>
          <w:szCs w:val="24"/>
        </w:rPr>
        <w:t xml:space="preserve"> nr0b1</w:t>
      </w:r>
    </w:p>
    <w:p w14:paraId="55CC26F3" w14:textId="65F3E4F2" w:rsidR="007027E2" w:rsidRPr="00825978" w:rsidRDefault="003213C5" w:rsidP="00A51891">
      <w:pPr>
        <w:pStyle w:val="Textoindependiente"/>
        <w:spacing w:before="2" w:line="276" w:lineRule="auto"/>
        <w:jc w:val="both"/>
        <w:rPr>
          <w:sz w:val="24"/>
          <w:szCs w:val="24"/>
        </w:rPr>
      </w:pPr>
      <w:r w:rsidRPr="00825978">
        <w:rPr>
          <w:rFonts w:asciiTheme="minorHAnsi" w:hAnsiTheme="minorHAnsi" w:cstheme="minorHAnsi"/>
          <w:sz w:val="24"/>
          <w:szCs w:val="24"/>
        </w:rPr>
        <w:t>Autores:</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Marianne</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Taub1,</w:t>
      </w:r>
      <w:r w:rsidRPr="00825978">
        <w:rPr>
          <w:rFonts w:asciiTheme="minorHAnsi" w:hAnsiTheme="minorHAnsi" w:cstheme="minorHAnsi"/>
          <w:spacing w:val="-5"/>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Rossana</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Román1,</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Juan</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Pablo</w:t>
      </w:r>
      <w:r w:rsidRPr="00825978">
        <w:rPr>
          <w:rFonts w:asciiTheme="minorHAnsi" w:hAnsiTheme="minorHAnsi" w:cstheme="minorHAnsi"/>
          <w:spacing w:val="-4"/>
          <w:sz w:val="24"/>
          <w:szCs w:val="24"/>
        </w:rPr>
        <w:t xml:space="preserve"> </w:t>
      </w:r>
      <w:r w:rsidRPr="00825978">
        <w:rPr>
          <w:rFonts w:asciiTheme="minorHAnsi" w:hAnsiTheme="minorHAnsi" w:cstheme="minorHAnsi"/>
          <w:sz w:val="24"/>
          <w:szCs w:val="24"/>
        </w:rPr>
        <w:t>Rojas1,</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Catalina</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Alvarez1,</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Ximena</w:t>
      </w:r>
      <w:r w:rsidRPr="00825978">
        <w:rPr>
          <w:rFonts w:asciiTheme="minorHAnsi" w:hAnsiTheme="minorHAnsi" w:cstheme="minorHAnsi"/>
          <w:spacing w:val="-2"/>
          <w:sz w:val="24"/>
          <w:szCs w:val="24"/>
        </w:rPr>
        <w:t xml:space="preserve"> </w:t>
      </w:r>
      <w:r w:rsidRPr="00825978">
        <w:rPr>
          <w:rFonts w:asciiTheme="minorHAnsi" w:hAnsiTheme="minorHAnsi" w:cstheme="minorHAnsi"/>
          <w:sz w:val="24"/>
          <w:szCs w:val="24"/>
        </w:rPr>
        <w:t>Gaete1,</w:t>
      </w:r>
      <w:r w:rsidRPr="00825978">
        <w:rPr>
          <w:rFonts w:asciiTheme="minorHAnsi" w:hAnsiTheme="minorHAnsi" w:cstheme="minorHAnsi"/>
          <w:spacing w:val="-3"/>
          <w:sz w:val="24"/>
          <w:szCs w:val="24"/>
        </w:rPr>
        <w:t xml:space="preserve"> </w:t>
      </w:r>
      <w:r w:rsidRPr="00825978">
        <w:rPr>
          <w:rFonts w:asciiTheme="minorHAnsi" w:hAnsiTheme="minorHAnsi" w:cstheme="minorHAnsi"/>
          <w:sz w:val="24"/>
          <w:szCs w:val="24"/>
        </w:rPr>
        <w:t>Dr. Nancy Unanue1, Dr. Ethel Codner2, Dr. Franco Giraudo1</w:t>
      </w:r>
      <w:r w:rsidRPr="00825978">
        <w:rPr>
          <w:sz w:val="24"/>
          <w:szCs w:val="24"/>
        </w:rPr>
        <w:t>, Dr. Verónica Mericq2, Dr. Javiera Vildoso3</w:t>
      </w:r>
    </w:p>
    <w:p w14:paraId="68D272ED" w14:textId="77777777" w:rsidR="003213C5" w:rsidRPr="003213C5" w:rsidRDefault="003213C5" w:rsidP="003213C5">
      <w:pPr>
        <w:pStyle w:val="Ttulo1"/>
        <w:spacing w:line="276" w:lineRule="auto"/>
        <w:ind w:left="0"/>
        <w:jc w:val="both"/>
        <w:rPr>
          <w:rFonts w:asciiTheme="minorHAnsi" w:hAnsiTheme="minorHAnsi" w:cstheme="minorHAnsi"/>
        </w:rPr>
      </w:pPr>
    </w:p>
    <w:p w14:paraId="79D2DBB7" w14:textId="7E2B34E9" w:rsidR="006D123A" w:rsidRPr="009D0F8D" w:rsidRDefault="003213C5" w:rsidP="009D0F8D">
      <w:pPr>
        <w:pStyle w:val="Ttulo1"/>
        <w:spacing w:line="276" w:lineRule="auto"/>
        <w:ind w:left="0"/>
        <w:jc w:val="both"/>
        <w:rPr>
          <w:rFonts w:asciiTheme="minorHAnsi" w:hAnsiTheme="minorHAnsi" w:cstheme="minorHAnsi"/>
          <w:color w:val="548DD4" w:themeColor="text2" w:themeTint="99"/>
        </w:rPr>
      </w:pPr>
      <w:r w:rsidRPr="009D0F8D">
        <w:rPr>
          <w:rFonts w:asciiTheme="minorHAnsi" w:hAnsiTheme="minorHAnsi" w:cstheme="minorHAnsi"/>
          <w:color w:val="548DD4" w:themeColor="text2" w:themeTint="99"/>
        </w:rPr>
        <w:t>BECAS PARA CAPACITACIONES Y PRESENTACIONES EN EL EXTRANJERO</w:t>
      </w:r>
    </w:p>
    <w:p w14:paraId="27022551" w14:textId="5F733AB3" w:rsidR="003213C5" w:rsidRDefault="009D0F8D" w:rsidP="003110EA">
      <w:pPr>
        <w:pStyle w:val="Textoindependiente"/>
        <w:spacing w:line="276" w:lineRule="auto"/>
        <w:ind w:left="0"/>
        <w:jc w:val="both"/>
        <w:rPr>
          <w:rFonts w:asciiTheme="minorHAnsi" w:hAnsiTheme="minorHAnsi" w:cstheme="minorHAnsi"/>
          <w:spacing w:val="-2"/>
          <w:sz w:val="24"/>
          <w:szCs w:val="24"/>
        </w:rPr>
      </w:pPr>
      <w:r>
        <w:rPr>
          <w:rFonts w:asciiTheme="minorHAnsi" w:hAnsiTheme="minorHAnsi" w:cstheme="minorHAnsi"/>
          <w:sz w:val="24"/>
          <w:szCs w:val="24"/>
        </w:rPr>
        <w:t xml:space="preserve">En el </w:t>
      </w:r>
      <w:r>
        <w:rPr>
          <w:rFonts w:asciiTheme="minorHAnsi" w:hAnsiTheme="minorHAnsi" w:cstheme="minorHAnsi"/>
          <w:spacing w:val="-2"/>
          <w:sz w:val="24"/>
          <w:szCs w:val="24"/>
        </w:rPr>
        <w:t xml:space="preserve">año 2025 se realizaron 2 llamados a postulación en cada semestre, sin que hubiese postulaciones en todos los llamados, por lo que sólo hubo 2 ganadores y 2 llamados se declararon desiertos por falta de postulaciones. A </w:t>
      </w:r>
      <w:r w:rsidR="00A51891" w:rsidRPr="003213C5">
        <w:rPr>
          <w:rFonts w:asciiTheme="minorHAnsi" w:hAnsiTheme="minorHAnsi" w:cstheme="minorHAnsi"/>
          <w:spacing w:val="-2"/>
          <w:sz w:val="24"/>
          <w:szCs w:val="24"/>
        </w:rPr>
        <w:t>continuación</w:t>
      </w:r>
      <w:r>
        <w:rPr>
          <w:rFonts w:asciiTheme="minorHAnsi" w:hAnsiTheme="minorHAnsi" w:cstheme="minorHAnsi"/>
          <w:spacing w:val="-2"/>
          <w:sz w:val="24"/>
          <w:szCs w:val="24"/>
        </w:rPr>
        <w:t>, se incorpora una tabla en que se detalla la información relativa a cada llamado.</w:t>
      </w:r>
    </w:p>
    <w:p w14:paraId="6FE5F8CA" w14:textId="77777777" w:rsidR="00F8654F" w:rsidRDefault="00F8654F" w:rsidP="003110EA">
      <w:pPr>
        <w:pStyle w:val="Textoindependiente"/>
        <w:spacing w:line="276" w:lineRule="auto"/>
        <w:ind w:left="0"/>
        <w:jc w:val="both"/>
        <w:rPr>
          <w:rFonts w:asciiTheme="minorHAnsi" w:hAnsiTheme="minorHAnsi" w:cstheme="minorHAnsi"/>
          <w:spacing w:val="-2"/>
          <w:sz w:val="24"/>
          <w:szCs w:val="24"/>
        </w:rPr>
      </w:pPr>
    </w:p>
    <w:p w14:paraId="5F0C60ED" w14:textId="77777777" w:rsidR="00F8654F" w:rsidRDefault="00F8654F" w:rsidP="003110EA">
      <w:pPr>
        <w:pStyle w:val="Textoindependiente"/>
        <w:spacing w:line="276" w:lineRule="auto"/>
        <w:ind w:left="0"/>
        <w:jc w:val="both"/>
        <w:rPr>
          <w:rFonts w:asciiTheme="minorHAnsi" w:hAnsiTheme="minorHAnsi" w:cstheme="minorHAnsi"/>
          <w:spacing w:val="-2"/>
          <w:sz w:val="24"/>
          <w:szCs w:val="24"/>
        </w:rPr>
      </w:pPr>
    </w:p>
    <w:p w14:paraId="0CAC576C" w14:textId="77777777" w:rsidR="00F8654F" w:rsidRPr="00A51891" w:rsidRDefault="00F8654F" w:rsidP="003110EA">
      <w:pPr>
        <w:pStyle w:val="Textoindependiente"/>
        <w:spacing w:line="276" w:lineRule="auto"/>
        <w:ind w:left="0"/>
        <w:jc w:val="both"/>
        <w:rPr>
          <w:rFonts w:asciiTheme="minorHAnsi" w:hAnsiTheme="minorHAnsi" w:cstheme="minorHAnsi"/>
          <w:spacing w:val="-2"/>
          <w:sz w:val="24"/>
          <w:szCs w:val="24"/>
        </w:rPr>
      </w:pPr>
    </w:p>
    <w:tbl>
      <w:tblPr>
        <w:tblStyle w:val="TableNormal"/>
        <w:tblpPr w:leftFromText="141" w:rightFromText="141" w:vertAnchor="text" w:horzAnchor="margin" w:tblpXSpec="center" w:tblpY="461"/>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559"/>
        <w:gridCol w:w="1843"/>
        <w:gridCol w:w="3118"/>
      </w:tblGrid>
      <w:tr w:rsidR="009D0F8D" w:rsidRPr="003213C5" w14:paraId="507ACA33" w14:textId="77777777" w:rsidTr="009D0F8D">
        <w:trPr>
          <w:trHeight w:val="411"/>
        </w:trPr>
        <w:tc>
          <w:tcPr>
            <w:tcW w:w="2122" w:type="dxa"/>
            <w:shd w:val="clear" w:color="auto" w:fill="548DD4" w:themeFill="text2" w:themeFillTint="99"/>
          </w:tcPr>
          <w:p w14:paraId="354D74FB" w14:textId="2CFFF16C" w:rsidR="009D0F8D" w:rsidRPr="003213C5" w:rsidRDefault="009D0F8D" w:rsidP="00A51891">
            <w:pPr>
              <w:pStyle w:val="TableParagraph"/>
              <w:spacing w:line="276" w:lineRule="auto"/>
              <w:ind w:left="104"/>
              <w:jc w:val="both"/>
              <w:rPr>
                <w:rFonts w:asciiTheme="minorHAnsi" w:hAnsiTheme="minorHAnsi" w:cstheme="minorHAnsi"/>
                <w:b/>
                <w:sz w:val="20"/>
                <w:szCs w:val="20"/>
              </w:rPr>
            </w:pPr>
            <w:r>
              <w:rPr>
                <w:rFonts w:asciiTheme="minorHAnsi" w:hAnsiTheme="minorHAnsi" w:cstheme="minorHAnsi"/>
                <w:b/>
                <w:sz w:val="20"/>
                <w:szCs w:val="20"/>
              </w:rPr>
              <w:lastRenderedPageBreak/>
              <w:t xml:space="preserve">LLAMADOS </w:t>
            </w:r>
          </w:p>
        </w:tc>
        <w:tc>
          <w:tcPr>
            <w:tcW w:w="1559" w:type="dxa"/>
            <w:shd w:val="clear" w:color="auto" w:fill="548DD4" w:themeFill="text2" w:themeFillTint="99"/>
          </w:tcPr>
          <w:p w14:paraId="778D97DF" w14:textId="1B198F11" w:rsidR="009D0F8D" w:rsidRPr="009D0F8D" w:rsidRDefault="009D0F8D" w:rsidP="00A51891">
            <w:pPr>
              <w:pStyle w:val="TableParagraph"/>
              <w:spacing w:line="276" w:lineRule="auto"/>
              <w:ind w:left="103"/>
              <w:jc w:val="both"/>
              <w:rPr>
                <w:rFonts w:asciiTheme="minorHAnsi" w:hAnsiTheme="minorHAnsi" w:cstheme="minorHAnsi"/>
                <w:b/>
                <w:bCs/>
                <w:sz w:val="20"/>
                <w:szCs w:val="20"/>
              </w:rPr>
            </w:pPr>
            <w:r w:rsidRPr="009D0F8D">
              <w:rPr>
                <w:rFonts w:asciiTheme="minorHAnsi" w:hAnsiTheme="minorHAnsi" w:cstheme="minorHAnsi"/>
                <w:b/>
                <w:bCs/>
                <w:sz w:val="20"/>
                <w:szCs w:val="20"/>
              </w:rPr>
              <w:t>POSTULACIONES</w:t>
            </w:r>
          </w:p>
        </w:tc>
        <w:tc>
          <w:tcPr>
            <w:tcW w:w="1843" w:type="dxa"/>
            <w:shd w:val="clear" w:color="auto" w:fill="548DD4" w:themeFill="text2" w:themeFillTint="99"/>
          </w:tcPr>
          <w:p w14:paraId="0E084C49" w14:textId="6EB5D1A1" w:rsidR="009D0F8D" w:rsidRPr="009D0F8D" w:rsidRDefault="009D0F8D" w:rsidP="00A51891">
            <w:pPr>
              <w:pStyle w:val="TableParagraph"/>
              <w:spacing w:line="276" w:lineRule="auto"/>
              <w:ind w:left="101"/>
              <w:jc w:val="both"/>
              <w:rPr>
                <w:rFonts w:asciiTheme="minorHAnsi" w:hAnsiTheme="minorHAnsi" w:cstheme="minorHAnsi"/>
                <w:b/>
                <w:bCs/>
                <w:sz w:val="20"/>
                <w:szCs w:val="20"/>
              </w:rPr>
            </w:pPr>
            <w:r w:rsidRPr="009D0F8D">
              <w:rPr>
                <w:rFonts w:asciiTheme="minorHAnsi" w:hAnsiTheme="minorHAnsi" w:cstheme="minorHAnsi"/>
                <w:b/>
                <w:bCs/>
                <w:sz w:val="20"/>
                <w:szCs w:val="20"/>
              </w:rPr>
              <w:t>GANADOR</w:t>
            </w:r>
          </w:p>
        </w:tc>
        <w:tc>
          <w:tcPr>
            <w:tcW w:w="3118" w:type="dxa"/>
            <w:shd w:val="clear" w:color="auto" w:fill="548DD4" w:themeFill="text2" w:themeFillTint="99"/>
          </w:tcPr>
          <w:p w14:paraId="6F63532D" w14:textId="11DA28BB" w:rsidR="009D0F8D" w:rsidRPr="009D0F8D" w:rsidRDefault="009D0F8D" w:rsidP="00A51891">
            <w:pPr>
              <w:pStyle w:val="TableParagraph"/>
              <w:spacing w:line="276" w:lineRule="auto"/>
              <w:ind w:left="100" w:right="193"/>
              <w:jc w:val="both"/>
              <w:rPr>
                <w:rFonts w:asciiTheme="minorHAnsi" w:hAnsiTheme="minorHAnsi" w:cstheme="minorHAnsi"/>
                <w:b/>
                <w:bCs/>
                <w:sz w:val="20"/>
                <w:szCs w:val="20"/>
              </w:rPr>
            </w:pPr>
            <w:r w:rsidRPr="009D0F8D">
              <w:rPr>
                <w:rFonts w:asciiTheme="minorHAnsi" w:hAnsiTheme="minorHAnsi" w:cstheme="minorHAnsi"/>
                <w:b/>
                <w:bCs/>
                <w:sz w:val="20"/>
                <w:szCs w:val="20"/>
              </w:rPr>
              <w:t>LUGAR EN QUE SE REALIZÓ</w:t>
            </w:r>
          </w:p>
        </w:tc>
      </w:tr>
      <w:tr w:rsidR="00A51891" w:rsidRPr="003213C5" w14:paraId="6800EDE2" w14:textId="77777777" w:rsidTr="009D0F8D">
        <w:trPr>
          <w:trHeight w:val="984"/>
        </w:trPr>
        <w:tc>
          <w:tcPr>
            <w:tcW w:w="2122" w:type="dxa"/>
          </w:tcPr>
          <w:p w14:paraId="53845BDF" w14:textId="77777777" w:rsidR="00A51891" w:rsidRPr="009D0F8D" w:rsidRDefault="00A51891" w:rsidP="00A51891">
            <w:pPr>
              <w:pStyle w:val="TableParagraph"/>
              <w:spacing w:line="276" w:lineRule="auto"/>
              <w:ind w:left="104"/>
              <w:jc w:val="both"/>
              <w:rPr>
                <w:rFonts w:asciiTheme="minorHAnsi" w:hAnsiTheme="minorHAnsi" w:cstheme="minorHAnsi"/>
                <w:bCs/>
                <w:sz w:val="20"/>
                <w:szCs w:val="20"/>
              </w:rPr>
            </w:pPr>
            <w:r w:rsidRPr="009D0F8D">
              <w:rPr>
                <w:rFonts w:asciiTheme="minorHAnsi" w:hAnsiTheme="minorHAnsi" w:cstheme="minorHAnsi"/>
                <w:bCs/>
                <w:sz w:val="20"/>
                <w:szCs w:val="20"/>
              </w:rPr>
              <w:t>CAPAC</w:t>
            </w:r>
            <w:r w:rsidRPr="009D0F8D">
              <w:rPr>
                <w:rFonts w:asciiTheme="minorHAnsi" w:hAnsiTheme="minorHAnsi" w:cstheme="minorHAnsi"/>
                <w:bCs/>
                <w:spacing w:val="-2"/>
                <w:sz w:val="20"/>
                <w:szCs w:val="20"/>
              </w:rPr>
              <w:t>ITACIÓN</w:t>
            </w:r>
          </w:p>
          <w:p w14:paraId="17C55235" w14:textId="38643A4C" w:rsidR="00A51891" w:rsidRPr="009D0F8D" w:rsidRDefault="00A51891" w:rsidP="00A51891">
            <w:pPr>
              <w:pStyle w:val="TableParagraph"/>
              <w:spacing w:before="2" w:line="276" w:lineRule="auto"/>
              <w:ind w:left="104"/>
              <w:jc w:val="both"/>
              <w:rPr>
                <w:rFonts w:asciiTheme="minorHAnsi" w:hAnsiTheme="minorHAnsi" w:cstheme="minorHAnsi"/>
                <w:bCs/>
                <w:sz w:val="20"/>
                <w:szCs w:val="20"/>
              </w:rPr>
            </w:pPr>
            <w:r w:rsidRPr="009D0F8D">
              <w:rPr>
                <w:rFonts w:asciiTheme="minorHAnsi" w:hAnsiTheme="minorHAnsi" w:cstheme="minorHAnsi"/>
                <w:bCs/>
                <w:sz w:val="20"/>
                <w:szCs w:val="20"/>
              </w:rPr>
              <w:t>(Primer</w:t>
            </w:r>
            <w:r w:rsidRPr="009D0F8D">
              <w:rPr>
                <w:rFonts w:asciiTheme="minorHAnsi" w:hAnsiTheme="minorHAnsi" w:cstheme="minorHAnsi"/>
                <w:bCs/>
                <w:spacing w:val="-4"/>
                <w:sz w:val="20"/>
                <w:szCs w:val="20"/>
              </w:rPr>
              <w:t xml:space="preserve"> </w:t>
            </w:r>
            <w:r w:rsidRPr="009D0F8D">
              <w:rPr>
                <w:rFonts w:asciiTheme="minorHAnsi" w:hAnsiTheme="minorHAnsi" w:cstheme="minorHAnsi"/>
                <w:bCs/>
                <w:sz w:val="20"/>
                <w:szCs w:val="20"/>
              </w:rPr>
              <w:t>Semestre</w:t>
            </w:r>
            <w:r w:rsidRPr="009D0F8D">
              <w:rPr>
                <w:rFonts w:asciiTheme="minorHAnsi" w:hAnsiTheme="minorHAnsi" w:cstheme="minorHAnsi"/>
                <w:bCs/>
                <w:spacing w:val="-4"/>
                <w:sz w:val="20"/>
                <w:szCs w:val="20"/>
              </w:rPr>
              <w:t>)</w:t>
            </w:r>
          </w:p>
        </w:tc>
        <w:tc>
          <w:tcPr>
            <w:tcW w:w="1559" w:type="dxa"/>
          </w:tcPr>
          <w:p w14:paraId="07EF66B7" w14:textId="49317754" w:rsidR="00A51891" w:rsidRPr="003213C5" w:rsidRDefault="00A51891" w:rsidP="009D0F8D">
            <w:pPr>
              <w:pStyle w:val="TableParagraph"/>
              <w:spacing w:line="276" w:lineRule="auto"/>
              <w:ind w:left="103"/>
              <w:jc w:val="center"/>
              <w:rPr>
                <w:rFonts w:asciiTheme="minorHAnsi" w:hAnsiTheme="minorHAnsi" w:cstheme="minorHAnsi"/>
                <w:sz w:val="20"/>
                <w:szCs w:val="20"/>
              </w:rPr>
            </w:pPr>
            <w:r w:rsidRPr="003213C5">
              <w:rPr>
                <w:rFonts w:asciiTheme="minorHAnsi" w:hAnsiTheme="minorHAnsi" w:cstheme="minorHAnsi"/>
                <w:sz w:val="20"/>
                <w:szCs w:val="20"/>
              </w:rPr>
              <w:t>3</w:t>
            </w:r>
          </w:p>
        </w:tc>
        <w:tc>
          <w:tcPr>
            <w:tcW w:w="1843" w:type="dxa"/>
          </w:tcPr>
          <w:p w14:paraId="06443B72" w14:textId="77777777" w:rsidR="00A51891" w:rsidRPr="003213C5" w:rsidRDefault="00A51891" w:rsidP="00A51891">
            <w:pPr>
              <w:pStyle w:val="TableParagraph"/>
              <w:spacing w:line="276" w:lineRule="auto"/>
              <w:ind w:left="101"/>
              <w:jc w:val="both"/>
              <w:rPr>
                <w:rFonts w:asciiTheme="minorHAnsi" w:hAnsiTheme="minorHAnsi" w:cstheme="minorHAnsi"/>
                <w:sz w:val="20"/>
                <w:szCs w:val="20"/>
              </w:rPr>
            </w:pPr>
            <w:r w:rsidRPr="003213C5">
              <w:rPr>
                <w:rFonts w:asciiTheme="minorHAnsi" w:hAnsiTheme="minorHAnsi" w:cstheme="minorHAnsi"/>
                <w:sz w:val="20"/>
                <w:szCs w:val="20"/>
              </w:rPr>
              <w:t>Dra.</w:t>
            </w:r>
            <w:r w:rsidRPr="003213C5">
              <w:rPr>
                <w:rFonts w:asciiTheme="minorHAnsi" w:hAnsiTheme="minorHAnsi" w:cstheme="minorHAnsi"/>
                <w:spacing w:val="-5"/>
                <w:sz w:val="20"/>
                <w:szCs w:val="20"/>
              </w:rPr>
              <w:t xml:space="preserve"> </w:t>
            </w:r>
            <w:r w:rsidRPr="003213C5">
              <w:rPr>
                <w:rFonts w:asciiTheme="minorHAnsi" w:hAnsiTheme="minorHAnsi" w:cstheme="minorHAnsi"/>
                <w:sz w:val="20"/>
                <w:szCs w:val="20"/>
              </w:rPr>
              <w:t>Marianne</w:t>
            </w:r>
            <w:r w:rsidRPr="003213C5">
              <w:rPr>
                <w:rFonts w:asciiTheme="minorHAnsi" w:hAnsiTheme="minorHAnsi" w:cstheme="minorHAnsi"/>
                <w:spacing w:val="-2"/>
                <w:sz w:val="20"/>
                <w:szCs w:val="20"/>
              </w:rPr>
              <w:t xml:space="preserve"> </w:t>
            </w:r>
            <w:r w:rsidRPr="003213C5">
              <w:rPr>
                <w:rFonts w:asciiTheme="minorHAnsi" w:hAnsiTheme="minorHAnsi" w:cstheme="minorHAnsi"/>
                <w:spacing w:val="-4"/>
                <w:sz w:val="20"/>
                <w:szCs w:val="20"/>
              </w:rPr>
              <w:t>Taub</w:t>
            </w:r>
          </w:p>
        </w:tc>
        <w:tc>
          <w:tcPr>
            <w:tcW w:w="3118" w:type="dxa"/>
          </w:tcPr>
          <w:p w14:paraId="02A94A67" w14:textId="77777777" w:rsidR="00A51891" w:rsidRPr="003213C5" w:rsidRDefault="00A51891" w:rsidP="00A51891">
            <w:pPr>
              <w:pStyle w:val="TableParagraph"/>
              <w:spacing w:line="276" w:lineRule="auto"/>
              <w:ind w:left="100" w:right="193"/>
              <w:jc w:val="both"/>
              <w:rPr>
                <w:rFonts w:asciiTheme="minorHAnsi" w:hAnsiTheme="minorHAnsi" w:cstheme="minorHAnsi"/>
                <w:sz w:val="20"/>
                <w:szCs w:val="20"/>
              </w:rPr>
            </w:pPr>
            <w:r w:rsidRPr="003213C5">
              <w:rPr>
                <w:rFonts w:asciiTheme="minorHAnsi" w:hAnsiTheme="minorHAnsi" w:cstheme="minorHAnsi"/>
                <w:sz w:val="20"/>
                <w:szCs w:val="20"/>
              </w:rPr>
              <w:t>Hosp.</w:t>
            </w:r>
            <w:r w:rsidRPr="003213C5">
              <w:rPr>
                <w:rFonts w:asciiTheme="minorHAnsi" w:hAnsiTheme="minorHAnsi" w:cstheme="minorHAnsi"/>
                <w:spacing w:val="-12"/>
                <w:sz w:val="20"/>
                <w:szCs w:val="20"/>
              </w:rPr>
              <w:t xml:space="preserve"> </w:t>
            </w:r>
            <w:r w:rsidRPr="003213C5">
              <w:rPr>
                <w:rFonts w:asciiTheme="minorHAnsi" w:hAnsiTheme="minorHAnsi" w:cstheme="minorHAnsi"/>
                <w:sz w:val="20"/>
                <w:szCs w:val="20"/>
              </w:rPr>
              <w:t>Saint</w:t>
            </w:r>
            <w:r w:rsidRPr="003213C5">
              <w:rPr>
                <w:rFonts w:asciiTheme="minorHAnsi" w:hAnsiTheme="minorHAnsi" w:cstheme="minorHAnsi"/>
                <w:spacing w:val="-11"/>
                <w:sz w:val="20"/>
                <w:szCs w:val="20"/>
              </w:rPr>
              <w:t xml:space="preserve"> </w:t>
            </w:r>
            <w:r w:rsidRPr="003213C5">
              <w:rPr>
                <w:rFonts w:asciiTheme="minorHAnsi" w:hAnsiTheme="minorHAnsi" w:cstheme="minorHAnsi"/>
                <w:sz w:val="20"/>
                <w:szCs w:val="20"/>
              </w:rPr>
              <w:t>Joan</w:t>
            </w:r>
            <w:r w:rsidRPr="003213C5">
              <w:rPr>
                <w:rFonts w:asciiTheme="minorHAnsi" w:hAnsiTheme="minorHAnsi" w:cstheme="minorHAnsi"/>
                <w:spacing w:val="-11"/>
                <w:sz w:val="20"/>
                <w:szCs w:val="20"/>
              </w:rPr>
              <w:t xml:space="preserve"> </w:t>
            </w:r>
            <w:r w:rsidRPr="003213C5">
              <w:rPr>
                <w:rFonts w:asciiTheme="minorHAnsi" w:hAnsiTheme="minorHAnsi" w:cstheme="minorHAnsi"/>
                <w:sz w:val="20"/>
                <w:szCs w:val="20"/>
              </w:rPr>
              <w:t xml:space="preserve">de Deu Hosp. Val </w:t>
            </w:r>
            <w:proofErr w:type="spellStart"/>
            <w:r w:rsidRPr="003213C5">
              <w:rPr>
                <w:rFonts w:asciiTheme="minorHAnsi" w:hAnsiTheme="minorHAnsi" w:cstheme="minorHAnsi"/>
                <w:spacing w:val="-2"/>
                <w:sz w:val="20"/>
                <w:szCs w:val="20"/>
              </w:rPr>
              <w:t>d´Hebron</w:t>
            </w:r>
            <w:proofErr w:type="spellEnd"/>
          </w:p>
          <w:p w14:paraId="3397F78F" w14:textId="07EF0C74" w:rsidR="00A51891" w:rsidRPr="003213C5" w:rsidRDefault="00A51891" w:rsidP="00A51891">
            <w:pPr>
              <w:pStyle w:val="TableParagraph"/>
              <w:spacing w:line="276" w:lineRule="auto"/>
              <w:ind w:left="100" w:right="549"/>
              <w:jc w:val="both"/>
              <w:rPr>
                <w:rFonts w:asciiTheme="minorHAnsi" w:hAnsiTheme="minorHAnsi" w:cstheme="minorHAnsi"/>
                <w:sz w:val="20"/>
                <w:szCs w:val="20"/>
              </w:rPr>
            </w:pPr>
            <w:r w:rsidRPr="003213C5">
              <w:rPr>
                <w:rFonts w:asciiTheme="minorHAnsi" w:hAnsiTheme="minorHAnsi" w:cstheme="minorHAnsi"/>
                <w:spacing w:val="-2"/>
                <w:sz w:val="20"/>
                <w:szCs w:val="20"/>
              </w:rPr>
              <w:t>Jun-jul</w:t>
            </w:r>
            <w:r w:rsidR="009D0F8D">
              <w:rPr>
                <w:rFonts w:asciiTheme="minorHAnsi" w:hAnsiTheme="minorHAnsi" w:cstheme="minorHAnsi"/>
                <w:spacing w:val="-2"/>
                <w:sz w:val="20"/>
                <w:szCs w:val="20"/>
              </w:rPr>
              <w:t xml:space="preserve"> </w:t>
            </w:r>
            <w:r w:rsidRPr="003213C5">
              <w:rPr>
                <w:rFonts w:asciiTheme="minorHAnsi" w:hAnsiTheme="minorHAnsi" w:cstheme="minorHAnsi"/>
                <w:spacing w:val="-2"/>
                <w:sz w:val="20"/>
                <w:szCs w:val="20"/>
              </w:rPr>
              <w:t xml:space="preserve">2025 </w:t>
            </w:r>
            <w:r w:rsidRPr="003213C5">
              <w:rPr>
                <w:rFonts w:asciiTheme="minorHAnsi" w:hAnsiTheme="minorHAnsi" w:cstheme="minorHAnsi"/>
                <w:sz w:val="20"/>
                <w:szCs w:val="20"/>
              </w:rPr>
              <w:t>Barcelona,</w:t>
            </w:r>
            <w:r w:rsidRPr="003213C5">
              <w:rPr>
                <w:rFonts w:asciiTheme="minorHAnsi" w:hAnsiTheme="minorHAnsi" w:cstheme="minorHAnsi"/>
                <w:spacing w:val="-12"/>
                <w:sz w:val="20"/>
                <w:szCs w:val="20"/>
              </w:rPr>
              <w:t xml:space="preserve"> </w:t>
            </w:r>
            <w:r w:rsidRPr="003213C5">
              <w:rPr>
                <w:rFonts w:asciiTheme="minorHAnsi" w:hAnsiTheme="minorHAnsi" w:cstheme="minorHAnsi"/>
                <w:sz w:val="20"/>
                <w:szCs w:val="20"/>
              </w:rPr>
              <w:t>España</w:t>
            </w:r>
          </w:p>
        </w:tc>
      </w:tr>
      <w:tr w:rsidR="00A51891" w:rsidRPr="003213C5" w14:paraId="40273F28" w14:textId="77777777" w:rsidTr="009D0F8D">
        <w:trPr>
          <w:trHeight w:val="731"/>
        </w:trPr>
        <w:tc>
          <w:tcPr>
            <w:tcW w:w="2122" w:type="dxa"/>
          </w:tcPr>
          <w:p w14:paraId="06B2EC25" w14:textId="77777777" w:rsidR="00A51891" w:rsidRPr="009D0F8D" w:rsidRDefault="00A51891" w:rsidP="00A51891">
            <w:pPr>
              <w:pStyle w:val="TableParagraph"/>
              <w:spacing w:line="276" w:lineRule="auto"/>
              <w:ind w:right="1"/>
              <w:jc w:val="both"/>
              <w:rPr>
                <w:rFonts w:asciiTheme="minorHAnsi" w:hAnsiTheme="minorHAnsi" w:cstheme="minorHAnsi"/>
                <w:bCs/>
                <w:sz w:val="20"/>
                <w:szCs w:val="20"/>
              </w:rPr>
            </w:pPr>
            <w:r w:rsidRPr="009D0F8D">
              <w:rPr>
                <w:rFonts w:asciiTheme="minorHAnsi" w:hAnsiTheme="minorHAnsi" w:cstheme="minorHAnsi"/>
                <w:bCs/>
                <w:sz w:val="20"/>
                <w:szCs w:val="20"/>
              </w:rPr>
              <w:t xml:space="preserve">  APOYO</w:t>
            </w:r>
            <w:r w:rsidRPr="009D0F8D">
              <w:rPr>
                <w:rFonts w:asciiTheme="minorHAnsi" w:hAnsiTheme="minorHAnsi" w:cstheme="minorHAnsi"/>
                <w:bCs/>
                <w:spacing w:val="-11"/>
                <w:sz w:val="20"/>
                <w:szCs w:val="20"/>
              </w:rPr>
              <w:t xml:space="preserve"> </w:t>
            </w:r>
            <w:r w:rsidRPr="009D0F8D">
              <w:rPr>
                <w:rFonts w:asciiTheme="minorHAnsi" w:hAnsiTheme="minorHAnsi" w:cstheme="minorHAnsi"/>
                <w:bCs/>
                <w:sz w:val="20"/>
                <w:szCs w:val="20"/>
              </w:rPr>
              <w:t>PRESENTACIÓN</w:t>
            </w:r>
          </w:p>
          <w:p w14:paraId="1919F048" w14:textId="3C183CEA" w:rsidR="00A51891" w:rsidRPr="009D0F8D" w:rsidRDefault="00A51891" w:rsidP="00A51891">
            <w:pPr>
              <w:pStyle w:val="TableParagraph"/>
              <w:spacing w:line="276" w:lineRule="auto"/>
              <w:ind w:left="104"/>
              <w:jc w:val="both"/>
              <w:rPr>
                <w:rFonts w:asciiTheme="minorHAnsi" w:hAnsiTheme="minorHAnsi" w:cstheme="minorHAnsi"/>
                <w:bCs/>
                <w:sz w:val="20"/>
                <w:szCs w:val="20"/>
              </w:rPr>
            </w:pPr>
            <w:r w:rsidRPr="009D0F8D">
              <w:rPr>
                <w:rFonts w:asciiTheme="minorHAnsi" w:hAnsiTheme="minorHAnsi" w:cstheme="minorHAnsi"/>
                <w:bCs/>
                <w:sz w:val="20"/>
                <w:szCs w:val="20"/>
              </w:rPr>
              <w:t>(Primer</w:t>
            </w:r>
            <w:r w:rsidRPr="009D0F8D">
              <w:rPr>
                <w:rFonts w:asciiTheme="minorHAnsi" w:hAnsiTheme="minorHAnsi" w:cstheme="minorHAnsi"/>
                <w:bCs/>
                <w:spacing w:val="-3"/>
                <w:sz w:val="20"/>
                <w:szCs w:val="20"/>
              </w:rPr>
              <w:t xml:space="preserve"> </w:t>
            </w:r>
            <w:r w:rsidRPr="009D0F8D">
              <w:rPr>
                <w:rFonts w:asciiTheme="minorHAnsi" w:hAnsiTheme="minorHAnsi" w:cstheme="minorHAnsi"/>
                <w:bCs/>
                <w:sz w:val="20"/>
                <w:szCs w:val="20"/>
              </w:rPr>
              <w:t>Semestre</w:t>
            </w:r>
            <w:r w:rsidRPr="009D0F8D">
              <w:rPr>
                <w:rFonts w:asciiTheme="minorHAnsi" w:hAnsiTheme="minorHAnsi" w:cstheme="minorHAnsi"/>
                <w:bCs/>
                <w:spacing w:val="-4"/>
                <w:sz w:val="20"/>
                <w:szCs w:val="20"/>
              </w:rPr>
              <w:t>)</w:t>
            </w:r>
          </w:p>
        </w:tc>
        <w:tc>
          <w:tcPr>
            <w:tcW w:w="1559" w:type="dxa"/>
          </w:tcPr>
          <w:p w14:paraId="1323AD69" w14:textId="3FB5E32A" w:rsidR="00A51891" w:rsidRPr="003213C5" w:rsidRDefault="009D0F8D" w:rsidP="009D0F8D">
            <w:pPr>
              <w:pStyle w:val="TableParagraph"/>
              <w:spacing w:line="276" w:lineRule="auto"/>
              <w:ind w:left="103"/>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Pr>
          <w:p w14:paraId="5AC051E9" w14:textId="16C95889" w:rsidR="00A51891" w:rsidRPr="003213C5" w:rsidRDefault="009D0F8D" w:rsidP="00A51891">
            <w:pPr>
              <w:pStyle w:val="TableParagraph"/>
              <w:spacing w:line="276" w:lineRule="auto"/>
              <w:ind w:left="101"/>
              <w:jc w:val="both"/>
              <w:rPr>
                <w:rFonts w:asciiTheme="minorHAnsi" w:hAnsiTheme="minorHAnsi" w:cstheme="minorHAnsi"/>
                <w:sz w:val="20"/>
                <w:szCs w:val="20"/>
              </w:rPr>
            </w:pPr>
            <w:r w:rsidRPr="003213C5">
              <w:rPr>
                <w:rFonts w:asciiTheme="minorHAnsi" w:hAnsiTheme="minorHAnsi" w:cstheme="minorHAnsi"/>
                <w:spacing w:val="-2"/>
                <w:sz w:val="20"/>
                <w:szCs w:val="20"/>
              </w:rPr>
              <w:t>D</w:t>
            </w:r>
            <w:r w:rsidR="00A51891" w:rsidRPr="003213C5">
              <w:rPr>
                <w:rFonts w:asciiTheme="minorHAnsi" w:hAnsiTheme="minorHAnsi" w:cstheme="minorHAnsi"/>
                <w:spacing w:val="-2"/>
                <w:sz w:val="20"/>
                <w:szCs w:val="20"/>
              </w:rPr>
              <w:t>esierto</w:t>
            </w:r>
          </w:p>
        </w:tc>
        <w:tc>
          <w:tcPr>
            <w:tcW w:w="3118" w:type="dxa"/>
          </w:tcPr>
          <w:p w14:paraId="1F133D66" w14:textId="1B1113D3" w:rsidR="00A51891" w:rsidRPr="003213C5" w:rsidRDefault="00A51891" w:rsidP="009D0F8D">
            <w:pPr>
              <w:pStyle w:val="TableParagraph"/>
              <w:numPr>
                <w:ilvl w:val="0"/>
                <w:numId w:val="3"/>
              </w:numPr>
              <w:spacing w:line="276" w:lineRule="auto"/>
              <w:jc w:val="both"/>
              <w:rPr>
                <w:rFonts w:asciiTheme="minorHAnsi" w:hAnsiTheme="minorHAnsi" w:cstheme="minorHAnsi"/>
                <w:sz w:val="20"/>
                <w:szCs w:val="20"/>
              </w:rPr>
            </w:pPr>
          </w:p>
        </w:tc>
      </w:tr>
      <w:tr w:rsidR="00A51891" w:rsidRPr="003213C5" w14:paraId="0B84E75B" w14:textId="77777777" w:rsidTr="009D0F8D">
        <w:trPr>
          <w:trHeight w:val="488"/>
        </w:trPr>
        <w:tc>
          <w:tcPr>
            <w:tcW w:w="2122" w:type="dxa"/>
          </w:tcPr>
          <w:p w14:paraId="3CAEB7D9" w14:textId="77777777" w:rsidR="00A51891" w:rsidRPr="009D0F8D" w:rsidRDefault="00A51891" w:rsidP="00A51891">
            <w:pPr>
              <w:pStyle w:val="TableParagraph"/>
              <w:spacing w:line="276" w:lineRule="auto"/>
              <w:jc w:val="both"/>
              <w:rPr>
                <w:rFonts w:asciiTheme="minorHAnsi" w:hAnsiTheme="minorHAnsi" w:cstheme="minorHAnsi"/>
                <w:bCs/>
                <w:sz w:val="20"/>
                <w:szCs w:val="20"/>
              </w:rPr>
            </w:pPr>
            <w:r w:rsidRPr="009D0F8D">
              <w:rPr>
                <w:rFonts w:asciiTheme="minorHAnsi" w:hAnsiTheme="minorHAnsi" w:cstheme="minorHAnsi"/>
                <w:bCs/>
                <w:sz w:val="20"/>
                <w:szCs w:val="20"/>
              </w:rPr>
              <w:t xml:space="preserve">  CAPAC</w:t>
            </w:r>
            <w:r w:rsidRPr="009D0F8D">
              <w:rPr>
                <w:rFonts w:asciiTheme="minorHAnsi" w:hAnsiTheme="minorHAnsi" w:cstheme="minorHAnsi"/>
                <w:bCs/>
                <w:spacing w:val="-2"/>
                <w:sz w:val="20"/>
                <w:szCs w:val="20"/>
              </w:rPr>
              <w:t>ITACIÓN</w:t>
            </w:r>
          </w:p>
          <w:p w14:paraId="15CFE344" w14:textId="03D155D2" w:rsidR="00A51891" w:rsidRPr="009D0F8D" w:rsidRDefault="00A51891" w:rsidP="00A51891">
            <w:pPr>
              <w:pStyle w:val="TableParagraph"/>
              <w:spacing w:line="276" w:lineRule="auto"/>
              <w:ind w:left="104"/>
              <w:jc w:val="both"/>
              <w:rPr>
                <w:rFonts w:asciiTheme="minorHAnsi" w:hAnsiTheme="minorHAnsi" w:cstheme="minorHAnsi"/>
                <w:bCs/>
                <w:sz w:val="20"/>
                <w:szCs w:val="20"/>
              </w:rPr>
            </w:pPr>
            <w:r w:rsidRPr="009D0F8D">
              <w:rPr>
                <w:rFonts w:asciiTheme="minorHAnsi" w:hAnsiTheme="minorHAnsi" w:cstheme="minorHAnsi"/>
                <w:bCs/>
                <w:sz w:val="20"/>
                <w:szCs w:val="20"/>
              </w:rPr>
              <w:t>(Segundo</w:t>
            </w:r>
            <w:r w:rsidRPr="009D0F8D">
              <w:rPr>
                <w:rFonts w:asciiTheme="minorHAnsi" w:hAnsiTheme="minorHAnsi" w:cstheme="minorHAnsi"/>
                <w:bCs/>
                <w:spacing w:val="-5"/>
                <w:sz w:val="20"/>
                <w:szCs w:val="20"/>
              </w:rPr>
              <w:t xml:space="preserve"> </w:t>
            </w:r>
            <w:r w:rsidRPr="009D0F8D">
              <w:rPr>
                <w:rFonts w:asciiTheme="minorHAnsi" w:hAnsiTheme="minorHAnsi" w:cstheme="minorHAnsi"/>
                <w:bCs/>
                <w:sz w:val="20"/>
                <w:szCs w:val="20"/>
              </w:rPr>
              <w:t>Semestre</w:t>
            </w:r>
            <w:r w:rsidRPr="009D0F8D">
              <w:rPr>
                <w:rFonts w:asciiTheme="minorHAnsi" w:hAnsiTheme="minorHAnsi" w:cstheme="minorHAnsi"/>
                <w:bCs/>
                <w:spacing w:val="-4"/>
                <w:sz w:val="20"/>
                <w:szCs w:val="20"/>
              </w:rPr>
              <w:t>)</w:t>
            </w:r>
          </w:p>
        </w:tc>
        <w:tc>
          <w:tcPr>
            <w:tcW w:w="1559" w:type="dxa"/>
          </w:tcPr>
          <w:p w14:paraId="634E5C9A" w14:textId="71E0F429" w:rsidR="00A51891" w:rsidRPr="003213C5" w:rsidRDefault="009D0F8D" w:rsidP="009D0F8D">
            <w:pPr>
              <w:pStyle w:val="TableParagraph"/>
              <w:spacing w:line="276" w:lineRule="auto"/>
              <w:ind w:left="103"/>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Pr>
          <w:p w14:paraId="504362ED" w14:textId="44896C81" w:rsidR="00A51891" w:rsidRPr="003213C5" w:rsidRDefault="009D0F8D" w:rsidP="00A51891">
            <w:pPr>
              <w:pStyle w:val="TableParagraph"/>
              <w:spacing w:line="276" w:lineRule="auto"/>
              <w:ind w:left="101"/>
              <w:jc w:val="both"/>
              <w:rPr>
                <w:rFonts w:asciiTheme="minorHAnsi" w:hAnsiTheme="minorHAnsi" w:cstheme="minorHAnsi"/>
                <w:sz w:val="20"/>
                <w:szCs w:val="20"/>
              </w:rPr>
            </w:pPr>
            <w:r w:rsidRPr="003213C5">
              <w:rPr>
                <w:rFonts w:asciiTheme="minorHAnsi" w:hAnsiTheme="minorHAnsi" w:cstheme="minorHAnsi"/>
                <w:spacing w:val="-2"/>
                <w:sz w:val="20"/>
                <w:szCs w:val="20"/>
              </w:rPr>
              <w:t>D</w:t>
            </w:r>
            <w:r w:rsidR="00A51891" w:rsidRPr="003213C5">
              <w:rPr>
                <w:rFonts w:asciiTheme="minorHAnsi" w:hAnsiTheme="minorHAnsi" w:cstheme="minorHAnsi"/>
                <w:spacing w:val="-2"/>
                <w:sz w:val="20"/>
                <w:szCs w:val="20"/>
              </w:rPr>
              <w:t>esierto</w:t>
            </w:r>
          </w:p>
        </w:tc>
        <w:tc>
          <w:tcPr>
            <w:tcW w:w="3118" w:type="dxa"/>
          </w:tcPr>
          <w:p w14:paraId="4436F5EA" w14:textId="75BA06E6" w:rsidR="00A51891" w:rsidRPr="003213C5" w:rsidRDefault="00A51891" w:rsidP="009D0F8D">
            <w:pPr>
              <w:pStyle w:val="TableParagraph"/>
              <w:numPr>
                <w:ilvl w:val="0"/>
                <w:numId w:val="3"/>
              </w:numPr>
              <w:spacing w:line="276" w:lineRule="auto"/>
              <w:jc w:val="both"/>
              <w:rPr>
                <w:rFonts w:asciiTheme="minorHAnsi" w:hAnsiTheme="minorHAnsi" w:cstheme="minorHAnsi"/>
                <w:sz w:val="20"/>
                <w:szCs w:val="20"/>
              </w:rPr>
            </w:pPr>
          </w:p>
        </w:tc>
      </w:tr>
      <w:tr w:rsidR="00A51891" w:rsidRPr="003213C5" w14:paraId="6672F5D2" w14:textId="77777777" w:rsidTr="009D0F8D">
        <w:trPr>
          <w:trHeight w:val="986"/>
        </w:trPr>
        <w:tc>
          <w:tcPr>
            <w:tcW w:w="2122" w:type="dxa"/>
          </w:tcPr>
          <w:p w14:paraId="04AC3D44" w14:textId="77777777" w:rsidR="00A51891" w:rsidRPr="009D0F8D" w:rsidRDefault="00A51891" w:rsidP="00A51891">
            <w:pPr>
              <w:pStyle w:val="TableParagraph"/>
              <w:spacing w:line="276" w:lineRule="auto"/>
              <w:ind w:left="104" w:right="1"/>
              <w:jc w:val="both"/>
              <w:rPr>
                <w:rFonts w:asciiTheme="minorHAnsi" w:hAnsiTheme="minorHAnsi" w:cstheme="minorHAnsi"/>
                <w:bCs/>
                <w:sz w:val="20"/>
                <w:szCs w:val="20"/>
              </w:rPr>
            </w:pPr>
            <w:r w:rsidRPr="009D0F8D">
              <w:rPr>
                <w:rFonts w:asciiTheme="minorHAnsi" w:hAnsiTheme="minorHAnsi" w:cstheme="minorHAnsi"/>
                <w:bCs/>
                <w:sz w:val="20"/>
                <w:szCs w:val="20"/>
              </w:rPr>
              <w:t>APOYO</w:t>
            </w:r>
            <w:r w:rsidRPr="009D0F8D">
              <w:rPr>
                <w:rFonts w:asciiTheme="minorHAnsi" w:hAnsiTheme="minorHAnsi" w:cstheme="minorHAnsi"/>
                <w:bCs/>
                <w:spacing w:val="-11"/>
                <w:sz w:val="20"/>
                <w:szCs w:val="20"/>
              </w:rPr>
              <w:t xml:space="preserve"> </w:t>
            </w:r>
            <w:r w:rsidRPr="009D0F8D">
              <w:rPr>
                <w:rFonts w:asciiTheme="minorHAnsi" w:hAnsiTheme="minorHAnsi" w:cstheme="minorHAnsi"/>
                <w:bCs/>
                <w:sz w:val="20"/>
                <w:szCs w:val="20"/>
              </w:rPr>
              <w:t>PRESENTACIÓN</w:t>
            </w:r>
          </w:p>
          <w:p w14:paraId="5EB71DD0" w14:textId="5849AB42" w:rsidR="00A51891" w:rsidRPr="009D0F8D" w:rsidRDefault="00A51891" w:rsidP="00A51891">
            <w:pPr>
              <w:pStyle w:val="TableParagraph"/>
              <w:spacing w:line="276" w:lineRule="auto"/>
              <w:ind w:left="104"/>
              <w:jc w:val="both"/>
              <w:rPr>
                <w:rFonts w:asciiTheme="minorHAnsi" w:hAnsiTheme="minorHAnsi" w:cstheme="minorHAnsi"/>
                <w:bCs/>
                <w:sz w:val="20"/>
                <w:szCs w:val="20"/>
              </w:rPr>
            </w:pPr>
            <w:r w:rsidRPr="009D0F8D">
              <w:rPr>
                <w:rFonts w:asciiTheme="minorHAnsi" w:hAnsiTheme="minorHAnsi" w:cstheme="minorHAnsi"/>
                <w:bCs/>
                <w:sz w:val="20"/>
                <w:szCs w:val="20"/>
              </w:rPr>
              <w:t>(Segundo</w:t>
            </w:r>
            <w:r w:rsidRPr="009D0F8D">
              <w:rPr>
                <w:rFonts w:asciiTheme="minorHAnsi" w:hAnsiTheme="minorHAnsi" w:cstheme="minorHAnsi"/>
                <w:bCs/>
                <w:spacing w:val="-4"/>
                <w:sz w:val="20"/>
                <w:szCs w:val="20"/>
              </w:rPr>
              <w:t xml:space="preserve"> </w:t>
            </w:r>
            <w:r w:rsidRPr="009D0F8D">
              <w:rPr>
                <w:rFonts w:asciiTheme="minorHAnsi" w:hAnsiTheme="minorHAnsi" w:cstheme="minorHAnsi"/>
                <w:bCs/>
                <w:sz w:val="20"/>
                <w:szCs w:val="20"/>
              </w:rPr>
              <w:t>Semestre</w:t>
            </w:r>
            <w:r w:rsidRPr="009D0F8D">
              <w:rPr>
                <w:rFonts w:asciiTheme="minorHAnsi" w:hAnsiTheme="minorHAnsi" w:cstheme="minorHAnsi"/>
                <w:bCs/>
                <w:spacing w:val="-4"/>
                <w:sz w:val="20"/>
                <w:szCs w:val="20"/>
              </w:rPr>
              <w:t>)</w:t>
            </w:r>
          </w:p>
        </w:tc>
        <w:tc>
          <w:tcPr>
            <w:tcW w:w="1559" w:type="dxa"/>
          </w:tcPr>
          <w:p w14:paraId="31FF92AC" w14:textId="09BBBAA5" w:rsidR="00A51891" w:rsidRPr="003213C5" w:rsidRDefault="00A51891" w:rsidP="009D0F8D">
            <w:pPr>
              <w:pStyle w:val="TableParagraph"/>
              <w:spacing w:line="276" w:lineRule="auto"/>
              <w:ind w:left="103"/>
              <w:jc w:val="center"/>
              <w:rPr>
                <w:rFonts w:asciiTheme="minorHAnsi" w:hAnsiTheme="minorHAnsi" w:cstheme="minorHAnsi"/>
                <w:sz w:val="20"/>
                <w:szCs w:val="20"/>
              </w:rPr>
            </w:pPr>
            <w:r w:rsidRPr="003213C5">
              <w:rPr>
                <w:rFonts w:asciiTheme="minorHAnsi" w:hAnsiTheme="minorHAnsi" w:cstheme="minorHAnsi"/>
                <w:sz w:val="20"/>
                <w:szCs w:val="20"/>
              </w:rPr>
              <w:t>5</w:t>
            </w:r>
          </w:p>
        </w:tc>
        <w:tc>
          <w:tcPr>
            <w:tcW w:w="1843" w:type="dxa"/>
          </w:tcPr>
          <w:p w14:paraId="34AAAFB8" w14:textId="77777777" w:rsidR="00A51891" w:rsidRPr="003213C5" w:rsidRDefault="00A51891" w:rsidP="00A51891">
            <w:pPr>
              <w:pStyle w:val="TableParagraph"/>
              <w:spacing w:line="276" w:lineRule="auto"/>
              <w:ind w:left="101"/>
              <w:jc w:val="both"/>
              <w:rPr>
                <w:rFonts w:asciiTheme="minorHAnsi" w:hAnsiTheme="minorHAnsi" w:cstheme="minorHAnsi"/>
                <w:sz w:val="20"/>
                <w:szCs w:val="20"/>
              </w:rPr>
            </w:pPr>
            <w:r w:rsidRPr="003213C5">
              <w:rPr>
                <w:rFonts w:asciiTheme="minorHAnsi" w:hAnsiTheme="minorHAnsi" w:cstheme="minorHAnsi"/>
                <w:sz w:val="20"/>
                <w:szCs w:val="20"/>
              </w:rPr>
              <w:t>Dra.</w:t>
            </w:r>
            <w:r w:rsidRPr="003213C5">
              <w:rPr>
                <w:rFonts w:asciiTheme="minorHAnsi" w:hAnsiTheme="minorHAnsi" w:cstheme="minorHAnsi"/>
                <w:spacing w:val="-2"/>
                <w:sz w:val="20"/>
                <w:szCs w:val="20"/>
              </w:rPr>
              <w:t xml:space="preserve"> </w:t>
            </w:r>
            <w:r w:rsidRPr="003213C5">
              <w:rPr>
                <w:rFonts w:asciiTheme="minorHAnsi" w:hAnsiTheme="minorHAnsi" w:cstheme="minorHAnsi"/>
                <w:sz w:val="20"/>
                <w:szCs w:val="20"/>
              </w:rPr>
              <w:t>Lissete</w:t>
            </w:r>
            <w:r w:rsidRPr="003213C5">
              <w:rPr>
                <w:rFonts w:asciiTheme="minorHAnsi" w:hAnsiTheme="minorHAnsi" w:cstheme="minorHAnsi"/>
                <w:spacing w:val="-2"/>
                <w:sz w:val="20"/>
                <w:szCs w:val="20"/>
              </w:rPr>
              <w:t xml:space="preserve"> Duarte</w:t>
            </w:r>
          </w:p>
        </w:tc>
        <w:tc>
          <w:tcPr>
            <w:tcW w:w="3118" w:type="dxa"/>
          </w:tcPr>
          <w:p w14:paraId="1323FA84" w14:textId="77777777" w:rsidR="00A51891" w:rsidRPr="003213C5" w:rsidRDefault="00A51891" w:rsidP="00A51891">
            <w:pPr>
              <w:pStyle w:val="TableParagraph"/>
              <w:spacing w:line="276" w:lineRule="auto"/>
              <w:ind w:left="100" w:right="193"/>
              <w:jc w:val="both"/>
              <w:rPr>
                <w:rFonts w:asciiTheme="minorHAnsi" w:hAnsiTheme="minorHAnsi" w:cstheme="minorHAnsi"/>
                <w:sz w:val="20"/>
                <w:szCs w:val="20"/>
              </w:rPr>
            </w:pPr>
            <w:r w:rsidRPr="003213C5">
              <w:rPr>
                <w:rFonts w:asciiTheme="minorHAnsi" w:hAnsiTheme="minorHAnsi" w:cstheme="minorHAnsi"/>
                <w:sz w:val="20"/>
                <w:szCs w:val="20"/>
              </w:rPr>
              <w:t>International</w:t>
            </w:r>
            <w:r w:rsidRPr="003213C5">
              <w:rPr>
                <w:rFonts w:asciiTheme="minorHAnsi" w:hAnsiTheme="minorHAnsi" w:cstheme="minorHAnsi"/>
                <w:spacing w:val="-12"/>
                <w:sz w:val="20"/>
                <w:szCs w:val="20"/>
              </w:rPr>
              <w:t xml:space="preserve"> </w:t>
            </w:r>
            <w:r w:rsidRPr="003213C5">
              <w:rPr>
                <w:rFonts w:asciiTheme="minorHAnsi" w:hAnsiTheme="minorHAnsi" w:cstheme="minorHAnsi"/>
                <w:sz w:val="20"/>
                <w:szCs w:val="20"/>
              </w:rPr>
              <w:t xml:space="preserve">Congress </w:t>
            </w:r>
            <w:proofErr w:type="spellStart"/>
            <w:r w:rsidRPr="003213C5">
              <w:rPr>
                <w:rFonts w:asciiTheme="minorHAnsi" w:hAnsiTheme="minorHAnsi" w:cstheme="minorHAnsi"/>
                <w:sz w:val="20"/>
                <w:szCs w:val="20"/>
              </w:rPr>
              <w:t>of</w:t>
            </w:r>
            <w:proofErr w:type="spellEnd"/>
            <w:r w:rsidRPr="003213C5">
              <w:rPr>
                <w:rFonts w:asciiTheme="minorHAnsi" w:hAnsiTheme="minorHAnsi" w:cstheme="minorHAnsi"/>
                <w:sz w:val="20"/>
                <w:szCs w:val="20"/>
              </w:rPr>
              <w:t xml:space="preserve"> </w:t>
            </w:r>
            <w:proofErr w:type="spellStart"/>
            <w:r w:rsidRPr="003213C5">
              <w:rPr>
                <w:rFonts w:asciiTheme="minorHAnsi" w:hAnsiTheme="minorHAnsi" w:cstheme="minorHAnsi"/>
                <w:sz w:val="20"/>
                <w:szCs w:val="20"/>
              </w:rPr>
              <w:t>Nutrition</w:t>
            </w:r>
            <w:proofErr w:type="spellEnd"/>
            <w:r w:rsidRPr="003213C5">
              <w:rPr>
                <w:rFonts w:asciiTheme="minorHAnsi" w:hAnsiTheme="minorHAnsi" w:cstheme="minorHAnsi"/>
                <w:sz w:val="20"/>
                <w:szCs w:val="20"/>
              </w:rPr>
              <w:t xml:space="preserve"> IUNS-ICN </w:t>
            </w:r>
            <w:r w:rsidRPr="003213C5">
              <w:rPr>
                <w:rFonts w:asciiTheme="minorHAnsi" w:hAnsiTheme="minorHAnsi" w:cstheme="minorHAnsi"/>
                <w:spacing w:val="-4"/>
                <w:sz w:val="20"/>
                <w:szCs w:val="20"/>
              </w:rPr>
              <w:t>2025</w:t>
            </w:r>
          </w:p>
          <w:p w14:paraId="664E572B" w14:textId="77777777" w:rsidR="00A51891" w:rsidRPr="003213C5" w:rsidRDefault="00A51891" w:rsidP="00A51891">
            <w:pPr>
              <w:pStyle w:val="TableParagraph"/>
              <w:spacing w:line="276" w:lineRule="auto"/>
              <w:ind w:left="100" w:right="193"/>
              <w:jc w:val="both"/>
              <w:rPr>
                <w:rFonts w:asciiTheme="minorHAnsi" w:hAnsiTheme="minorHAnsi" w:cstheme="minorHAnsi"/>
                <w:sz w:val="20"/>
                <w:szCs w:val="20"/>
              </w:rPr>
            </w:pPr>
            <w:r w:rsidRPr="003213C5">
              <w:rPr>
                <w:rFonts w:asciiTheme="minorHAnsi" w:hAnsiTheme="minorHAnsi" w:cstheme="minorHAnsi"/>
                <w:sz w:val="20"/>
                <w:szCs w:val="20"/>
              </w:rPr>
              <w:t>25-29</w:t>
            </w:r>
            <w:r w:rsidRPr="003213C5">
              <w:rPr>
                <w:rFonts w:asciiTheme="minorHAnsi" w:hAnsiTheme="minorHAnsi" w:cstheme="minorHAnsi"/>
                <w:spacing w:val="-12"/>
                <w:sz w:val="20"/>
                <w:szCs w:val="20"/>
              </w:rPr>
              <w:t xml:space="preserve"> </w:t>
            </w:r>
            <w:r w:rsidRPr="003213C5">
              <w:rPr>
                <w:rFonts w:asciiTheme="minorHAnsi" w:hAnsiTheme="minorHAnsi" w:cstheme="minorHAnsi"/>
                <w:sz w:val="20"/>
                <w:szCs w:val="20"/>
              </w:rPr>
              <w:t>de</w:t>
            </w:r>
            <w:r w:rsidRPr="003213C5">
              <w:rPr>
                <w:rFonts w:asciiTheme="minorHAnsi" w:hAnsiTheme="minorHAnsi" w:cstheme="minorHAnsi"/>
                <w:spacing w:val="-11"/>
                <w:sz w:val="20"/>
                <w:szCs w:val="20"/>
              </w:rPr>
              <w:t xml:space="preserve"> </w:t>
            </w:r>
            <w:r w:rsidRPr="003213C5">
              <w:rPr>
                <w:rFonts w:asciiTheme="minorHAnsi" w:hAnsiTheme="minorHAnsi" w:cstheme="minorHAnsi"/>
                <w:sz w:val="20"/>
                <w:szCs w:val="20"/>
              </w:rPr>
              <w:t>agosto</w:t>
            </w:r>
            <w:r w:rsidRPr="003213C5">
              <w:rPr>
                <w:rFonts w:asciiTheme="minorHAnsi" w:hAnsiTheme="minorHAnsi" w:cstheme="minorHAnsi"/>
                <w:spacing w:val="-11"/>
                <w:sz w:val="20"/>
                <w:szCs w:val="20"/>
              </w:rPr>
              <w:t xml:space="preserve"> </w:t>
            </w:r>
            <w:r w:rsidRPr="003213C5">
              <w:rPr>
                <w:rFonts w:asciiTheme="minorHAnsi" w:hAnsiTheme="minorHAnsi" w:cstheme="minorHAnsi"/>
                <w:sz w:val="20"/>
                <w:szCs w:val="20"/>
              </w:rPr>
              <w:t>2025 Paris, Francia</w:t>
            </w:r>
          </w:p>
        </w:tc>
      </w:tr>
    </w:tbl>
    <w:p w14:paraId="6498ED97" w14:textId="77777777" w:rsidR="006D123A" w:rsidRPr="003213C5" w:rsidRDefault="006D123A" w:rsidP="003213C5">
      <w:pPr>
        <w:pStyle w:val="TableParagraph"/>
        <w:spacing w:line="276" w:lineRule="auto"/>
        <w:jc w:val="both"/>
        <w:rPr>
          <w:rFonts w:asciiTheme="minorHAnsi" w:hAnsiTheme="minorHAnsi" w:cstheme="minorHAnsi"/>
          <w:sz w:val="24"/>
          <w:szCs w:val="24"/>
        </w:rPr>
        <w:sectPr w:rsidR="006D123A" w:rsidRPr="003213C5" w:rsidSect="00A51891">
          <w:type w:val="continuous"/>
          <w:pgSz w:w="12240" w:h="15840"/>
          <w:pgMar w:top="1417" w:right="1750" w:bottom="1417" w:left="1701" w:header="720" w:footer="720" w:gutter="0"/>
          <w:cols w:space="720"/>
        </w:sectPr>
      </w:pPr>
    </w:p>
    <w:p w14:paraId="051375B3" w14:textId="77777777" w:rsidR="00DC7756" w:rsidRDefault="00DC7756" w:rsidP="009D0F8D">
      <w:pPr>
        <w:pStyle w:val="Ttulo2"/>
        <w:spacing w:line="276" w:lineRule="auto"/>
        <w:ind w:left="0"/>
        <w:jc w:val="both"/>
        <w:rPr>
          <w:rFonts w:asciiTheme="minorHAnsi" w:hAnsiTheme="minorHAnsi" w:cstheme="minorHAnsi"/>
          <w:color w:val="548DD4" w:themeColor="text2" w:themeTint="99"/>
          <w:spacing w:val="-2"/>
          <w:sz w:val="24"/>
          <w:szCs w:val="24"/>
        </w:rPr>
      </w:pPr>
    </w:p>
    <w:p w14:paraId="5722DBBD" w14:textId="0618EB9C" w:rsidR="006E6ECE" w:rsidRDefault="006E6ECE" w:rsidP="009D0F8D">
      <w:pPr>
        <w:pStyle w:val="Ttulo2"/>
        <w:spacing w:line="276" w:lineRule="auto"/>
        <w:ind w:left="0"/>
        <w:jc w:val="both"/>
        <w:rPr>
          <w:rFonts w:asciiTheme="minorHAnsi" w:hAnsiTheme="minorHAnsi" w:cstheme="minorHAnsi"/>
          <w:color w:val="548DD4" w:themeColor="text2" w:themeTint="99"/>
          <w:spacing w:val="-2"/>
          <w:sz w:val="24"/>
          <w:szCs w:val="24"/>
        </w:rPr>
      </w:pPr>
      <w:r w:rsidRPr="009D0F8D">
        <w:rPr>
          <w:rFonts w:asciiTheme="minorHAnsi" w:hAnsiTheme="minorHAnsi" w:cstheme="minorHAnsi"/>
          <w:color w:val="548DD4" w:themeColor="text2" w:themeTint="99"/>
          <w:spacing w:val="-2"/>
          <w:sz w:val="24"/>
          <w:szCs w:val="24"/>
        </w:rPr>
        <w:t xml:space="preserve">REVISTA </w:t>
      </w:r>
      <w:r w:rsidR="009D0F8D" w:rsidRPr="009D0F8D">
        <w:rPr>
          <w:rFonts w:asciiTheme="minorHAnsi" w:hAnsiTheme="minorHAnsi" w:cstheme="minorHAnsi"/>
          <w:color w:val="548DD4" w:themeColor="text2" w:themeTint="99"/>
          <w:spacing w:val="-2"/>
          <w:sz w:val="24"/>
          <w:szCs w:val="24"/>
        </w:rPr>
        <w:t>CHILENA DE ENDOCRINOLOGÍA Y DIABETES</w:t>
      </w:r>
    </w:p>
    <w:p w14:paraId="5DC1F1C9" w14:textId="5AA1FC05" w:rsidR="009D0F8D" w:rsidRPr="009D0F8D" w:rsidRDefault="009D0F8D" w:rsidP="009D0F8D">
      <w:pPr>
        <w:pStyle w:val="Ttulo2"/>
        <w:spacing w:line="276" w:lineRule="auto"/>
        <w:ind w:left="0"/>
        <w:jc w:val="both"/>
        <w:rPr>
          <w:rFonts w:asciiTheme="minorHAnsi" w:hAnsiTheme="minorHAnsi" w:cstheme="minorHAnsi"/>
          <w:b w:val="0"/>
          <w:bCs w:val="0"/>
          <w:color w:val="000000" w:themeColor="text1"/>
          <w:spacing w:val="-2"/>
          <w:sz w:val="24"/>
          <w:szCs w:val="24"/>
        </w:rPr>
      </w:pPr>
      <w:r w:rsidRPr="009D0F8D">
        <w:rPr>
          <w:rFonts w:asciiTheme="minorHAnsi" w:hAnsiTheme="minorHAnsi" w:cstheme="minorHAnsi"/>
          <w:b w:val="0"/>
          <w:bCs w:val="0"/>
          <w:color w:val="000000" w:themeColor="text1"/>
          <w:spacing w:val="-2"/>
          <w:sz w:val="24"/>
          <w:szCs w:val="24"/>
        </w:rPr>
        <w:t xml:space="preserve">En el año 2025 se publicaron 4 ejemplares que corresponden al Volumen 18 de la revista. </w:t>
      </w:r>
      <w:r>
        <w:rPr>
          <w:rFonts w:asciiTheme="minorHAnsi" w:hAnsiTheme="minorHAnsi" w:cstheme="minorHAnsi"/>
          <w:b w:val="0"/>
          <w:bCs w:val="0"/>
          <w:color w:val="000000" w:themeColor="text1"/>
          <w:spacing w:val="-2"/>
          <w:sz w:val="24"/>
          <w:szCs w:val="24"/>
        </w:rPr>
        <w:t xml:space="preserve">Cada uno de ellos se </w:t>
      </w:r>
      <w:r w:rsidRPr="009D0F8D">
        <w:rPr>
          <w:rFonts w:asciiTheme="minorHAnsi" w:hAnsiTheme="minorHAnsi" w:cstheme="minorHAnsi"/>
          <w:b w:val="0"/>
          <w:bCs w:val="0"/>
          <w:color w:val="000000" w:themeColor="text1"/>
          <w:spacing w:val="-2"/>
          <w:sz w:val="24"/>
          <w:szCs w:val="24"/>
        </w:rPr>
        <w:t xml:space="preserve">encuentra en </w:t>
      </w:r>
      <w:r>
        <w:rPr>
          <w:rFonts w:asciiTheme="minorHAnsi" w:hAnsiTheme="minorHAnsi" w:cstheme="minorHAnsi"/>
          <w:b w:val="0"/>
          <w:bCs w:val="0"/>
          <w:color w:val="000000" w:themeColor="text1"/>
          <w:spacing w:val="-2"/>
          <w:sz w:val="24"/>
          <w:szCs w:val="24"/>
        </w:rPr>
        <w:t>e</w:t>
      </w:r>
      <w:r w:rsidRPr="009D0F8D">
        <w:rPr>
          <w:rFonts w:asciiTheme="minorHAnsi" w:hAnsiTheme="minorHAnsi" w:cstheme="minorHAnsi"/>
          <w:b w:val="0"/>
          <w:bCs w:val="0"/>
          <w:color w:val="000000" w:themeColor="text1"/>
          <w:spacing w:val="-2"/>
          <w:sz w:val="24"/>
          <w:szCs w:val="24"/>
        </w:rPr>
        <w:t xml:space="preserve">l siguiente </w:t>
      </w:r>
      <w:proofErr w:type="gramStart"/>
      <w:r w:rsidRPr="009D0F8D">
        <w:rPr>
          <w:rFonts w:asciiTheme="minorHAnsi" w:hAnsiTheme="minorHAnsi" w:cstheme="minorHAnsi"/>
          <w:b w:val="0"/>
          <w:bCs w:val="0"/>
          <w:color w:val="000000" w:themeColor="text1"/>
          <w:spacing w:val="-2"/>
          <w:sz w:val="24"/>
          <w:szCs w:val="24"/>
        </w:rPr>
        <w:t>link</w:t>
      </w:r>
      <w:proofErr w:type="gramEnd"/>
      <w:r w:rsidRPr="009D0F8D">
        <w:rPr>
          <w:rFonts w:asciiTheme="minorHAnsi" w:hAnsiTheme="minorHAnsi" w:cstheme="minorHAnsi"/>
          <w:b w:val="0"/>
          <w:bCs w:val="0"/>
          <w:color w:val="000000" w:themeColor="text1"/>
          <w:spacing w:val="-2"/>
          <w:sz w:val="24"/>
          <w:szCs w:val="24"/>
        </w:rPr>
        <w:t>:</w:t>
      </w:r>
    </w:p>
    <w:p w14:paraId="21651217" w14:textId="5C7039D9" w:rsidR="009D0F8D" w:rsidRPr="009D0F8D" w:rsidRDefault="009D0F8D" w:rsidP="009D0F8D">
      <w:pPr>
        <w:pStyle w:val="Ttulo2"/>
        <w:numPr>
          <w:ilvl w:val="0"/>
          <w:numId w:val="3"/>
        </w:numPr>
        <w:spacing w:line="276" w:lineRule="auto"/>
        <w:jc w:val="both"/>
        <w:rPr>
          <w:rFonts w:asciiTheme="minorHAnsi" w:hAnsiTheme="minorHAnsi" w:cstheme="minorHAnsi"/>
          <w:b w:val="0"/>
          <w:bCs w:val="0"/>
          <w:color w:val="000000" w:themeColor="text1"/>
          <w:spacing w:val="-2"/>
          <w:sz w:val="24"/>
          <w:szCs w:val="24"/>
        </w:rPr>
      </w:pPr>
      <w:hyperlink r:id="rId37" w:history="1">
        <w:r w:rsidRPr="009D0F8D">
          <w:rPr>
            <w:rStyle w:val="Hipervnculo"/>
            <w:rFonts w:asciiTheme="minorHAnsi" w:hAnsiTheme="minorHAnsi" w:cstheme="minorHAnsi"/>
            <w:b w:val="0"/>
            <w:bCs w:val="0"/>
            <w:color w:val="000000" w:themeColor="text1"/>
            <w:spacing w:val="-2"/>
            <w:sz w:val="24"/>
            <w:szCs w:val="24"/>
          </w:rPr>
          <w:t>https://www.revistasoched.cl/1_2025/index-1-2025.html</w:t>
        </w:r>
      </w:hyperlink>
    </w:p>
    <w:p w14:paraId="1BFF24B0" w14:textId="4CF185B8" w:rsidR="009D0F8D" w:rsidRPr="009D0F8D" w:rsidRDefault="009D0F8D" w:rsidP="009D0F8D">
      <w:pPr>
        <w:pStyle w:val="Ttulo2"/>
        <w:numPr>
          <w:ilvl w:val="0"/>
          <w:numId w:val="3"/>
        </w:numPr>
        <w:spacing w:line="276" w:lineRule="auto"/>
        <w:jc w:val="both"/>
        <w:rPr>
          <w:rFonts w:asciiTheme="minorHAnsi" w:hAnsiTheme="minorHAnsi" w:cstheme="minorHAnsi"/>
          <w:b w:val="0"/>
          <w:bCs w:val="0"/>
          <w:color w:val="000000" w:themeColor="text1"/>
          <w:spacing w:val="-2"/>
          <w:sz w:val="24"/>
          <w:szCs w:val="24"/>
        </w:rPr>
      </w:pPr>
      <w:hyperlink r:id="rId38" w:history="1">
        <w:r w:rsidRPr="009D0F8D">
          <w:rPr>
            <w:rStyle w:val="Hipervnculo"/>
            <w:rFonts w:asciiTheme="minorHAnsi" w:hAnsiTheme="minorHAnsi" w:cstheme="minorHAnsi"/>
            <w:b w:val="0"/>
            <w:bCs w:val="0"/>
            <w:color w:val="000000" w:themeColor="text1"/>
            <w:spacing w:val="-2"/>
            <w:sz w:val="24"/>
            <w:szCs w:val="24"/>
          </w:rPr>
          <w:t>https://www.revistasoched.cl/2_2025/index-2-2025.html</w:t>
        </w:r>
      </w:hyperlink>
    </w:p>
    <w:p w14:paraId="0FC66C01" w14:textId="7ACB17D3" w:rsidR="002A113F" w:rsidRPr="002A113F" w:rsidRDefault="009D0F8D" w:rsidP="002A113F">
      <w:pPr>
        <w:pStyle w:val="Ttulo2"/>
        <w:numPr>
          <w:ilvl w:val="0"/>
          <w:numId w:val="3"/>
        </w:numPr>
        <w:spacing w:line="276" w:lineRule="auto"/>
        <w:jc w:val="both"/>
        <w:rPr>
          <w:rFonts w:asciiTheme="minorHAnsi" w:hAnsiTheme="minorHAnsi" w:cstheme="minorHAnsi"/>
          <w:b w:val="0"/>
          <w:bCs w:val="0"/>
          <w:color w:val="000000" w:themeColor="text1"/>
          <w:spacing w:val="-2"/>
          <w:sz w:val="24"/>
          <w:szCs w:val="24"/>
        </w:rPr>
      </w:pPr>
      <w:hyperlink r:id="rId39" w:history="1">
        <w:r w:rsidRPr="009D0F8D">
          <w:rPr>
            <w:rStyle w:val="Hipervnculo"/>
            <w:rFonts w:asciiTheme="minorHAnsi" w:hAnsiTheme="minorHAnsi" w:cstheme="minorHAnsi"/>
            <w:b w:val="0"/>
            <w:bCs w:val="0"/>
            <w:color w:val="000000" w:themeColor="text1"/>
            <w:spacing w:val="-2"/>
            <w:sz w:val="24"/>
            <w:szCs w:val="24"/>
          </w:rPr>
          <w:t>https://www.revistasoched.cl/3_2025/index-3-2025.html</w:t>
        </w:r>
      </w:hyperlink>
    </w:p>
    <w:p w14:paraId="74ED5EB4" w14:textId="23F3EE00" w:rsidR="006E6ECE" w:rsidRPr="002A113F" w:rsidRDefault="002A113F" w:rsidP="009D0F8D">
      <w:pPr>
        <w:pStyle w:val="Ttulo2"/>
        <w:numPr>
          <w:ilvl w:val="0"/>
          <w:numId w:val="3"/>
        </w:numPr>
        <w:spacing w:line="276" w:lineRule="auto"/>
        <w:jc w:val="both"/>
        <w:rPr>
          <w:rFonts w:asciiTheme="minorHAnsi" w:hAnsiTheme="minorHAnsi" w:cstheme="minorHAnsi"/>
          <w:b w:val="0"/>
          <w:bCs w:val="0"/>
          <w:color w:val="000000" w:themeColor="text1"/>
          <w:spacing w:val="-2"/>
          <w:sz w:val="24"/>
          <w:szCs w:val="24"/>
        </w:rPr>
      </w:pPr>
      <w:hyperlink r:id="rId40" w:history="1">
        <w:r w:rsidRPr="002A113F">
          <w:rPr>
            <w:rStyle w:val="Hipervnculo"/>
            <w:rFonts w:asciiTheme="minorHAnsi" w:hAnsiTheme="minorHAnsi" w:cstheme="minorHAnsi"/>
            <w:b w:val="0"/>
            <w:bCs w:val="0"/>
            <w:color w:val="000000" w:themeColor="text1"/>
            <w:spacing w:val="-2"/>
            <w:sz w:val="24"/>
            <w:szCs w:val="24"/>
          </w:rPr>
          <w:t>https://www.revistasoched.cl/4_2025/index-4-2025.htm</w:t>
        </w:r>
        <w:r w:rsidRPr="002A113F">
          <w:rPr>
            <w:rStyle w:val="Hipervnculo"/>
            <w:rFonts w:asciiTheme="minorHAnsi" w:hAnsiTheme="minorHAnsi" w:cstheme="minorHAnsi"/>
            <w:b w:val="0"/>
            <w:bCs w:val="0"/>
            <w:color w:val="000000" w:themeColor="text1"/>
            <w:spacing w:val="-2"/>
            <w:sz w:val="24"/>
            <w:szCs w:val="24"/>
          </w:rPr>
          <w:t>l</w:t>
        </w:r>
      </w:hyperlink>
    </w:p>
    <w:p w14:paraId="178FC5E6" w14:textId="77777777" w:rsidR="00D55C90" w:rsidRDefault="00D55C90" w:rsidP="002A113F">
      <w:pPr>
        <w:pStyle w:val="Ttulo2"/>
        <w:spacing w:line="276" w:lineRule="auto"/>
        <w:ind w:left="0"/>
        <w:jc w:val="both"/>
        <w:rPr>
          <w:rFonts w:asciiTheme="minorHAnsi" w:hAnsiTheme="minorHAnsi" w:cstheme="minorHAnsi"/>
          <w:b w:val="0"/>
          <w:bCs w:val="0"/>
          <w:color w:val="000000" w:themeColor="text1"/>
          <w:spacing w:val="-2"/>
          <w:sz w:val="24"/>
          <w:szCs w:val="24"/>
        </w:rPr>
      </w:pPr>
    </w:p>
    <w:p w14:paraId="48FB2BF0" w14:textId="7D0A84A6" w:rsidR="002A113F" w:rsidRDefault="002A113F" w:rsidP="002A113F">
      <w:pPr>
        <w:pStyle w:val="Ttulo2"/>
        <w:spacing w:line="276" w:lineRule="auto"/>
        <w:ind w:left="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En el año 2025 se recibieron y publicaron la siguiente cantidad de artículos:</w:t>
      </w:r>
    </w:p>
    <w:tbl>
      <w:tblPr>
        <w:tblStyle w:val="Tablaconcuadrcula"/>
        <w:tblW w:w="0" w:type="auto"/>
        <w:jc w:val="center"/>
        <w:tblLook w:val="04A0" w:firstRow="1" w:lastRow="0" w:firstColumn="1" w:lastColumn="0" w:noHBand="0" w:noVBand="1"/>
      </w:tblPr>
      <w:tblGrid>
        <w:gridCol w:w="2118"/>
        <w:gridCol w:w="1155"/>
        <w:gridCol w:w="1272"/>
      </w:tblGrid>
      <w:tr w:rsidR="00D55C90" w14:paraId="3E079F18" w14:textId="77777777" w:rsidTr="0093307D">
        <w:trPr>
          <w:jc w:val="center"/>
        </w:trPr>
        <w:tc>
          <w:tcPr>
            <w:tcW w:w="2118" w:type="dxa"/>
            <w:shd w:val="clear" w:color="auto" w:fill="548DD4" w:themeFill="text2" w:themeFillTint="99"/>
          </w:tcPr>
          <w:p w14:paraId="742739EA" w14:textId="77777777" w:rsidR="00D55C90" w:rsidRPr="002A113F" w:rsidRDefault="00D55C90" w:rsidP="0093307D">
            <w:pPr>
              <w:pStyle w:val="Ttulo2"/>
              <w:spacing w:line="276" w:lineRule="auto"/>
              <w:ind w:left="0"/>
              <w:jc w:val="both"/>
              <w:rPr>
                <w:rFonts w:asciiTheme="minorHAnsi" w:hAnsiTheme="minorHAnsi" w:cstheme="minorHAnsi"/>
                <w:color w:val="000000" w:themeColor="text1"/>
                <w:spacing w:val="-2"/>
                <w:sz w:val="24"/>
                <w:szCs w:val="24"/>
              </w:rPr>
            </w:pPr>
            <w:r w:rsidRPr="002A113F">
              <w:rPr>
                <w:rFonts w:asciiTheme="minorHAnsi" w:hAnsiTheme="minorHAnsi" w:cstheme="minorHAnsi"/>
                <w:color w:val="000000" w:themeColor="text1"/>
                <w:spacing w:val="-2"/>
                <w:sz w:val="24"/>
                <w:szCs w:val="24"/>
              </w:rPr>
              <w:t>Tipo de artículo</w:t>
            </w:r>
          </w:p>
        </w:tc>
        <w:tc>
          <w:tcPr>
            <w:tcW w:w="1155" w:type="dxa"/>
            <w:shd w:val="clear" w:color="auto" w:fill="548DD4" w:themeFill="text2" w:themeFillTint="99"/>
          </w:tcPr>
          <w:p w14:paraId="1FE5BA00" w14:textId="77777777" w:rsidR="00D55C90" w:rsidRPr="002A113F" w:rsidRDefault="00D55C90" w:rsidP="0093307D">
            <w:pPr>
              <w:pStyle w:val="Ttulo2"/>
              <w:spacing w:line="276" w:lineRule="auto"/>
              <w:ind w:left="0"/>
              <w:jc w:val="both"/>
              <w:rPr>
                <w:rFonts w:asciiTheme="minorHAnsi" w:hAnsiTheme="minorHAnsi" w:cstheme="minorHAnsi"/>
                <w:color w:val="000000" w:themeColor="text1"/>
                <w:spacing w:val="-2"/>
                <w:sz w:val="24"/>
                <w:szCs w:val="24"/>
              </w:rPr>
            </w:pPr>
            <w:r w:rsidRPr="002A113F">
              <w:rPr>
                <w:rFonts w:asciiTheme="minorHAnsi" w:hAnsiTheme="minorHAnsi" w:cstheme="minorHAnsi"/>
                <w:color w:val="000000" w:themeColor="text1"/>
                <w:spacing w:val="-2"/>
                <w:sz w:val="24"/>
                <w:szCs w:val="24"/>
              </w:rPr>
              <w:t>Recibidos</w:t>
            </w:r>
          </w:p>
        </w:tc>
        <w:tc>
          <w:tcPr>
            <w:tcW w:w="1258" w:type="dxa"/>
            <w:shd w:val="clear" w:color="auto" w:fill="548DD4" w:themeFill="text2" w:themeFillTint="99"/>
          </w:tcPr>
          <w:p w14:paraId="4B1D4C5E" w14:textId="77777777" w:rsidR="00D55C90" w:rsidRPr="002A113F" w:rsidRDefault="00D55C90" w:rsidP="0093307D">
            <w:pPr>
              <w:pStyle w:val="Ttulo2"/>
              <w:spacing w:line="276" w:lineRule="auto"/>
              <w:ind w:left="0"/>
              <w:jc w:val="both"/>
              <w:rPr>
                <w:rFonts w:asciiTheme="minorHAnsi" w:hAnsiTheme="minorHAnsi" w:cstheme="minorHAnsi"/>
                <w:color w:val="000000" w:themeColor="text1"/>
                <w:spacing w:val="-2"/>
                <w:sz w:val="24"/>
                <w:szCs w:val="24"/>
              </w:rPr>
            </w:pPr>
            <w:r w:rsidRPr="002A113F">
              <w:rPr>
                <w:rFonts w:asciiTheme="minorHAnsi" w:hAnsiTheme="minorHAnsi" w:cstheme="minorHAnsi"/>
                <w:color w:val="000000" w:themeColor="text1"/>
                <w:spacing w:val="-2"/>
                <w:sz w:val="24"/>
                <w:szCs w:val="24"/>
              </w:rPr>
              <w:t>Publicados</w:t>
            </w:r>
          </w:p>
        </w:tc>
      </w:tr>
      <w:tr w:rsidR="00D55C90" w14:paraId="1E26EA58" w14:textId="77777777" w:rsidTr="0093307D">
        <w:trPr>
          <w:jc w:val="center"/>
        </w:trPr>
        <w:tc>
          <w:tcPr>
            <w:tcW w:w="2118" w:type="dxa"/>
          </w:tcPr>
          <w:p w14:paraId="456F399B" w14:textId="77777777" w:rsidR="00D55C90" w:rsidRDefault="00D55C90" w:rsidP="0093307D">
            <w:pPr>
              <w:pStyle w:val="Ttulo2"/>
              <w:spacing w:line="276" w:lineRule="auto"/>
              <w:ind w:left="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Artículos originales</w:t>
            </w:r>
          </w:p>
        </w:tc>
        <w:tc>
          <w:tcPr>
            <w:tcW w:w="1155" w:type="dxa"/>
          </w:tcPr>
          <w:p w14:paraId="5701B9A3"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15</w:t>
            </w:r>
          </w:p>
        </w:tc>
        <w:tc>
          <w:tcPr>
            <w:tcW w:w="1258" w:type="dxa"/>
          </w:tcPr>
          <w:p w14:paraId="783B833E"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9</w:t>
            </w:r>
          </w:p>
        </w:tc>
      </w:tr>
      <w:tr w:rsidR="00D55C90" w14:paraId="61652CFB" w14:textId="77777777" w:rsidTr="0093307D">
        <w:trPr>
          <w:jc w:val="center"/>
        </w:trPr>
        <w:tc>
          <w:tcPr>
            <w:tcW w:w="2118" w:type="dxa"/>
          </w:tcPr>
          <w:p w14:paraId="55F8FF5E" w14:textId="77777777" w:rsidR="00D55C90" w:rsidRDefault="00D55C90" w:rsidP="0093307D">
            <w:pPr>
              <w:pStyle w:val="Ttulo2"/>
              <w:spacing w:line="276" w:lineRule="auto"/>
              <w:ind w:left="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Casos clínicos</w:t>
            </w:r>
          </w:p>
        </w:tc>
        <w:tc>
          <w:tcPr>
            <w:tcW w:w="1155" w:type="dxa"/>
          </w:tcPr>
          <w:p w14:paraId="4C69AB57"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7</w:t>
            </w:r>
          </w:p>
        </w:tc>
        <w:tc>
          <w:tcPr>
            <w:tcW w:w="1258" w:type="dxa"/>
          </w:tcPr>
          <w:p w14:paraId="0CDEFB8E"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4</w:t>
            </w:r>
          </w:p>
        </w:tc>
      </w:tr>
      <w:tr w:rsidR="00D55C90" w14:paraId="2458F09E" w14:textId="77777777" w:rsidTr="0093307D">
        <w:trPr>
          <w:jc w:val="center"/>
        </w:trPr>
        <w:tc>
          <w:tcPr>
            <w:tcW w:w="2118" w:type="dxa"/>
          </w:tcPr>
          <w:p w14:paraId="017B9472" w14:textId="77777777" w:rsidR="00D55C90" w:rsidRDefault="00D55C90" w:rsidP="0093307D">
            <w:pPr>
              <w:pStyle w:val="Ttulo2"/>
              <w:spacing w:line="276" w:lineRule="auto"/>
              <w:ind w:left="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Revisiones</w:t>
            </w:r>
          </w:p>
        </w:tc>
        <w:tc>
          <w:tcPr>
            <w:tcW w:w="1155" w:type="dxa"/>
          </w:tcPr>
          <w:p w14:paraId="7CFA852B"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3</w:t>
            </w:r>
          </w:p>
        </w:tc>
        <w:tc>
          <w:tcPr>
            <w:tcW w:w="1258" w:type="dxa"/>
          </w:tcPr>
          <w:p w14:paraId="31D3C5D3"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1</w:t>
            </w:r>
          </w:p>
        </w:tc>
      </w:tr>
      <w:tr w:rsidR="00D55C90" w14:paraId="45FF8910" w14:textId="77777777" w:rsidTr="0093307D">
        <w:trPr>
          <w:jc w:val="center"/>
        </w:trPr>
        <w:tc>
          <w:tcPr>
            <w:tcW w:w="2118" w:type="dxa"/>
          </w:tcPr>
          <w:p w14:paraId="0313A363" w14:textId="77777777" w:rsidR="00D55C90" w:rsidRDefault="00D55C90" w:rsidP="0093307D">
            <w:pPr>
              <w:pStyle w:val="Ttulo2"/>
              <w:spacing w:line="276" w:lineRule="auto"/>
              <w:ind w:left="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Cartas al Editor</w:t>
            </w:r>
          </w:p>
        </w:tc>
        <w:tc>
          <w:tcPr>
            <w:tcW w:w="1155" w:type="dxa"/>
          </w:tcPr>
          <w:p w14:paraId="236FB31B"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2</w:t>
            </w:r>
          </w:p>
        </w:tc>
        <w:tc>
          <w:tcPr>
            <w:tcW w:w="1258" w:type="dxa"/>
          </w:tcPr>
          <w:p w14:paraId="0F36D7C0" w14:textId="77777777" w:rsidR="00D55C90" w:rsidRDefault="00D55C90" w:rsidP="0093307D">
            <w:pPr>
              <w:pStyle w:val="Ttulo2"/>
              <w:spacing w:line="276" w:lineRule="auto"/>
              <w:ind w:left="0"/>
              <w:jc w:val="center"/>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2</w:t>
            </w:r>
          </w:p>
        </w:tc>
      </w:tr>
    </w:tbl>
    <w:p w14:paraId="030BB54A" w14:textId="77777777" w:rsidR="002A113F" w:rsidRDefault="002A113F" w:rsidP="002A113F">
      <w:pPr>
        <w:pStyle w:val="Ttulo2"/>
        <w:spacing w:line="276" w:lineRule="auto"/>
        <w:ind w:left="0"/>
        <w:jc w:val="both"/>
        <w:rPr>
          <w:rFonts w:asciiTheme="minorHAnsi" w:hAnsiTheme="minorHAnsi" w:cstheme="minorHAnsi"/>
          <w:b w:val="0"/>
          <w:bCs w:val="0"/>
          <w:color w:val="000000" w:themeColor="text1"/>
          <w:spacing w:val="-2"/>
          <w:sz w:val="24"/>
          <w:szCs w:val="24"/>
        </w:rPr>
      </w:pPr>
    </w:p>
    <w:p w14:paraId="534D3459" w14:textId="7667EBCE" w:rsidR="002A113F" w:rsidRDefault="002A113F" w:rsidP="002A113F">
      <w:pPr>
        <w:pStyle w:val="Ttulo2"/>
        <w:spacing w:line="276" w:lineRule="auto"/>
        <w:ind w:left="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 xml:space="preserve">Comentarios a los artículos recibidos </w:t>
      </w:r>
      <w:r w:rsidR="00D55C90">
        <w:rPr>
          <w:rFonts w:asciiTheme="minorHAnsi" w:hAnsiTheme="minorHAnsi" w:cstheme="minorHAnsi"/>
          <w:b w:val="0"/>
          <w:bCs w:val="0"/>
          <w:color w:val="000000" w:themeColor="text1"/>
          <w:spacing w:val="-2"/>
          <w:sz w:val="24"/>
          <w:szCs w:val="24"/>
        </w:rPr>
        <w:t xml:space="preserve">y publicados </w:t>
      </w:r>
      <w:r>
        <w:rPr>
          <w:rFonts w:asciiTheme="minorHAnsi" w:hAnsiTheme="minorHAnsi" w:cstheme="minorHAnsi"/>
          <w:b w:val="0"/>
          <w:bCs w:val="0"/>
          <w:color w:val="000000" w:themeColor="text1"/>
          <w:spacing w:val="-2"/>
          <w:sz w:val="24"/>
          <w:szCs w:val="24"/>
        </w:rPr>
        <w:t>en el año 2025:</w:t>
      </w:r>
    </w:p>
    <w:p w14:paraId="1309DD70" w14:textId="07ED677C" w:rsidR="002A113F" w:rsidRPr="00D55C90" w:rsidRDefault="002A113F" w:rsidP="002A113F">
      <w:pPr>
        <w:pStyle w:val="Ttulo2"/>
        <w:numPr>
          <w:ilvl w:val="0"/>
          <w:numId w:val="32"/>
        </w:numPr>
        <w:spacing w:line="276" w:lineRule="auto"/>
        <w:jc w:val="both"/>
        <w:rPr>
          <w:rFonts w:asciiTheme="minorHAnsi" w:hAnsiTheme="minorHAnsi" w:cstheme="minorHAnsi"/>
          <w:b w:val="0"/>
          <w:bCs w:val="0"/>
          <w:color w:val="000000" w:themeColor="text1"/>
          <w:spacing w:val="-2"/>
          <w:lang w:val="es-CL"/>
        </w:rPr>
      </w:pPr>
      <w:r w:rsidRPr="00D55C90">
        <w:rPr>
          <w:rFonts w:asciiTheme="minorHAnsi" w:hAnsiTheme="minorHAnsi" w:cstheme="minorHAnsi"/>
          <w:b w:val="0"/>
          <w:bCs w:val="0"/>
          <w:color w:val="000000" w:themeColor="text1"/>
          <w:spacing w:val="-2"/>
        </w:rPr>
        <w:t>La tasa de rechazo de artículos sometidos a la revista</w:t>
      </w:r>
      <w:r w:rsidR="00D55C90">
        <w:rPr>
          <w:rFonts w:asciiTheme="minorHAnsi" w:hAnsiTheme="minorHAnsi" w:cstheme="minorHAnsi"/>
          <w:b w:val="0"/>
          <w:bCs w:val="0"/>
          <w:color w:val="000000" w:themeColor="text1"/>
          <w:spacing w:val="-2"/>
        </w:rPr>
        <w:t xml:space="preserve"> es de un</w:t>
      </w:r>
      <w:r w:rsidRPr="00D55C90">
        <w:rPr>
          <w:rFonts w:asciiTheme="minorHAnsi" w:hAnsiTheme="minorHAnsi" w:cstheme="minorHAnsi"/>
          <w:b w:val="0"/>
          <w:bCs w:val="0"/>
          <w:color w:val="000000" w:themeColor="text1"/>
          <w:spacing w:val="-2"/>
        </w:rPr>
        <w:t xml:space="preserve"> 8 %</w:t>
      </w:r>
    </w:p>
    <w:p w14:paraId="7C80CB74" w14:textId="200A7138" w:rsidR="002A113F" w:rsidRPr="00D55C90" w:rsidRDefault="002A113F" w:rsidP="002A113F">
      <w:pPr>
        <w:pStyle w:val="Ttulo2"/>
        <w:numPr>
          <w:ilvl w:val="0"/>
          <w:numId w:val="32"/>
        </w:numPr>
        <w:spacing w:line="276" w:lineRule="auto"/>
        <w:jc w:val="both"/>
        <w:rPr>
          <w:rFonts w:asciiTheme="minorHAnsi" w:hAnsiTheme="minorHAnsi" w:cstheme="minorHAnsi"/>
          <w:b w:val="0"/>
          <w:bCs w:val="0"/>
          <w:color w:val="000000" w:themeColor="text1"/>
          <w:spacing w:val="-2"/>
          <w:lang w:val="es-CL"/>
        </w:rPr>
      </w:pPr>
      <w:r w:rsidRPr="00D55C90">
        <w:rPr>
          <w:rFonts w:asciiTheme="minorHAnsi" w:hAnsiTheme="minorHAnsi" w:cstheme="minorHAnsi"/>
          <w:b w:val="0"/>
          <w:bCs w:val="0"/>
          <w:color w:val="000000" w:themeColor="text1"/>
          <w:spacing w:val="-2"/>
        </w:rPr>
        <w:t>Aumento de casos clínicos con aporte de los becados de endocrinología y de artículos originales</w:t>
      </w:r>
    </w:p>
    <w:p w14:paraId="740A2310" w14:textId="77777777" w:rsidR="002A113F" w:rsidRPr="00D55C90" w:rsidRDefault="002A113F" w:rsidP="002A113F">
      <w:pPr>
        <w:pStyle w:val="Ttulo2"/>
        <w:numPr>
          <w:ilvl w:val="0"/>
          <w:numId w:val="32"/>
        </w:numPr>
        <w:spacing w:line="276" w:lineRule="auto"/>
        <w:jc w:val="both"/>
        <w:rPr>
          <w:rFonts w:asciiTheme="minorHAnsi" w:hAnsiTheme="minorHAnsi" w:cstheme="minorHAnsi"/>
          <w:b w:val="0"/>
          <w:bCs w:val="0"/>
          <w:color w:val="000000" w:themeColor="text1"/>
          <w:spacing w:val="-2"/>
          <w:lang w:val="es-CL"/>
        </w:rPr>
      </w:pPr>
      <w:r w:rsidRPr="00D55C90">
        <w:rPr>
          <w:rFonts w:asciiTheme="minorHAnsi" w:hAnsiTheme="minorHAnsi" w:cstheme="minorHAnsi"/>
          <w:b w:val="0"/>
          <w:bCs w:val="0"/>
          <w:color w:val="000000" w:themeColor="text1"/>
          <w:spacing w:val="-2"/>
        </w:rPr>
        <w:t xml:space="preserve">De los 16 artículos publicados 9 (56,3 %) corresponden a investigadores de Chile y 7 (43,7 %) provienen de Colombia (3), Uruguay (1), México (2) y España (1). </w:t>
      </w:r>
    </w:p>
    <w:p w14:paraId="43F01BAB" w14:textId="04F4F6B2" w:rsidR="002A113F" w:rsidRPr="00D55C90" w:rsidRDefault="00D55C90" w:rsidP="002A113F">
      <w:pPr>
        <w:pStyle w:val="Ttulo2"/>
        <w:numPr>
          <w:ilvl w:val="0"/>
          <w:numId w:val="32"/>
        </w:numPr>
        <w:spacing w:line="276" w:lineRule="auto"/>
        <w:jc w:val="both"/>
        <w:rPr>
          <w:rFonts w:asciiTheme="minorHAnsi" w:hAnsiTheme="minorHAnsi" w:cstheme="minorHAnsi"/>
          <w:b w:val="0"/>
          <w:bCs w:val="0"/>
          <w:color w:val="000000" w:themeColor="text1"/>
          <w:spacing w:val="-2"/>
          <w:lang w:val="es-CL"/>
        </w:rPr>
      </w:pPr>
      <w:r>
        <w:rPr>
          <w:rFonts w:asciiTheme="minorHAnsi" w:hAnsiTheme="minorHAnsi" w:cstheme="minorHAnsi"/>
          <w:b w:val="0"/>
          <w:bCs w:val="0"/>
          <w:color w:val="000000" w:themeColor="text1"/>
          <w:spacing w:val="-2"/>
        </w:rPr>
        <w:t>Este año</w:t>
      </w:r>
      <w:r w:rsidR="002A113F" w:rsidRPr="00D55C90">
        <w:rPr>
          <w:rFonts w:asciiTheme="minorHAnsi" w:hAnsiTheme="minorHAnsi" w:cstheme="minorHAnsi"/>
          <w:b w:val="0"/>
          <w:bCs w:val="0"/>
          <w:color w:val="000000" w:themeColor="text1"/>
          <w:spacing w:val="-2"/>
        </w:rPr>
        <w:t xml:space="preserve"> es la </w:t>
      </w:r>
      <w:r>
        <w:rPr>
          <w:rFonts w:asciiTheme="minorHAnsi" w:hAnsiTheme="minorHAnsi" w:cstheme="minorHAnsi"/>
          <w:b w:val="0"/>
          <w:bCs w:val="0"/>
          <w:color w:val="000000" w:themeColor="text1"/>
          <w:spacing w:val="-2"/>
        </w:rPr>
        <w:t>primera</w:t>
      </w:r>
      <w:r w:rsidR="002A113F" w:rsidRPr="00D55C90">
        <w:rPr>
          <w:rFonts w:asciiTheme="minorHAnsi" w:hAnsiTheme="minorHAnsi" w:cstheme="minorHAnsi"/>
          <w:b w:val="0"/>
          <w:bCs w:val="0"/>
          <w:color w:val="000000" w:themeColor="text1"/>
          <w:spacing w:val="-2"/>
        </w:rPr>
        <w:t xml:space="preserve"> vez que se supera el 20% histórico de artículos extranjeros</w:t>
      </w:r>
    </w:p>
    <w:p w14:paraId="6BD2B6DA" w14:textId="2076CE3E" w:rsidR="002A113F" w:rsidRPr="00D55C90" w:rsidRDefault="00D55C90" w:rsidP="00D55C90">
      <w:pPr>
        <w:pStyle w:val="Ttulo2"/>
        <w:numPr>
          <w:ilvl w:val="0"/>
          <w:numId w:val="32"/>
        </w:numPr>
        <w:spacing w:line="276" w:lineRule="auto"/>
        <w:jc w:val="both"/>
        <w:rPr>
          <w:rFonts w:asciiTheme="minorHAnsi" w:hAnsiTheme="minorHAnsi" w:cstheme="minorHAnsi"/>
          <w:b w:val="0"/>
          <w:bCs w:val="0"/>
          <w:color w:val="000000" w:themeColor="text1"/>
          <w:spacing w:val="-2"/>
          <w:lang w:val="es-CL"/>
        </w:rPr>
      </w:pPr>
      <w:r>
        <w:rPr>
          <w:rFonts w:asciiTheme="minorHAnsi" w:hAnsiTheme="minorHAnsi" w:cstheme="minorHAnsi"/>
          <w:b w:val="0"/>
          <w:bCs w:val="0"/>
          <w:color w:val="000000" w:themeColor="text1"/>
          <w:spacing w:val="-2"/>
        </w:rPr>
        <w:lastRenderedPageBreak/>
        <w:t xml:space="preserve">Aumento de las visitas de consulta en comparación con el año </w:t>
      </w:r>
      <w:r w:rsidR="002A113F" w:rsidRPr="00D55C90">
        <w:rPr>
          <w:rFonts w:asciiTheme="minorHAnsi" w:hAnsiTheme="minorHAnsi" w:cstheme="minorHAnsi"/>
          <w:b w:val="0"/>
          <w:bCs w:val="0"/>
          <w:color w:val="000000" w:themeColor="text1"/>
          <w:spacing w:val="-2"/>
        </w:rPr>
        <w:t>2024</w:t>
      </w:r>
      <w:r>
        <w:rPr>
          <w:rFonts w:asciiTheme="minorHAnsi" w:hAnsiTheme="minorHAnsi" w:cstheme="minorHAnsi"/>
          <w:b w:val="0"/>
          <w:bCs w:val="0"/>
          <w:color w:val="000000" w:themeColor="text1"/>
          <w:spacing w:val="-2"/>
        </w:rPr>
        <w:t>.</w:t>
      </w:r>
    </w:p>
    <w:p w14:paraId="0DBDB2EC" w14:textId="77777777" w:rsidR="002A113F" w:rsidRPr="00D55C90" w:rsidRDefault="002A113F" w:rsidP="002A113F">
      <w:pPr>
        <w:pStyle w:val="Ttulo2"/>
        <w:numPr>
          <w:ilvl w:val="0"/>
          <w:numId w:val="32"/>
        </w:numPr>
        <w:spacing w:line="276" w:lineRule="auto"/>
        <w:jc w:val="both"/>
        <w:rPr>
          <w:rFonts w:asciiTheme="minorHAnsi" w:hAnsiTheme="minorHAnsi" w:cstheme="minorHAnsi"/>
          <w:b w:val="0"/>
          <w:bCs w:val="0"/>
          <w:color w:val="000000" w:themeColor="text1"/>
          <w:spacing w:val="-2"/>
          <w:lang w:val="es-CL"/>
        </w:rPr>
      </w:pPr>
      <w:r w:rsidRPr="00D55C90">
        <w:rPr>
          <w:rFonts w:asciiTheme="minorHAnsi" w:hAnsiTheme="minorHAnsi" w:cstheme="minorHAnsi"/>
          <w:b w:val="0"/>
          <w:bCs w:val="0"/>
          <w:color w:val="000000" w:themeColor="text1"/>
          <w:spacing w:val="-2"/>
        </w:rPr>
        <w:t>A futuro, la implementación del marcaje editorial permitiría posicionar a la Revista en otros portales, lo cual aumentaría su visualización internacional</w:t>
      </w:r>
    </w:p>
    <w:p w14:paraId="5557A3D4" w14:textId="77777777" w:rsidR="002A113F" w:rsidRPr="009D0F8D" w:rsidRDefault="002A113F" w:rsidP="002A113F">
      <w:pPr>
        <w:pStyle w:val="Ttulo2"/>
        <w:spacing w:line="276" w:lineRule="auto"/>
        <w:ind w:left="0"/>
        <w:jc w:val="both"/>
        <w:rPr>
          <w:rFonts w:asciiTheme="minorHAnsi" w:hAnsiTheme="minorHAnsi" w:cstheme="minorHAnsi"/>
          <w:b w:val="0"/>
          <w:bCs w:val="0"/>
          <w:color w:val="000000" w:themeColor="text1"/>
          <w:spacing w:val="-2"/>
          <w:sz w:val="24"/>
          <w:szCs w:val="24"/>
        </w:rPr>
      </w:pPr>
    </w:p>
    <w:p w14:paraId="4EECAB49" w14:textId="5465C285" w:rsidR="00EA5373" w:rsidRDefault="002A113F" w:rsidP="002A113F">
      <w:pPr>
        <w:pStyle w:val="Ttulo2"/>
        <w:spacing w:line="276" w:lineRule="auto"/>
        <w:ind w:left="0"/>
        <w:jc w:val="center"/>
        <w:rPr>
          <w:rFonts w:asciiTheme="minorHAnsi" w:hAnsiTheme="minorHAnsi" w:cstheme="minorHAnsi"/>
          <w:b w:val="0"/>
          <w:bCs w:val="0"/>
          <w:spacing w:val="-2"/>
          <w:sz w:val="24"/>
          <w:szCs w:val="24"/>
        </w:rPr>
      </w:pPr>
      <w:r w:rsidRPr="002A113F">
        <w:rPr>
          <w:rFonts w:asciiTheme="minorHAnsi" w:hAnsiTheme="minorHAnsi" w:cstheme="minorHAnsi"/>
          <w:b w:val="0"/>
          <w:bCs w:val="0"/>
          <w:spacing w:val="-2"/>
          <w:sz w:val="24"/>
          <w:szCs w:val="24"/>
          <w:lang w:val="es-CL"/>
        </w:rPr>
        <w:drawing>
          <wp:inline distT="0" distB="0" distL="0" distR="0" wp14:anchorId="5EE4392A" wp14:editId="77D85659">
            <wp:extent cx="3792773" cy="4537236"/>
            <wp:effectExtent l="0" t="0" r="5080" b="0"/>
            <wp:docPr id="1026" name="Picture 2" descr="http://www.soched.cl/Revista%20Soched/4_2010/port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soched.cl/Revista%20Soched/4_2010/portada.jpg"/>
                    <pic:cNvPicPr>
                      <a:picLocks noChangeAspect="1" noChangeArrowheads="1"/>
                    </pic:cNvPicPr>
                  </pic:nvPicPr>
                  <pic:blipFill>
                    <a:blip r:embed="rId41" cstate="print"/>
                    <a:srcRect/>
                    <a:stretch>
                      <a:fillRect/>
                    </a:stretch>
                  </pic:blipFill>
                  <pic:spPr bwMode="auto">
                    <a:xfrm>
                      <a:off x="0" y="0"/>
                      <a:ext cx="3819322" cy="4568996"/>
                    </a:xfrm>
                    <a:prstGeom prst="rect">
                      <a:avLst/>
                    </a:prstGeom>
                    <a:noFill/>
                  </pic:spPr>
                </pic:pic>
              </a:graphicData>
            </a:graphic>
          </wp:inline>
        </w:drawing>
      </w:r>
    </w:p>
    <w:p w14:paraId="3BEE3442" w14:textId="77777777" w:rsidR="002A113F" w:rsidRDefault="002A113F" w:rsidP="003213C5">
      <w:pPr>
        <w:pStyle w:val="Ttulo2"/>
        <w:spacing w:line="276" w:lineRule="auto"/>
        <w:ind w:left="0"/>
        <w:jc w:val="both"/>
        <w:rPr>
          <w:rFonts w:asciiTheme="minorHAnsi" w:hAnsiTheme="minorHAnsi" w:cstheme="minorHAnsi"/>
          <w:b w:val="0"/>
          <w:bCs w:val="0"/>
          <w:spacing w:val="-2"/>
          <w:sz w:val="24"/>
          <w:szCs w:val="24"/>
        </w:rPr>
      </w:pPr>
    </w:p>
    <w:p w14:paraId="7FFA9F02" w14:textId="6FFB8630" w:rsidR="009D0F8D" w:rsidRPr="003110EA" w:rsidRDefault="00825978" w:rsidP="003110EA">
      <w:pPr>
        <w:pStyle w:val="TableParagraph"/>
        <w:spacing w:line="276" w:lineRule="auto"/>
        <w:jc w:val="both"/>
        <w:rPr>
          <w:rFonts w:asciiTheme="minorHAnsi" w:hAnsiTheme="minorHAnsi" w:cstheme="minorHAnsi"/>
          <w:b/>
          <w:bCs/>
          <w:color w:val="548DD4" w:themeColor="text2" w:themeTint="99"/>
          <w:sz w:val="24"/>
          <w:szCs w:val="24"/>
        </w:rPr>
      </w:pPr>
      <w:r w:rsidRPr="009D0F8D">
        <w:rPr>
          <w:rFonts w:asciiTheme="minorHAnsi" w:hAnsiTheme="minorHAnsi" w:cstheme="minorHAnsi"/>
          <w:b/>
          <w:bCs/>
          <w:color w:val="548DD4" w:themeColor="text2" w:themeTint="99"/>
          <w:sz w:val="24"/>
          <w:szCs w:val="24"/>
        </w:rPr>
        <w:t xml:space="preserve">GUÍAS </w:t>
      </w:r>
      <w:r w:rsidR="009D0F8D" w:rsidRPr="009D0F8D">
        <w:rPr>
          <w:rFonts w:asciiTheme="minorHAnsi" w:hAnsiTheme="minorHAnsi" w:cstheme="minorHAnsi"/>
          <w:b/>
          <w:bCs/>
          <w:color w:val="548DD4" w:themeColor="text2" w:themeTint="99"/>
          <w:sz w:val="24"/>
          <w:szCs w:val="24"/>
        </w:rPr>
        <w:t>CLÍNICAS</w:t>
      </w:r>
    </w:p>
    <w:p w14:paraId="4B7690A2" w14:textId="086189E6" w:rsidR="009D0F8D" w:rsidRPr="009D0F8D" w:rsidRDefault="009D0F8D" w:rsidP="009D0F8D">
      <w:pPr>
        <w:pStyle w:val="Ttulo2"/>
        <w:numPr>
          <w:ilvl w:val="0"/>
          <w:numId w:val="3"/>
        </w:numPr>
        <w:spacing w:line="276" w:lineRule="auto"/>
        <w:jc w:val="both"/>
        <w:rPr>
          <w:rFonts w:asciiTheme="minorHAnsi" w:hAnsiTheme="minorHAnsi" w:cstheme="minorHAnsi"/>
          <w:color w:val="000000" w:themeColor="text1"/>
          <w:spacing w:val="-2"/>
          <w:sz w:val="24"/>
          <w:szCs w:val="24"/>
        </w:rPr>
      </w:pPr>
      <w:r w:rsidRPr="009D0F8D">
        <w:rPr>
          <w:rFonts w:asciiTheme="minorHAnsi" w:hAnsiTheme="minorHAnsi" w:cstheme="minorHAnsi"/>
          <w:color w:val="000000" w:themeColor="text1"/>
          <w:spacing w:val="-2"/>
          <w:sz w:val="24"/>
          <w:szCs w:val="24"/>
        </w:rPr>
        <w:t>Consenso sobre el uso de agonistas GLP-1</w:t>
      </w:r>
    </w:p>
    <w:p w14:paraId="7D041713" w14:textId="77777777" w:rsidR="009D0F8D" w:rsidRDefault="009D0F8D" w:rsidP="009D0F8D">
      <w:pPr>
        <w:pStyle w:val="Ttulo2"/>
        <w:spacing w:line="276" w:lineRule="auto"/>
        <w:ind w:left="36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D</w:t>
      </w:r>
      <w:r w:rsidRPr="009D0F8D">
        <w:rPr>
          <w:rFonts w:asciiTheme="minorHAnsi" w:hAnsiTheme="minorHAnsi" w:cstheme="minorHAnsi"/>
          <w:b w:val="0"/>
          <w:bCs w:val="0"/>
          <w:color w:val="000000" w:themeColor="text1"/>
          <w:spacing w:val="-2"/>
          <w:sz w:val="24"/>
          <w:szCs w:val="24"/>
        </w:rPr>
        <w:t>esarrollado</w:t>
      </w:r>
      <w:r>
        <w:rPr>
          <w:rFonts w:asciiTheme="minorHAnsi" w:hAnsiTheme="minorHAnsi" w:cstheme="minorHAnsi"/>
          <w:b w:val="0"/>
          <w:bCs w:val="0"/>
          <w:color w:val="000000" w:themeColor="text1"/>
          <w:spacing w:val="-2"/>
          <w:sz w:val="24"/>
          <w:szCs w:val="24"/>
        </w:rPr>
        <w:t xml:space="preserve"> </w:t>
      </w:r>
      <w:r w:rsidRPr="009D0F8D">
        <w:rPr>
          <w:rFonts w:asciiTheme="minorHAnsi" w:hAnsiTheme="minorHAnsi" w:cstheme="minorHAnsi"/>
          <w:b w:val="0"/>
          <w:bCs w:val="0"/>
          <w:color w:val="000000" w:themeColor="text1"/>
          <w:spacing w:val="-2"/>
          <w:sz w:val="24"/>
          <w:szCs w:val="24"/>
        </w:rPr>
        <w:t xml:space="preserve">en conjunto </w:t>
      </w:r>
      <w:r>
        <w:rPr>
          <w:rFonts w:asciiTheme="minorHAnsi" w:hAnsiTheme="minorHAnsi" w:cstheme="minorHAnsi"/>
          <w:b w:val="0"/>
          <w:bCs w:val="0"/>
          <w:color w:val="000000" w:themeColor="text1"/>
          <w:spacing w:val="-2"/>
          <w:sz w:val="24"/>
          <w:szCs w:val="24"/>
        </w:rPr>
        <w:t xml:space="preserve">con </w:t>
      </w:r>
      <w:r w:rsidRPr="009D0F8D">
        <w:rPr>
          <w:rFonts w:asciiTheme="minorHAnsi" w:hAnsiTheme="minorHAnsi" w:cstheme="minorHAnsi"/>
          <w:b w:val="0"/>
          <w:bCs w:val="0"/>
          <w:color w:val="000000" w:themeColor="text1"/>
          <w:spacing w:val="-2"/>
          <w:sz w:val="24"/>
          <w:szCs w:val="24"/>
        </w:rPr>
        <w:t xml:space="preserve">la Asociación Chilena de Nutrición Clínica, Obesidad y Metabolismo (ACHINUMET), la Sociedad Chilena de Cardiología y Cirugía Cardiovascular (SOCHICAR), la Sociedad Chilena de Diabetología (SOCHIDIAB), la Sociedad Chilena de Obesidad (SOCHOB), la Sociedad Chilena de Nefrología (SOCHINEFRO) y la Fundación </w:t>
      </w:r>
      <w:proofErr w:type="gramStart"/>
      <w:r w:rsidRPr="009D0F8D">
        <w:rPr>
          <w:rFonts w:asciiTheme="minorHAnsi" w:hAnsiTheme="minorHAnsi" w:cstheme="minorHAnsi"/>
          <w:b w:val="0"/>
          <w:bCs w:val="0"/>
          <w:color w:val="000000" w:themeColor="text1"/>
          <w:spacing w:val="-2"/>
          <w:sz w:val="24"/>
          <w:szCs w:val="24"/>
        </w:rPr>
        <w:t>Pro Salud</w:t>
      </w:r>
      <w:proofErr w:type="gramEnd"/>
      <w:r w:rsidRPr="009D0F8D">
        <w:rPr>
          <w:rFonts w:asciiTheme="minorHAnsi" w:hAnsiTheme="minorHAnsi" w:cstheme="minorHAnsi"/>
          <w:b w:val="0"/>
          <w:bCs w:val="0"/>
          <w:color w:val="000000" w:themeColor="text1"/>
          <w:spacing w:val="-2"/>
          <w:sz w:val="24"/>
          <w:szCs w:val="24"/>
        </w:rPr>
        <w:t xml:space="preserve"> Renal</w:t>
      </w:r>
      <w:r>
        <w:rPr>
          <w:rFonts w:asciiTheme="minorHAnsi" w:hAnsiTheme="minorHAnsi" w:cstheme="minorHAnsi"/>
          <w:b w:val="0"/>
          <w:bCs w:val="0"/>
          <w:color w:val="000000" w:themeColor="text1"/>
          <w:spacing w:val="-2"/>
          <w:sz w:val="24"/>
          <w:szCs w:val="24"/>
        </w:rPr>
        <w:t xml:space="preserve">. </w:t>
      </w:r>
    </w:p>
    <w:p w14:paraId="45E8DCF7" w14:textId="1F57E3EA" w:rsidR="009D0F8D" w:rsidRPr="003110EA" w:rsidRDefault="009D0F8D" w:rsidP="003110EA">
      <w:pPr>
        <w:pStyle w:val="Ttulo2"/>
        <w:spacing w:line="276" w:lineRule="auto"/>
        <w:ind w:left="360"/>
        <w:jc w:val="both"/>
        <w:rPr>
          <w:rFonts w:asciiTheme="minorHAnsi" w:hAnsiTheme="minorHAnsi" w:cstheme="minorHAnsi"/>
          <w:b w:val="0"/>
          <w:bCs w:val="0"/>
          <w:color w:val="000000" w:themeColor="text1"/>
          <w:spacing w:val="-2"/>
          <w:sz w:val="24"/>
          <w:szCs w:val="24"/>
        </w:rPr>
      </w:pPr>
      <w:r>
        <w:rPr>
          <w:rFonts w:asciiTheme="minorHAnsi" w:hAnsiTheme="minorHAnsi" w:cstheme="minorHAnsi"/>
          <w:b w:val="0"/>
          <w:bCs w:val="0"/>
          <w:color w:val="000000" w:themeColor="text1"/>
          <w:spacing w:val="-2"/>
          <w:sz w:val="24"/>
          <w:szCs w:val="24"/>
        </w:rPr>
        <w:t xml:space="preserve">Este documento </w:t>
      </w:r>
      <w:r w:rsidRPr="009D0F8D">
        <w:rPr>
          <w:rFonts w:asciiTheme="minorHAnsi" w:hAnsiTheme="minorHAnsi" w:cstheme="minorHAnsi"/>
          <w:b w:val="0"/>
          <w:bCs w:val="0"/>
          <w:color w:val="000000" w:themeColor="text1"/>
          <w:spacing w:val="-2"/>
          <w:sz w:val="24"/>
          <w:szCs w:val="24"/>
        </w:rPr>
        <w:t xml:space="preserve">busca entregar orientaciones clínicas basadas en evidencia para el uso de esta terapia en personas con diabetes mellitus tipo 2 (DM2), enfermedad renal crónica </w:t>
      </w:r>
      <w:r w:rsidRPr="009D0F8D">
        <w:rPr>
          <w:rFonts w:asciiTheme="minorHAnsi" w:hAnsiTheme="minorHAnsi" w:cstheme="minorHAnsi"/>
          <w:b w:val="0"/>
          <w:bCs w:val="0"/>
          <w:color w:val="000000" w:themeColor="text1"/>
          <w:spacing w:val="-2"/>
          <w:sz w:val="24"/>
          <w:szCs w:val="24"/>
        </w:rPr>
        <w:lastRenderedPageBreak/>
        <w:t xml:space="preserve">(ERC), insuficiencia cardíaca con fracción de eyección preservada (IC </w:t>
      </w:r>
      <w:proofErr w:type="spellStart"/>
      <w:r w:rsidRPr="009D0F8D">
        <w:rPr>
          <w:rFonts w:asciiTheme="minorHAnsi" w:hAnsiTheme="minorHAnsi" w:cstheme="minorHAnsi"/>
          <w:b w:val="0"/>
          <w:bCs w:val="0"/>
          <w:color w:val="000000" w:themeColor="text1"/>
          <w:spacing w:val="-2"/>
          <w:sz w:val="24"/>
          <w:szCs w:val="24"/>
        </w:rPr>
        <w:t>FEp</w:t>
      </w:r>
      <w:proofErr w:type="spellEnd"/>
      <w:r w:rsidRPr="009D0F8D">
        <w:rPr>
          <w:rFonts w:asciiTheme="minorHAnsi" w:hAnsiTheme="minorHAnsi" w:cstheme="minorHAnsi"/>
          <w:b w:val="0"/>
          <w:bCs w:val="0"/>
          <w:color w:val="000000" w:themeColor="text1"/>
          <w:spacing w:val="-2"/>
          <w:sz w:val="24"/>
          <w:szCs w:val="24"/>
        </w:rPr>
        <w:t>) y obesidad</w:t>
      </w:r>
    </w:p>
    <w:p w14:paraId="3241A4BC" w14:textId="136B541F" w:rsidR="009D0F8D" w:rsidRPr="009D0F8D" w:rsidRDefault="009D0F8D" w:rsidP="009D0F8D">
      <w:pPr>
        <w:pStyle w:val="Ttulo2"/>
        <w:numPr>
          <w:ilvl w:val="0"/>
          <w:numId w:val="3"/>
        </w:numPr>
        <w:spacing w:line="276" w:lineRule="auto"/>
        <w:jc w:val="both"/>
        <w:rPr>
          <w:rFonts w:asciiTheme="minorHAnsi" w:hAnsiTheme="minorHAnsi" w:cstheme="minorHAnsi"/>
          <w:spacing w:val="-2"/>
          <w:sz w:val="24"/>
          <w:szCs w:val="24"/>
        </w:rPr>
      </w:pPr>
      <w:r w:rsidRPr="009D0F8D">
        <w:rPr>
          <w:rFonts w:asciiTheme="minorHAnsi" w:hAnsiTheme="minorHAnsi" w:cstheme="minorHAnsi"/>
          <w:spacing w:val="-2"/>
          <w:sz w:val="24"/>
          <w:szCs w:val="24"/>
        </w:rPr>
        <w:t xml:space="preserve">Consideraciones Técnicas Operativas para el abordaje de la Terapia Hormonal en Personas </w:t>
      </w:r>
      <w:proofErr w:type="gramStart"/>
      <w:r w:rsidRPr="009D0F8D">
        <w:rPr>
          <w:rFonts w:asciiTheme="minorHAnsi" w:hAnsiTheme="minorHAnsi" w:cstheme="minorHAnsi"/>
          <w:spacing w:val="-2"/>
          <w:sz w:val="24"/>
          <w:szCs w:val="24"/>
        </w:rPr>
        <w:t>Trans Adultas</w:t>
      </w:r>
      <w:proofErr w:type="gramEnd"/>
    </w:p>
    <w:p w14:paraId="7EC25833" w14:textId="11B890C3" w:rsidR="009D0F8D" w:rsidRPr="009D0F8D" w:rsidRDefault="009D0F8D" w:rsidP="009D0F8D">
      <w:pPr>
        <w:pStyle w:val="Ttulo2"/>
        <w:spacing w:line="276" w:lineRule="auto"/>
        <w:ind w:left="0" w:firstLine="360"/>
        <w:jc w:val="both"/>
        <w:rPr>
          <w:rFonts w:asciiTheme="minorHAnsi" w:hAnsiTheme="minorHAnsi" w:cstheme="minorHAnsi"/>
          <w:b w:val="0"/>
          <w:bCs w:val="0"/>
          <w:spacing w:val="-2"/>
          <w:sz w:val="24"/>
          <w:szCs w:val="24"/>
        </w:rPr>
      </w:pPr>
      <w:r w:rsidRPr="009D0F8D">
        <w:rPr>
          <w:rFonts w:asciiTheme="minorHAnsi" w:hAnsiTheme="minorHAnsi" w:cstheme="minorHAnsi"/>
          <w:b w:val="0"/>
          <w:bCs w:val="0"/>
          <w:spacing w:val="-2"/>
          <w:sz w:val="24"/>
          <w:szCs w:val="24"/>
        </w:rPr>
        <w:t>Desarrollado en conjunto con el Ministerio de Salud.</w:t>
      </w:r>
    </w:p>
    <w:p w14:paraId="1DF5643C" w14:textId="264C06AD" w:rsidR="009D0F8D" w:rsidRPr="009D0F8D" w:rsidRDefault="009D0F8D" w:rsidP="009D0F8D">
      <w:pPr>
        <w:pStyle w:val="Ttulo2"/>
        <w:spacing w:line="276" w:lineRule="auto"/>
        <w:ind w:left="360"/>
        <w:jc w:val="both"/>
        <w:rPr>
          <w:rFonts w:asciiTheme="minorHAnsi" w:hAnsiTheme="minorHAnsi" w:cstheme="minorHAnsi"/>
          <w:b w:val="0"/>
          <w:bCs w:val="0"/>
          <w:spacing w:val="-2"/>
          <w:sz w:val="24"/>
          <w:szCs w:val="24"/>
        </w:rPr>
      </w:pPr>
      <w:r w:rsidRPr="009D0F8D">
        <w:rPr>
          <w:rFonts w:asciiTheme="minorHAnsi" w:hAnsiTheme="minorHAnsi" w:cstheme="minorHAnsi"/>
          <w:b w:val="0"/>
          <w:bCs w:val="0"/>
          <w:spacing w:val="-2"/>
          <w:sz w:val="24"/>
          <w:szCs w:val="24"/>
        </w:rPr>
        <w:t>Este documento busca constituir un avance en la estandarización de este proceso clínico y administrativo. Por esta razón, identifica consideraciones a tomar en cuenta para la indicación de tratamiento hormonal para las personas adultas trans y género diverso que así lo deseen, elaboradas con la evidencia científica disponible desde un enfoque de derechos. En este contexto, no se han realizado recomendaciones o lineamientos, dado que la identidad trans o género diverso no constituye una patología y por ende no requiere necesariamente de un tratamiento médico. Además, el uso del tratamiento hormonal se utiliza para la adecuación corporal, y en vista que no todas las personas trans y género diverso buscan esta adecuación, el uso de tratamiento hormonal no se considera una respuesta clínica9estándar, sino que su indicación es totalmente contingente al deseo de la persona de recibir esta terapia</w:t>
      </w:r>
    </w:p>
    <w:p w14:paraId="298C8870" w14:textId="2071F04A" w:rsidR="009D0F8D" w:rsidRPr="009D0F8D" w:rsidRDefault="009D0F8D" w:rsidP="003110EA">
      <w:pPr>
        <w:pStyle w:val="Ttulo2"/>
        <w:spacing w:line="276" w:lineRule="auto"/>
        <w:ind w:left="0" w:firstLine="360"/>
        <w:jc w:val="both"/>
        <w:rPr>
          <w:rFonts w:asciiTheme="minorHAnsi" w:hAnsiTheme="minorHAnsi" w:cstheme="minorHAnsi"/>
          <w:b w:val="0"/>
          <w:bCs w:val="0"/>
          <w:spacing w:val="-2"/>
          <w:sz w:val="24"/>
          <w:szCs w:val="24"/>
        </w:rPr>
      </w:pPr>
      <w:r w:rsidRPr="009D0F8D">
        <w:rPr>
          <w:rFonts w:asciiTheme="minorHAnsi" w:hAnsiTheme="minorHAnsi" w:cstheme="minorHAnsi"/>
          <w:b w:val="0"/>
          <w:bCs w:val="0"/>
          <w:spacing w:val="-2"/>
          <w:sz w:val="24"/>
          <w:szCs w:val="24"/>
        </w:rPr>
        <w:t xml:space="preserve">Texto: </w:t>
      </w:r>
      <w:hyperlink r:id="rId42" w:history="1">
        <w:r w:rsidRPr="009D0F8D">
          <w:t>https://diprece.minsal.cl/wp-content/uploads/2025/07/consideraciones-tecnico-operativas-THGA-adultos.pdf</w:t>
        </w:r>
      </w:hyperlink>
    </w:p>
    <w:p w14:paraId="721323B0" w14:textId="12DB9860" w:rsidR="009D0F8D" w:rsidRPr="009D0F8D" w:rsidRDefault="009D0F8D" w:rsidP="009D0F8D">
      <w:pPr>
        <w:pStyle w:val="Prrafodelista"/>
        <w:numPr>
          <w:ilvl w:val="0"/>
          <w:numId w:val="3"/>
        </w:numPr>
        <w:rPr>
          <w:rFonts w:asciiTheme="minorHAnsi" w:hAnsiTheme="minorHAnsi" w:cstheme="minorHAnsi"/>
          <w:b/>
          <w:bCs/>
          <w:spacing w:val="-2"/>
          <w:sz w:val="24"/>
          <w:szCs w:val="24"/>
        </w:rPr>
      </w:pPr>
      <w:r w:rsidRPr="009D0F8D">
        <w:rPr>
          <w:rFonts w:asciiTheme="minorHAnsi" w:hAnsiTheme="minorHAnsi" w:cstheme="minorHAnsi"/>
          <w:b/>
          <w:bCs/>
          <w:spacing w:val="-2"/>
          <w:sz w:val="24"/>
          <w:szCs w:val="24"/>
        </w:rPr>
        <w:t>Guía de Práctica Clínica de Cáncer de Tiroides Diferenciado y Medular en personas de 15 años y más</w:t>
      </w:r>
    </w:p>
    <w:p w14:paraId="75F42F60" w14:textId="009DBF69" w:rsidR="009D0F8D" w:rsidRPr="009D0F8D" w:rsidRDefault="009D0F8D" w:rsidP="009D0F8D">
      <w:pPr>
        <w:ind w:firstLine="360"/>
        <w:rPr>
          <w:rFonts w:asciiTheme="minorHAnsi" w:eastAsia="Calibri" w:hAnsiTheme="minorHAnsi" w:cstheme="minorHAnsi"/>
          <w:spacing w:val="-2"/>
          <w:lang w:val="es-ES" w:eastAsia="en-US"/>
        </w:rPr>
      </w:pPr>
      <w:r w:rsidRPr="009D0F8D">
        <w:rPr>
          <w:rFonts w:asciiTheme="minorHAnsi" w:eastAsia="Calibri" w:hAnsiTheme="minorHAnsi" w:cstheme="minorHAnsi"/>
          <w:spacing w:val="-2"/>
          <w:lang w:val="es-ES" w:eastAsia="en-US"/>
        </w:rPr>
        <w:t>Desarrollado en conjunto con el Ministerio de Salud.</w:t>
      </w:r>
    </w:p>
    <w:p w14:paraId="6228E0C3" w14:textId="1B67E753" w:rsidR="009D0F8D" w:rsidRPr="009D0F8D" w:rsidRDefault="009D0F8D" w:rsidP="009D0F8D">
      <w:pPr>
        <w:ind w:left="360"/>
        <w:rPr>
          <w:rFonts w:asciiTheme="minorHAnsi" w:eastAsia="Calibri" w:hAnsiTheme="minorHAnsi" w:cstheme="minorHAnsi"/>
          <w:spacing w:val="-2"/>
          <w:lang w:val="es-ES" w:eastAsia="en-US"/>
        </w:rPr>
      </w:pPr>
      <w:r w:rsidRPr="009D0F8D">
        <w:rPr>
          <w:rFonts w:asciiTheme="minorHAnsi" w:eastAsia="Calibri" w:hAnsiTheme="minorHAnsi" w:cstheme="minorHAnsi"/>
          <w:spacing w:val="-2"/>
          <w:lang w:val="es-ES" w:eastAsia="en-US"/>
        </w:rPr>
        <w:t>Este documento tiene por objetivo Entregar recomendaciones para el tratamiento clínico de personas con diagnóstico de cáncer de tiroides y se encuentra dirigido a los equipos clínicos del sistema público y privado que estén capacitados para el abordaje de este problema de salud.</w:t>
      </w:r>
    </w:p>
    <w:p w14:paraId="2EFFC72E" w14:textId="77777777" w:rsidR="009D0F8D" w:rsidRPr="00825978" w:rsidRDefault="009D0F8D" w:rsidP="009D0F8D">
      <w:pPr>
        <w:pStyle w:val="Ttulo2"/>
        <w:spacing w:line="276" w:lineRule="auto"/>
        <w:ind w:left="0" w:firstLine="360"/>
        <w:jc w:val="both"/>
        <w:rPr>
          <w:rFonts w:asciiTheme="minorHAnsi" w:hAnsiTheme="minorHAnsi" w:cstheme="minorHAnsi"/>
          <w:b w:val="0"/>
          <w:bCs w:val="0"/>
          <w:spacing w:val="-2"/>
          <w:sz w:val="24"/>
          <w:szCs w:val="24"/>
        </w:rPr>
      </w:pPr>
      <w:r>
        <w:rPr>
          <w:rFonts w:asciiTheme="minorHAnsi" w:hAnsiTheme="minorHAnsi" w:cstheme="minorHAnsi"/>
          <w:b w:val="0"/>
          <w:bCs w:val="0"/>
          <w:spacing w:val="-2"/>
          <w:sz w:val="24"/>
          <w:szCs w:val="24"/>
        </w:rPr>
        <w:t xml:space="preserve">Texto: </w:t>
      </w:r>
      <w:hyperlink r:id="rId43" w:tgtFrame="_blank" w:history="1">
        <w:r w:rsidRPr="009D0F8D">
          <w:rPr>
            <w:rFonts w:asciiTheme="minorHAnsi" w:hAnsiTheme="minorHAnsi" w:cstheme="minorHAnsi"/>
            <w:b w:val="0"/>
            <w:bCs w:val="0"/>
            <w:spacing w:val="-2"/>
            <w:sz w:val="24"/>
            <w:szCs w:val="24"/>
          </w:rPr>
          <w:t>https://diprece.minsal.cl/wp-content/uploads/2024/04/Resumen-ejecutivo-GPC-cancer-Tiroides-v2.pdf</w:t>
        </w:r>
      </w:hyperlink>
    </w:p>
    <w:p w14:paraId="1FF9ECD6" w14:textId="2588E8E2" w:rsidR="00825978" w:rsidRPr="00825978" w:rsidRDefault="00825978" w:rsidP="00825978">
      <w:pPr>
        <w:pStyle w:val="Ttulo2"/>
        <w:spacing w:line="276" w:lineRule="auto"/>
        <w:ind w:left="0"/>
        <w:jc w:val="both"/>
        <w:rPr>
          <w:rFonts w:asciiTheme="minorHAnsi" w:hAnsiTheme="minorHAnsi" w:cstheme="minorHAnsi"/>
          <w:b w:val="0"/>
          <w:bCs w:val="0"/>
          <w:spacing w:val="-2"/>
          <w:sz w:val="24"/>
          <w:szCs w:val="24"/>
        </w:rPr>
      </w:pPr>
    </w:p>
    <w:p w14:paraId="7FDF1E65" w14:textId="61F3C795" w:rsidR="006E6ECE" w:rsidRPr="006E6ECE" w:rsidRDefault="006E6ECE" w:rsidP="003213C5">
      <w:pPr>
        <w:pStyle w:val="Ttulo2"/>
        <w:spacing w:line="276" w:lineRule="auto"/>
        <w:ind w:left="0"/>
        <w:jc w:val="both"/>
        <w:rPr>
          <w:rFonts w:asciiTheme="minorHAnsi" w:hAnsiTheme="minorHAnsi" w:cstheme="minorHAnsi"/>
          <w:spacing w:val="-2"/>
          <w:sz w:val="24"/>
          <w:szCs w:val="24"/>
        </w:rPr>
      </w:pPr>
    </w:p>
    <w:sectPr w:rsidR="006E6ECE" w:rsidRPr="006E6ECE" w:rsidSect="003213C5">
      <w:type w:val="continuous"/>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14BA95" w14:textId="77777777" w:rsidR="00F215F0" w:rsidRDefault="00F215F0" w:rsidP="00F43FD8">
      <w:r>
        <w:separator/>
      </w:r>
    </w:p>
  </w:endnote>
  <w:endnote w:type="continuationSeparator" w:id="0">
    <w:p w14:paraId="5856B4C0" w14:textId="77777777" w:rsidR="00F215F0" w:rsidRDefault="00F215F0" w:rsidP="00F4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mo">
    <w:altName w:val="Arimo"/>
    <w:panose1 w:val="020B0604020202020204"/>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512683698"/>
      <w:docPartObj>
        <w:docPartGallery w:val="Page Numbers (Bottom of Page)"/>
        <w:docPartUnique/>
      </w:docPartObj>
    </w:sdtPr>
    <w:sdtContent>
      <w:p w14:paraId="67CB74CE" w14:textId="3B411667" w:rsidR="00F8654F" w:rsidRDefault="00F8654F" w:rsidP="003314E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1A2A6759" w14:textId="77777777" w:rsidR="00F8654F" w:rsidRDefault="00F8654F" w:rsidP="00F8654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58685788"/>
      <w:docPartObj>
        <w:docPartGallery w:val="Page Numbers (Bottom of Page)"/>
        <w:docPartUnique/>
      </w:docPartObj>
    </w:sdtPr>
    <w:sdtContent>
      <w:p w14:paraId="48E3E8D0" w14:textId="0FAC829F" w:rsidR="00F8654F" w:rsidRDefault="00F8654F" w:rsidP="003314E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23</w:t>
        </w:r>
        <w:r>
          <w:rPr>
            <w:rStyle w:val="Nmerodepgina"/>
          </w:rPr>
          <w:fldChar w:fldCharType="end"/>
        </w:r>
      </w:p>
    </w:sdtContent>
  </w:sdt>
  <w:p w14:paraId="5147C1D5" w14:textId="77777777" w:rsidR="00F8654F" w:rsidRDefault="00F8654F" w:rsidP="00F8654F">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24C122" w14:textId="77777777" w:rsidR="00F215F0" w:rsidRDefault="00F215F0" w:rsidP="00F43FD8">
      <w:r>
        <w:separator/>
      </w:r>
    </w:p>
  </w:footnote>
  <w:footnote w:type="continuationSeparator" w:id="0">
    <w:p w14:paraId="63052C9F" w14:textId="77777777" w:rsidR="00F215F0" w:rsidRDefault="00F215F0" w:rsidP="00F43FD8">
      <w:r>
        <w:continuationSeparator/>
      </w:r>
    </w:p>
  </w:footnote>
  <w:footnote w:id="1">
    <w:p w14:paraId="45D65825" w14:textId="4C5DF45D" w:rsidR="009D0F8D" w:rsidRPr="009D0F8D" w:rsidRDefault="009D0F8D" w:rsidP="009D0F8D">
      <w:pPr>
        <w:spacing w:before="100" w:beforeAutospacing="1" w:after="100" w:afterAutospacing="1" w:line="276" w:lineRule="auto"/>
        <w:jc w:val="both"/>
        <w:rPr>
          <w:rFonts w:asciiTheme="minorHAnsi" w:hAnsiTheme="minorHAnsi" w:cstheme="minorHAnsi"/>
          <w:b/>
          <w:bCs/>
          <w:color w:val="000000" w:themeColor="text1"/>
          <w:spacing w:val="-5"/>
        </w:rPr>
      </w:pPr>
      <w:r w:rsidRPr="009D0F8D">
        <w:rPr>
          <w:rStyle w:val="Refdenotaalpie"/>
        </w:rPr>
        <w:footnoteRef/>
      </w:r>
      <w:r w:rsidRPr="009D0F8D">
        <w:t xml:space="preserve"> </w:t>
      </w:r>
      <w:r w:rsidRPr="009D0F8D">
        <w:rPr>
          <w:rFonts w:asciiTheme="minorHAnsi" w:hAnsiTheme="minorHAnsi" w:cstheme="minorHAnsi"/>
          <w:color w:val="000000" w:themeColor="text1"/>
          <w:spacing w:val="-5"/>
        </w:rPr>
        <w:t xml:space="preserve">La SOCHED </w:t>
      </w:r>
      <w:r w:rsidRPr="009D0F8D">
        <w:rPr>
          <w:rFonts w:asciiTheme="minorHAnsi" w:hAnsiTheme="minorHAnsi" w:cstheme="minorHAnsi"/>
          <w:color w:val="000000" w:themeColor="text1"/>
          <w:spacing w:val="-5"/>
          <w:u w:val="single"/>
        </w:rPr>
        <w:t>no realiza</w:t>
      </w:r>
      <w:r w:rsidRPr="009D0F8D">
        <w:rPr>
          <w:rFonts w:asciiTheme="minorHAnsi" w:hAnsiTheme="minorHAnsi" w:cstheme="minorHAnsi"/>
          <w:color w:val="000000" w:themeColor="text1"/>
          <w:spacing w:val="-5"/>
        </w:rPr>
        <w:t xml:space="preserve"> atenciones médicas, ni proyectos de investigación de forma directa.</w:t>
      </w:r>
    </w:p>
    <w:p w14:paraId="4AFC0808" w14:textId="4B00520A" w:rsidR="009D0F8D" w:rsidRPr="009D0F8D" w:rsidRDefault="009D0F8D">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CB212" w14:textId="355F3F86" w:rsidR="009D0F8D" w:rsidRDefault="009D0F8D" w:rsidP="009D0F8D">
    <w:pPr>
      <w:pStyle w:val="Encabezado"/>
      <w:jc w:val="right"/>
    </w:pPr>
    <w:r>
      <w:rPr>
        <w:noProof/>
        <w:sz w:val="20"/>
      </w:rPr>
      <w:drawing>
        <wp:inline distT="0" distB="0" distL="0" distR="0" wp14:anchorId="2214B63F" wp14:editId="0FA05C11">
          <wp:extent cx="2077806" cy="742950"/>
          <wp:effectExtent l="0" t="0" r="0" b="0"/>
          <wp:docPr id="6334386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077806" cy="742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738316" w14:textId="48338C0A" w:rsidR="009D0F8D" w:rsidRDefault="009D0F8D" w:rsidP="009D0F8D">
    <w:pPr>
      <w:pStyle w:val="Encabezado"/>
      <w:jc w:val="right"/>
    </w:pPr>
    <w:r>
      <w:rPr>
        <w:noProof/>
        <w:sz w:val="20"/>
      </w:rPr>
      <w:drawing>
        <wp:inline distT="0" distB="0" distL="0" distR="0" wp14:anchorId="7C9034A5" wp14:editId="4340960D">
          <wp:extent cx="2077806" cy="7429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077806" cy="742950"/>
                  </a:xfrm>
                  <a:prstGeom prst="rect">
                    <a:avLst/>
                  </a:prstGeom>
                </pic:spPr>
              </pic:pic>
            </a:graphicData>
          </a:graphic>
        </wp:inline>
      </w:drawing>
    </w:r>
  </w:p>
  <w:p w14:paraId="5847C161" w14:textId="77777777" w:rsidR="009D0F8D" w:rsidRDefault="009D0F8D">
    <w:pPr>
      <w:pStyle w:val="Encabezado"/>
    </w:pPr>
  </w:p>
  <w:p w14:paraId="50489141" w14:textId="77777777" w:rsidR="009D0F8D" w:rsidRDefault="009D0F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B1E64"/>
    <w:multiLevelType w:val="hybridMultilevel"/>
    <w:tmpl w:val="4D96C1FE"/>
    <w:lvl w:ilvl="0" w:tplc="6B7C05DA">
      <w:start w:val="4"/>
      <w:numFmt w:val="bullet"/>
      <w:lvlText w:val="-"/>
      <w:lvlJc w:val="left"/>
      <w:pPr>
        <w:ind w:left="108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1C2059E"/>
    <w:multiLevelType w:val="hybridMultilevel"/>
    <w:tmpl w:val="9E8032D4"/>
    <w:lvl w:ilvl="0" w:tplc="7E2A9410">
      <w:start w:val="9"/>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3F60F4"/>
    <w:multiLevelType w:val="hybridMultilevel"/>
    <w:tmpl w:val="99A86AF2"/>
    <w:lvl w:ilvl="0" w:tplc="7E2A9410">
      <w:start w:val="9"/>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C454E3"/>
    <w:multiLevelType w:val="hybridMultilevel"/>
    <w:tmpl w:val="CA50F89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2A5C56"/>
    <w:multiLevelType w:val="hybridMultilevel"/>
    <w:tmpl w:val="37B8D7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EBF2EDC"/>
    <w:multiLevelType w:val="hybridMultilevel"/>
    <w:tmpl w:val="DEC49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0B14DDA"/>
    <w:multiLevelType w:val="multilevel"/>
    <w:tmpl w:val="C49A02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1A31AE6"/>
    <w:multiLevelType w:val="hybridMultilevel"/>
    <w:tmpl w:val="6A98D426"/>
    <w:lvl w:ilvl="0" w:tplc="4FB409AC">
      <w:start w:val="1"/>
      <w:numFmt w:val="decimal"/>
      <w:lvlText w:val="%1."/>
      <w:lvlJc w:val="left"/>
      <w:pPr>
        <w:ind w:left="720" w:hanging="360"/>
      </w:pPr>
      <w:rPr>
        <w:rFonts w:hint="default"/>
        <w:color w:val="548DD4" w:themeColor="text2" w:themeTint="9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B201988"/>
    <w:multiLevelType w:val="hybridMultilevel"/>
    <w:tmpl w:val="C3AAFDE8"/>
    <w:lvl w:ilvl="0" w:tplc="34D4089C">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F3539D4"/>
    <w:multiLevelType w:val="multilevel"/>
    <w:tmpl w:val="7C64950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9A6B8D"/>
    <w:multiLevelType w:val="hybridMultilevel"/>
    <w:tmpl w:val="AEDA5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03439B2"/>
    <w:multiLevelType w:val="hybridMultilevel"/>
    <w:tmpl w:val="528C47A8"/>
    <w:lvl w:ilvl="0" w:tplc="7E2A9410">
      <w:start w:val="9"/>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4123796"/>
    <w:multiLevelType w:val="multilevel"/>
    <w:tmpl w:val="CD0E2BE4"/>
    <w:lvl w:ilvl="0">
      <w:start w:val="1"/>
      <w:numFmt w:val="decimal"/>
      <w:lvlText w:val="%1."/>
      <w:lvlJc w:val="left"/>
      <w:pPr>
        <w:ind w:left="720" w:hanging="360"/>
      </w:pPr>
      <w:rPr>
        <w:rFonts w:hint="default"/>
        <w:color w:val="548DD4" w:themeColor="text2" w:themeTint="99"/>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626A90"/>
    <w:multiLevelType w:val="hybridMultilevel"/>
    <w:tmpl w:val="AC5AA4E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8E67D3"/>
    <w:multiLevelType w:val="multilevel"/>
    <w:tmpl w:val="A4BA209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E70E6D"/>
    <w:multiLevelType w:val="hybridMultilevel"/>
    <w:tmpl w:val="580AD5EC"/>
    <w:lvl w:ilvl="0" w:tplc="7E2A9410">
      <w:start w:val="9"/>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D2C5D97"/>
    <w:multiLevelType w:val="hybridMultilevel"/>
    <w:tmpl w:val="5D004CF6"/>
    <w:lvl w:ilvl="0" w:tplc="7E2A9410">
      <w:start w:val="9"/>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0406436"/>
    <w:multiLevelType w:val="hybridMultilevel"/>
    <w:tmpl w:val="D9A64198"/>
    <w:lvl w:ilvl="0" w:tplc="7E2A9410">
      <w:start w:val="9"/>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12652C4"/>
    <w:multiLevelType w:val="hybridMultilevel"/>
    <w:tmpl w:val="385EBB7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53A56E7"/>
    <w:multiLevelType w:val="hybridMultilevel"/>
    <w:tmpl w:val="CA50F89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E20947"/>
    <w:multiLevelType w:val="hybridMultilevel"/>
    <w:tmpl w:val="71847992"/>
    <w:lvl w:ilvl="0" w:tplc="6D64FC44">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81B5DFD"/>
    <w:multiLevelType w:val="hybridMultilevel"/>
    <w:tmpl w:val="E1C49D96"/>
    <w:lvl w:ilvl="0" w:tplc="FE56EF3E">
      <w:start w:val="1"/>
      <w:numFmt w:val="bullet"/>
      <w:lvlText w:val="ü"/>
      <w:lvlJc w:val="left"/>
      <w:pPr>
        <w:tabs>
          <w:tab w:val="num" w:pos="720"/>
        </w:tabs>
        <w:ind w:left="720" w:hanging="360"/>
      </w:pPr>
      <w:rPr>
        <w:rFonts w:ascii="Wingdings" w:hAnsi="Wingdings" w:hint="default"/>
      </w:rPr>
    </w:lvl>
    <w:lvl w:ilvl="1" w:tplc="BAA6E6BC" w:tentative="1">
      <w:start w:val="1"/>
      <w:numFmt w:val="bullet"/>
      <w:lvlText w:val="ü"/>
      <w:lvlJc w:val="left"/>
      <w:pPr>
        <w:tabs>
          <w:tab w:val="num" w:pos="1440"/>
        </w:tabs>
        <w:ind w:left="1440" w:hanging="360"/>
      </w:pPr>
      <w:rPr>
        <w:rFonts w:ascii="Wingdings" w:hAnsi="Wingdings" w:hint="default"/>
      </w:rPr>
    </w:lvl>
    <w:lvl w:ilvl="2" w:tplc="511E576E" w:tentative="1">
      <w:start w:val="1"/>
      <w:numFmt w:val="bullet"/>
      <w:lvlText w:val="ü"/>
      <w:lvlJc w:val="left"/>
      <w:pPr>
        <w:tabs>
          <w:tab w:val="num" w:pos="2160"/>
        </w:tabs>
        <w:ind w:left="2160" w:hanging="360"/>
      </w:pPr>
      <w:rPr>
        <w:rFonts w:ascii="Wingdings" w:hAnsi="Wingdings" w:hint="default"/>
      </w:rPr>
    </w:lvl>
    <w:lvl w:ilvl="3" w:tplc="70A6FE6E" w:tentative="1">
      <w:start w:val="1"/>
      <w:numFmt w:val="bullet"/>
      <w:lvlText w:val="ü"/>
      <w:lvlJc w:val="left"/>
      <w:pPr>
        <w:tabs>
          <w:tab w:val="num" w:pos="2880"/>
        </w:tabs>
        <w:ind w:left="2880" w:hanging="360"/>
      </w:pPr>
      <w:rPr>
        <w:rFonts w:ascii="Wingdings" w:hAnsi="Wingdings" w:hint="default"/>
      </w:rPr>
    </w:lvl>
    <w:lvl w:ilvl="4" w:tplc="4A109D0A" w:tentative="1">
      <w:start w:val="1"/>
      <w:numFmt w:val="bullet"/>
      <w:lvlText w:val="ü"/>
      <w:lvlJc w:val="left"/>
      <w:pPr>
        <w:tabs>
          <w:tab w:val="num" w:pos="3600"/>
        </w:tabs>
        <w:ind w:left="3600" w:hanging="360"/>
      </w:pPr>
      <w:rPr>
        <w:rFonts w:ascii="Wingdings" w:hAnsi="Wingdings" w:hint="default"/>
      </w:rPr>
    </w:lvl>
    <w:lvl w:ilvl="5" w:tplc="1DEC4B56" w:tentative="1">
      <w:start w:val="1"/>
      <w:numFmt w:val="bullet"/>
      <w:lvlText w:val="ü"/>
      <w:lvlJc w:val="left"/>
      <w:pPr>
        <w:tabs>
          <w:tab w:val="num" w:pos="4320"/>
        </w:tabs>
        <w:ind w:left="4320" w:hanging="360"/>
      </w:pPr>
      <w:rPr>
        <w:rFonts w:ascii="Wingdings" w:hAnsi="Wingdings" w:hint="default"/>
      </w:rPr>
    </w:lvl>
    <w:lvl w:ilvl="6" w:tplc="B1B4B460" w:tentative="1">
      <w:start w:val="1"/>
      <w:numFmt w:val="bullet"/>
      <w:lvlText w:val="ü"/>
      <w:lvlJc w:val="left"/>
      <w:pPr>
        <w:tabs>
          <w:tab w:val="num" w:pos="5040"/>
        </w:tabs>
        <w:ind w:left="5040" w:hanging="360"/>
      </w:pPr>
      <w:rPr>
        <w:rFonts w:ascii="Wingdings" w:hAnsi="Wingdings" w:hint="default"/>
      </w:rPr>
    </w:lvl>
    <w:lvl w:ilvl="7" w:tplc="606A5EC0" w:tentative="1">
      <w:start w:val="1"/>
      <w:numFmt w:val="bullet"/>
      <w:lvlText w:val="ü"/>
      <w:lvlJc w:val="left"/>
      <w:pPr>
        <w:tabs>
          <w:tab w:val="num" w:pos="5760"/>
        </w:tabs>
        <w:ind w:left="5760" w:hanging="360"/>
      </w:pPr>
      <w:rPr>
        <w:rFonts w:ascii="Wingdings" w:hAnsi="Wingdings" w:hint="default"/>
      </w:rPr>
    </w:lvl>
    <w:lvl w:ilvl="8" w:tplc="460A67B4" w:tentative="1">
      <w:start w:val="1"/>
      <w:numFmt w:val="bullet"/>
      <w:lvlText w:val="ü"/>
      <w:lvlJc w:val="left"/>
      <w:pPr>
        <w:tabs>
          <w:tab w:val="num" w:pos="6480"/>
        </w:tabs>
        <w:ind w:left="6480" w:hanging="360"/>
      </w:pPr>
      <w:rPr>
        <w:rFonts w:ascii="Wingdings" w:hAnsi="Wingdings" w:hint="default"/>
      </w:rPr>
    </w:lvl>
  </w:abstractNum>
  <w:abstractNum w:abstractNumId="22" w15:restartNumberingAfterBreak="0">
    <w:nsid w:val="5F6919A6"/>
    <w:multiLevelType w:val="hybridMultilevel"/>
    <w:tmpl w:val="6B1803DE"/>
    <w:lvl w:ilvl="0" w:tplc="7E2A9410">
      <w:start w:val="9"/>
      <w:numFmt w:val="bullet"/>
      <w:lvlText w:val="-"/>
      <w:lvlJc w:val="left"/>
      <w:pPr>
        <w:ind w:left="720" w:hanging="360"/>
      </w:pPr>
      <w:rPr>
        <w:rFonts w:ascii="Calibri" w:eastAsia="Calibr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1891F7E"/>
    <w:multiLevelType w:val="hybridMultilevel"/>
    <w:tmpl w:val="9D7C3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2A93495"/>
    <w:multiLevelType w:val="hybridMultilevel"/>
    <w:tmpl w:val="EA9AC7CC"/>
    <w:lvl w:ilvl="0" w:tplc="6B7C05DA">
      <w:start w:val="4"/>
      <w:numFmt w:val="bullet"/>
      <w:lvlText w:val="-"/>
      <w:lvlJc w:val="left"/>
      <w:pPr>
        <w:ind w:left="1080" w:hanging="360"/>
      </w:pPr>
      <w:rPr>
        <w:rFonts w:ascii="Calibri" w:eastAsia="Calibr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656A5CE5"/>
    <w:multiLevelType w:val="hybridMultilevel"/>
    <w:tmpl w:val="CA50F89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9B1AFF"/>
    <w:multiLevelType w:val="hybridMultilevel"/>
    <w:tmpl w:val="AD3EBED8"/>
    <w:lvl w:ilvl="0" w:tplc="EBBC47E6">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8AB3D7B"/>
    <w:multiLevelType w:val="hybridMultilevel"/>
    <w:tmpl w:val="CA50F894"/>
    <w:lvl w:ilvl="0" w:tplc="8308564A">
      <w:start w:val="1"/>
      <w:numFmt w:val="decimal"/>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90E05B3"/>
    <w:multiLevelType w:val="multilevel"/>
    <w:tmpl w:val="850EFE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color w:val="548DD4" w:themeColor="text2" w:themeTint="99"/>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A2B327C"/>
    <w:multiLevelType w:val="multilevel"/>
    <w:tmpl w:val="CD0E2BE4"/>
    <w:lvl w:ilvl="0">
      <w:start w:val="1"/>
      <w:numFmt w:val="decimal"/>
      <w:lvlText w:val="%1."/>
      <w:lvlJc w:val="left"/>
      <w:pPr>
        <w:ind w:left="720" w:hanging="360"/>
      </w:pPr>
      <w:rPr>
        <w:rFonts w:hint="default"/>
        <w:color w:val="548DD4" w:themeColor="text2" w:themeTint="99"/>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2D234C7"/>
    <w:multiLevelType w:val="hybridMultilevel"/>
    <w:tmpl w:val="2BB057BA"/>
    <w:lvl w:ilvl="0" w:tplc="7E2A9410">
      <w:start w:val="9"/>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A57220C"/>
    <w:multiLevelType w:val="multilevel"/>
    <w:tmpl w:val="BD366B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62225780">
    <w:abstractNumId w:val="6"/>
  </w:num>
  <w:num w:numId="2" w16cid:durableId="1599604046">
    <w:abstractNumId w:val="10"/>
  </w:num>
  <w:num w:numId="3" w16cid:durableId="1431778975">
    <w:abstractNumId w:val="1"/>
  </w:num>
  <w:num w:numId="4" w16cid:durableId="883099127">
    <w:abstractNumId w:val="30"/>
  </w:num>
  <w:num w:numId="5" w16cid:durableId="648942201">
    <w:abstractNumId w:val="23"/>
  </w:num>
  <w:num w:numId="6" w16cid:durableId="441804134">
    <w:abstractNumId w:val="24"/>
  </w:num>
  <w:num w:numId="7" w16cid:durableId="325323563">
    <w:abstractNumId w:val="8"/>
  </w:num>
  <w:num w:numId="8" w16cid:durableId="1575121694">
    <w:abstractNumId w:val="0"/>
  </w:num>
  <w:num w:numId="9" w16cid:durableId="1676418658">
    <w:abstractNumId w:val="11"/>
  </w:num>
  <w:num w:numId="10" w16cid:durableId="1429345997">
    <w:abstractNumId w:val="22"/>
  </w:num>
  <w:num w:numId="11" w16cid:durableId="1258489573">
    <w:abstractNumId w:val="28"/>
  </w:num>
  <w:num w:numId="12" w16cid:durableId="2004240483">
    <w:abstractNumId w:val="20"/>
  </w:num>
  <w:num w:numId="13" w16cid:durableId="1960794752">
    <w:abstractNumId w:val="18"/>
  </w:num>
  <w:num w:numId="14" w16cid:durableId="237910856">
    <w:abstractNumId w:val="26"/>
  </w:num>
  <w:num w:numId="15" w16cid:durableId="397092988">
    <w:abstractNumId w:val="14"/>
  </w:num>
  <w:num w:numId="16" w16cid:durableId="1840851992">
    <w:abstractNumId w:val="31"/>
  </w:num>
  <w:num w:numId="17" w16cid:durableId="1645115366">
    <w:abstractNumId w:val="2"/>
  </w:num>
  <w:num w:numId="18" w16cid:durableId="1122919041">
    <w:abstractNumId w:val="13"/>
  </w:num>
  <w:num w:numId="19" w16cid:durableId="1036585499">
    <w:abstractNumId w:val="17"/>
  </w:num>
  <w:num w:numId="20" w16cid:durableId="332951874">
    <w:abstractNumId w:val="16"/>
  </w:num>
  <w:num w:numId="21" w16cid:durableId="56561736">
    <w:abstractNumId w:val="15"/>
  </w:num>
  <w:num w:numId="22" w16cid:durableId="294219838">
    <w:abstractNumId w:val="27"/>
  </w:num>
  <w:num w:numId="23" w16cid:durableId="111021872">
    <w:abstractNumId w:val="25"/>
  </w:num>
  <w:num w:numId="24" w16cid:durableId="702827150">
    <w:abstractNumId w:val="19"/>
  </w:num>
  <w:num w:numId="25" w16cid:durableId="1638101282">
    <w:abstractNumId w:val="3"/>
  </w:num>
  <w:num w:numId="26" w16cid:durableId="321586078">
    <w:abstractNumId w:val="12"/>
  </w:num>
  <w:num w:numId="27" w16cid:durableId="1365446270">
    <w:abstractNumId w:val="9"/>
  </w:num>
  <w:num w:numId="28" w16cid:durableId="2077513912">
    <w:abstractNumId w:val="29"/>
  </w:num>
  <w:num w:numId="29" w16cid:durableId="2083746580">
    <w:abstractNumId w:val="7"/>
  </w:num>
  <w:num w:numId="30" w16cid:durableId="594941500">
    <w:abstractNumId w:val="5"/>
  </w:num>
  <w:num w:numId="31" w16cid:durableId="429855445">
    <w:abstractNumId w:val="4"/>
  </w:num>
  <w:num w:numId="32" w16cid:durableId="1713335889">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23A"/>
    <w:rsid w:val="00066E49"/>
    <w:rsid w:val="00080FCD"/>
    <w:rsid w:val="00104D9B"/>
    <w:rsid w:val="00136489"/>
    <w:rsid w:val="00164451"/>
    <w:rsid w:val="002A113F"/>
    <w:rsid w:val="002B412F"/>
    <w:rsid w:val="002C788D"/>
    <w:rsid w:val="003110EA"/>
    <w:rsid w:val="003213C5"/>
    <w:rsid w:val="003B796F"/>
    <w:rsid w:val="005D7537"/>
    <w:rsid w:val="0064486F"/>
    <w:rsid w:val="0069535A"/>
    <w:rsid w:val="006B3112"/>
    <w:rsid w:val="006D123A"/>
    <w:rsid w:val="006E6ECE"/>
    <w:rsid w:val="007027E2"/>
    <w:rsid w:val="00752041"/>
    <w:rsid w:val="00825978"/>
    <w:rsid w:val="00856CAF"/>
    <w:rsid w:val="00871826"/>
    <w:rsid w:val="008F7C44"/>
    <w:rsid w:val="009D0F8D"/>
    <w:rsid w:val="009D2AAA"/>
    <w:rsid w:val="009D58AD"/>
    <w:rsid w:val="009F3CCB"/>
    <w:rsid w:val="00A51891"/>
    <w:rsid w:val="00A6502E"/>
    <w:rsid w:val="00AA50F0"/>
    <w:rsid w:val="00AC4C35"/>
    <w:rsid w:val="00B07634"/>
    <w:rsid w:val="00B70830"/>
    <w:rsid w:val="00C076EE"/>
    <w:rsid w:val="00C16868"/>
    <w:rsid w:val="00CD35DA"/>
    <w:rsid w:val="00D01E39"/>
    <w:rsid w:val="00D55C90"/>
    <w:rsid w:val="00D76C36"/>
    <w:rsid w:val="00DC7756"/>
    <w:rsid w:val="00DE095B"/>
    <w:rsid w:val="00EA5373"/>
    <w:rsid w:val="00ED709D"/>
    <w:rsid w:val="00ED7553"/>
    <w:rsid w:val="00F215F0"/>
    <w:rsid w:val="00F43FD8"/>
    <w:rsid w:val="00F8654F"/>
    <w:rsid w:val="00FD054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7D5E"/>
  <w15:docId w15:val="{9A534365-DD7F-6C42-B8B6-9AD9F5F5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978"/>
    <w:pPr>
      <w:widowControl/>
      <w:autoSpaceDE/>
      <w:autoSpaceDN/>
    </w:pPr>
    <w:rPr>
      <w:rFonts w:ascii="Times New Roman" w:eastAsia="Times New Roman" w:hAnsi="Times New Roman" w:cs="Times New Roman"/>
      <w:sz w:val="24"/>
      <w:szCs w:val="24"/>
      <w:lang w:val="es-CL" w:eastAsia="es-MX"/>
    </w:rPr>
  </w:style>
  <w:style w:type="paragraph" w:styleId="Ttulo1">
    <w:name w:val="heading 1"/>
    <w:basedOn w:val="Normal"/>
    <w:uiPriority w:val="9"/>
    <w:qFormat/>
    <w:pPr>
      <w:widowControl w:val="0"/>
      <w:autoSpaceDE w:val="0"/>
      <w:autoSpaceDN w:val="0"/>
      <w:ind w:left="720"/>
      <w:outlineLvl w:val="0"/>
    </w:pPr>
    <w:rPr>
      <w:rFonts w:ascii="Calibri" w:eastAsia="Calibri" w:hAnsi="Calibri" w:cs="Calibri"/>
      <w:b/>
      <w:bCs/>
      <w:lang w:val="es-ES" w:eastAsia="en-US"/>
    </w:rPr>
  </w:style>
  <w:style w:type="paragraph" w:styleId="Ttulo2">
    <w:name w:val="heading 2"/>
    <w:basedOn w:val="Normal"/>
    <w:uiPriority w:val="9"/>
    <w:unhideWhenUsed/>
    <w:qFormat/>
    <w:pPr>
      <w:widowControl w:val="0"/>
      <w:autoSpaceDE w:val="0"/>
      <w:autoSpaceDN w:val="0"/>
      <w:ind w:left="720"/>
      <w:outlineLvl w:val="1"/>
    </w:pPr>
    <w:rPr>
      <w:rFonts w:ascii="Calibri" w:eastAsia="Calibri" w:hAnsi="Calibri" w:cs="Calibri"/>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widowControl w:val="0"/>
      <w:autoSpaceDE w:val="0"/>
      <w:autoSpaceDN w:val="0"/>
      <w:ind w:left="720"/>
    </w:pPr>
    <w:rPr>
      <w:rFonts w:ascii="Calibri" w:eastAsia="Calibri" w:hAnsi="Calibri" w:cs="Calibri"/>
      <w:sz w:val="22"/>
      <w:szCs w:val="22"/>
      <w:lang w:val="es-ES" w:eastAsia="en-US"/>
    </w:rPr>
  </w:style>
  <w:style w:type="paragraph" w:styleId="Prrafodelista">
    <w:name w:val="List Paragraph"/>
    <w:basedOn w:val="Normal"/>
    <w:uiPriority w:val="1"/>
    <w:qFormat/>
    <w:pPr>
      <w:widowControl w:val="0"/>
      <w:autoSpaceDE w:val="0"/>
      <w:autoSpaceDN w:val="0"/>
    </w:pPr>
    <w:rPr>
      <w:rFonts w:ascii="Calibri" w:eastAsia="Calibri" w:hAnsi="Calibri" w:cs="Calibri"/>
      <w:sz w:val="22"/>
      <w:szCs w:val="22"/>
      <w:lang w:val="es-ES" w:eastAsia="en-US"/>
    </w:rPr>
  </w:style>
  <w:style w:type="paragraph" w:customStyle="1" w:styleId="TableParagraph">
    <w:name w:val="Table Paragraph"/>
    <w:basedOn w:val="Normal"/>
    <w:uiPriority w:val="1"/>
    <w:qFormat/>
    <w:pPr>
      <w:widowControl w:val="0"/>
      <w:autoSpaceDE w:val="0"/>
      <w:autoSpaceDN w:val="0"/>
    </w:pPr>
    <w:rPr>
      <w:rFonts w:ascii="Calibri" w:eastAsia="Calibri" w:hAnsi="Calibri" w:cs="Calibri"/>
      <w:sz w:val="22"/>
      <w:szCs w:val="22"/>
      <w:lang w:val="es-ES" w:eastAsia="en-US"/>
    </w:rPr>
  </w:style>
  <w:style w:type="paragraph" w:styleId="NormalWeb">
    <w:name w:val="Normal (Web)"/>
    <w:basedOn w:val="Normal"/>
    <w:uiPriority w:val="99"/>
    <w:semiHidden/>
    <w:unhideWhenUsed/>
    <w:rsid w:val="003213C5"/>
    <w:pPr>
      <w:spacing w:before="100" w:beforeAutospacing="1" w:after="100" w:afterAutospacing="1"/>
    </w:pPr>
  </w:style>
  <w:style w:type="character" w:styleId="Fuerte">
    <w:name w:val="Strong"/>
    <w:basedOn w:val="Fuentedeprrafopredeter"/>
    <w:uiPriority w:val="22"/>
    <w:qFormat/>
    <w:rsid w:val="003213C5"/>
    <w:rPr>
      <w:b/>
      <w:bCs/>
    </w:rPr>
  </w:style>
  <w:style w:type="character" w:styleId="Hipervnculo">
    <w:name w:val="Hyperlink"/>
    <w:basedOn w:val="Fuentedeprrafopredeter"/>
    <w:uiPriority w:val="99"/>
    <w:unhideWhenUsed/>
    <w:rsid w:val="007027E2"/>
    <w:rPr>
      <w:color w:val="0000FF" w:themeColor="hyperlink"/>
      <w:u w:val="single"/>
    </w:rPr>
  </w:style>
  <w:style w:type="character" w:styleId="Mencinsinresolver">
    <w:name w:val="Unresolved Mention"/>
    <w:basedOn w:val="Fuentedeprrafopredeter"/>
    <w:uiPriority w:val="99"/>
    <w:semiHidden/>
    <w:unhideWhenUsed/>
    <w:rsid w:val="007027E2"/>
    <w:rPr>
      <w:color w:val="605E5C"/>
      <w:shd w:val="clear" w:color="auto" w:fill="E1DFDD"/>
    </w:rPr>
  </w:style>
  <w:style w:type="character" w:customStyle="1" w:styleId="TextoindependienteCar">
    <w:name w:val="Texto independiente Car"/>
    <w:basedOn w:val="Fuentedeprrafopredeter"/>
    <w:link w:val="Textoindependiente"/>
    <w:uiPriority w:val="1"/>
    <w:rsid w:val="006E6ECE"/>
    <w:rPr>
      <w:rFonts w:ascii="Calibri" w:eastAsia="Calibri" w:hAnsi="Calibri" w:cs="Calibri"/>
      <w:lang w:val="es-ES"/>
    </w:rPr>
  </w:style>
  <w:style w:type="paragraph" w:customStyle="1" w:styleId="Default">
    <w:name w:val="Default"/>
    <w:rsid w:val="006E6ECE"/>
    <w:pPr>
      <w:widowControl/>
      <w:adjustRightInd w:val="0"/>
    </w:pPr>
    <w:rPr>
      <w:rFonts w:ascii="Arimo" w:hAnsi="Arimo" w:cs="Arimo"/>
      <w:color w:val="000000"/>
      <w:sz w:val="24"/>
      <w:szCs w:val="24"/>
      <w:lang w:val="es-CL"/>
    </w:rPr>
  </w:style>
  <w:style w:type="character" w:styleId="Hipervnculovisitado">
    <w:name w:val="FollowedHyperlink"/>
    <w:basedOn w:val="Fuentedeprrafopredeter"/>
    <w:uiPriority w:val="99"/>
    <w:semiHidden/>
    <w:unhideWhenUsed/>
    <w:rsid w:val="00164451"/>
    <w:rPr>
      <w:color w:val="800080" w:themeColor="followedHyperlink"/>
      <w:u w:val="single"/>
    </w:rPr>
  </w:style>
  <w:style w:type="paragraph" w:customStyle="1" w:styleId="p1">
    <w:name w:val="p1"/>
    <w:basedOn w:val="Normal"/>
    <w:rsid w:val="00164451"/>
    <w:rPr>
      <w:rFonts w:ascii="Helvetica" w:hAnsi="Helvetica"/>
      <w:color w:val="FFFFFF"/>
      <w:sz w:val="23"/>
      <w:szCs w:val="23"/>
    </w:rPr>
  </w:style>
  <w:style w:type="paragraph" w:styleId="Encabezado">
    <w:name w:val="header"/>
    <w:basedOn w:val="Normal"/>
    <w:link w:val="EncabezadoCar"/>
    <w:uiPriority w:val="99"/>
    <w:unhideWhenUsed/>
    <w:rsid w:val="00F43FD8"/>
    <w:pPr>
      <w:widowControl w:val="0"/>
      <w:tabs>
        <w:tab w:val="center" w:pos="4419"/>
        <w:tab w:val="right" w:pos="8838"/>
      </w:tabs>
      <w:autoSpaceDE w:val="0"/>
      <w:autoSpaceDN w:val="0"/>
    </w:pPr>
    <w:rPr>
      <w:rFonts w:ascii="Calibri" w:eastAsia="Calibri" w:hAnsi="Calibri" w:cs="Calibri"/>
      <w:sz w:val="22"/>
      <w:szCs w:val="22"/>
      <w:lang w:val="es-ES" w:eastAsia="en-US"/>
    </w:rPr>
  </w:style>
  <w:style w:type="character" w:customStyle="1" w:styleId="EncabezadoCar">
    <w:name w:val="Encabezado Car"/>
    <w:basedOn w:val="Fuentedeprrafopredeter"/>
    <w:link w:val="Encabezado"/>
    <w:uiPriority w:val="99"/>
    <w:rsid w:val="00F43FD8"/>
    <w:rPr>
      <w:rFonts w:ascii="Calibri" w:eastAsia="Calibri" w:hAnsi="Calibri" w:cs="Calibri"/>
      <w:lang w:val="es-ES"/>
    </w:rPr>
  </w:style>
  <w:style w:type="paragraph" w:styleId="Piedepgina">
    <w:name w:val="footer"/>
    <w:basedOn w:val="Normal"/>
    <w:link w:val="PiedepginaCar"/>
    <w:uiPriority w:val="99"/>
    <w:unhideWhenUsed/>
    <w:rsid w:val="00F43FD8"/>
    <w:pPr>
      <w:widowControl w:val="0"/>
      <w:tabs>
        <w:tab w:val="center" w:pos="4419"/>
        <w:tab w:val="right" w:pos="8838"/>
      </w:tabs>
      <w:autoSpaceDE w:val="0"/>
      <w:autoSpaceDN w:val="0"/>
    </w:pPr>
    <w:rPr>
      <w:rFonts w:ascii="Calibri" w:eastAsia="Calibri" w:hAnsi="Calibri" w:cs="Calibri"/>
      <w:sz w:val="22"/>
      <w:szCs w:val="22"/>
      <w:lang w:val="es-ES" w:eastAsia="en-US"/>
    </w:rPr>
  </w:style>
  <w:style w:type="character" w:customStyle="1" w:styleId="PiedepginaCar">
    <w:name w:val="Pie de página Car"/>
    <w:basedOn w:val="Fuentedeprrafopredeter"/>
    <w:link w:val="Piedepgina"/>
    <w:uiPriority w:val="99"/>
    <w:rsid w:val="00F43FD8"/>
    <w:rPr>
      <w:rFonts w:ascii="Calibri" w:eastAsia="Calibri" w:hAnsi="Calibri" w:cs="Calibri"/>
      <w:lang w:val="es-ES"/>
    </w:rPr>
  </w:style>
  <w:style w:type="character" w:customStyle="1" w:styleId="il">
    <w:name w:val="il"/>
    <w:basedOn w:val="Fuentedeprrafopredeter"/>
    <w:rsid w:val="00825978"/>
  </w:style>
  <w:style w:type="table" w:styleId="Tablaconcuadrcula">
    <w:name w:val="Table Grid"/>
    <w:basedOn w:val="Tablanormal"/>
    <w:uiPriority w:val="39"/>
    <w:rsid w:val="009D0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9D0F8D"/>
    <w:rPr>
      <w:sz w:val="20"/>
      <w:szCs w:val="20"/>
    </w:rPr>
  </w:style>
  <w:style w:type="character" w:customStyle="1" w:styleId="TextonotapieCar">
    <w:name w:val="Texto nota pie Car"/>
    <w:basedOn w:val="Fuentedeprrafopredeter"/>
    <w:link w:val="Textonotapie"/>
    <w:uiPriority w:val="99"/>
    <w:semiHidden/>
    <w:rsid w:val="009D0F8D"/>
    <w:rPr>
      <w:rFonts w:ascii="Times New Roman" w:eastAsia="Times New Roman" w:hAnsi="Times New Roman" w:cs="Times New Roman"/>
      <w:sz w:val="20"/>
      <w:szCs w:val="20"/>
      <w:lang w:val="es-CL" w:eastAsia="es-MX"/>
    </w:rPr>
  </w:style>
  <w:style w:type="character" w:styleId="Refdenotaalpie">
    <w:name w:val="footnote reference"/>
    <w:basedOn w:val="Fuentedeprrafopredeter"/>
    <w:uiPriority w:val="99"/>
    <w:semiHidden/>
    <w:unhideWhenUsed/>
    <w:rsid w:val="009D0F8D"/>
    <w:rPr>
      <w:vertAlign w:val="superscript"/>
    </w:rPr>
  </w:style>
  <w:style w:type="paragraph" w:customStyle="1" w:styleId="etpbtitlemetacontainer">
    <w:name w:val="et_pb_title_meta_container"/>
    <w:basedOn w:val="Normal"/>
    <w:rsid w:val="009D0F8D"/>
    <w:pPr>
      <w:spacing w:before="100" w:beforeAutospacing="1" w:after="100" w:afterAutospacing="1"/>
    </w:pPr>
  </w:style>
  <w:style w:type="character" w:customStyle="1" w:styleId="published">
    <w:name w:val="published"/>
    <w:basedOn w:val="Fuentedeprrafopredeter"/>
    <w:rsid w:val="009D0F8D"/>
  </w:style>
  <w:style w:type="paragraph" w:customStyle="1" w:styleId="p2">
    <w:name w:val="p2"/>
    <w:basedOn w:val="Normal"/>
    <w:rsid w:val="009D0F8D"/>
    <w:rPr>
      <w:rFonts w:ascii="Helvetica" w:hAnsi="Helvetica"/>
      <w:color w:val="000000"/>
      <w:sz w:val="17"/>
      <w:szCs w:val="17"/>
    </w:rPr>
  </w:style>
  <w:style w:type="character" w:styleId="Nmerodepgina">
    <w:name w:val="page number"/>
    <w:basedOn w:val="Fuentedeprrafopredeter"/>
    <w:uiPriority w:val="99"/>
    <w:semiHidden/>
    <w:unhideWhenUsed/>
    <w:rsid w:val="00F86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hyperlink" Target="https://www.revistasoched.cl/3_2025/index-3-2025.html" TargetMode="External"/><Relationship Id="rId21" Type="http://schemas.openxmlformats.org/officeDocument/2006/relationships/image" Target="media/image11.png"/><Relationship Id="rId34" Type="http://schemas.openxmlformats.org/officeDocument/2006/relationships/header" Target="header2.xml"/><Relationship Id="rId42" Type="http://schemas.openxmlformats.org/officeDocument/2006/relationships/hyperlink" Target="https://diprece.minsal.cl/wp-content/uploads/2025/07/consideraciones-tecnico-operativas-THGA-adultos.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vistasoched.cl" TargetMode="External"/><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hyperlink" Target="https://www.revistasoched.cl/1_2025/index-1-2025.html" TargetMode="External"/><Relationship Id="rId40" Type="http://schemas.openxmlformats.org/officeDocument/2006/relationships/hyperlink" Target="https://www.revistasoched.cl/4_2025/index-4-2025.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hyperlink" Target="https://doi.org/10.1210/jendso/bvae091" TargetMode="Externa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4.png"/><Relationship Id="rId43" Type="http://schemas.openxmlformats.org/officeDocument/2006/relationships/hyperlink" Target="https://diprece.minsal.cl/wp-content/uploads/2024/04/Resumen-ejecutivo-GPC-cancer-Tiroides-v2.pdf"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jpeg"/><Relationship Id="rId33" Type="http://schemas.openxmlformats.org/officeDocument/2006/relationships/image" Target="media/image23.emf"/><Relationship Id="rId38" Type="http://schemas.openxmlformats.org/officeDocument/2006/relationships/hyperlink" Target="https://www.revistasoched.cl/2_2025/index-2-2025.html" TargetMode="External"/><Relationship Id="rId20" Type="http://schemas.openxmlformats.org/officeDocument/2006/relationships/image" Target="media/image10.png"/><Relationship Id="rId41" Type="http://schemas.openxmlformats.org/officeDocument/2006/relationships/image" Target="media/image2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F8C6E-6F6D-4B2C-A590-A0EAF6A98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5558</Words>
  <Characters>30573</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Sociedad Chilena de Endocrinología y Diabetes</dc:creator>
  <cp:lastModifiedBy>b4bjc</cp:lastModifiedBy>
  <cp:revision>2</cp:revision>
  <cp:lastPrinted>2026-07-06T15:34:00Z</cp:lastPrinted>
  <dcterms:created xsi:type="dcterms:W3CDTF">2026-08-12T14:31:00Z</dcterms:created>
  <dcterms:modified xsi:type="dcterms:W3CDTF">2026-08-12T14:31:00Z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2026-06-18T00:00:00Z</vt:filetime>
  </property>
  <property fmtid="{D5CDD505-2E9C-101B-9397-08002B2CF9AE}" pid="4" name="Creator">
    <vt:lpwstr>Microsoft® Word 2021</vt:lpwstr>
  </property>
  <property fmtid="{D5CDD505-2E9C-101B-9397-08002B2CF9AE}" pid="5" name="LastSaved">
    <vt:filetime>2026-06-25T00:00:00Z</vt:filetime>
  </property>
  <property fmtid="{D5CDD505-2E9C-101B-9397-08002B2CF9AE}" pid="6" name="Producer">
    <vt:lpwstr>Microsoft® Word 2021</vt:lpwstr>
  </property>
</Properties>
</file>