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CC33" w14:textId="2831CB9E" w:rsidR="0043109A" w:rsidRPr="0083364B" w:rsidRDefault="00000000" w:rsidP="0083364B">
      <w:pPr>
        <w:ind w:left="360"/>
        <w:rPr>
          <w:lang w:val="es-CL"/>
        </w:rPr>
      </w:pPr>
      <w:r w:rsidRPr="0083364B">
        <w:rPr>
          <w:b/>
          <w:sz w:val="36"/>
          <w:lang w:val="es-CL"/>
        </w:rPr>
        <w:t>PROGRAMA INTEGRAL DE SEGUIMIENTO Y REHABILITACIÓN TEMPRANA</w:t>
      </w:r>
      <w:r w:rsidRPr="0083364B">
        <w:rPr>
          <w:b/>
          <w:sz w:val="36"/>
          <w:lang w:val="es-CL"/>
        </w:rPr>
        <w:br/>
        <w:t xml:space="preserve">PARA </w:t>
      </w:r>
      <w:proofErr w:type="gramStart"/>
      <w:r w:rsidRPr="0083364B">
        <w:rPr>
          <w:b/>
          <w:sz w:val="36"/>
          <w:lang w:val="es-CL"/>
        </w:rPr>
        <w:t>NIÑOS Y NIÑAS</w:t>
      </w:r>
      <w:proofErr w:type="gramEnd"/>
      <w:r w:rsidRPr="0083364B">
        <w:rPr>
          <w:b/>
          <w:sz w:val="36"/>
          <w:lang w:val="es-CL"/>
        </w:rPr>
        <w:t xml:space="preserve"> NACIDOS PREMATUROS</w:t>
      </w:r>
    </w:p>
    <w:p w14:paraId="41586791" w14:textId="77777777" w:rsidR="0043109A" w:rsidRPr="0083364B" w:rsidRDefault="00000000">
      <w:pPr>
        <w:spacing w:after="100"/>
        <w:rPr>
          <w:lang w:val="es-CL"/>
        </w:rPr>
      </w:pPr>
      <w:r w:rsidRPr="0083364B">
        <w:rPr>
          <w:lang w:val="es-CL"/>
        </w:rPr>
        <w:t>Resumen para postulación de donaciones</w:t>
      </w:r>
    </w:p>
    <w:p w14:paraId="7789F180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1. Fundamentación y problema</w:t>
      </w:r>
    </w:p>
    <w:p w14:paraId="0202B4D0" w14:textId="77777777" w:rsidR="0043109A" w:rsidRPr="0083364B" w:rsidRDefault="00000000">
      <w:pPr>
        <w:spacing w:after="100"/>
        <w:rPr>
          <w:lang w:val="es-CL"/>
        </w:rPr>
      </w:pPr>
      <w:r w:rsidRPr="0083364B">
        <w:rPr>
          <w:lang w:val="es-CL"/>
        </w:rPr>
        <w:t xml:space="preserve">La </w:t>
      </w:r>
      <w:proofErr w:type="spellStart"/>
      <w:r w:rsidRPr="0083364B">
        <w:rPr>
          <w:lang w:val="es-CL"/>
        </w:rPr>
        <w:t>prematurez</w:t>
      </w:r>
      <w:proofErr w:type="spellEnd"/>
      <w:r w:rsidRPr="0083364B">
        <w:rPr>
          <w:lang w:val="es-CL"/>
        </w:rPr>
        <w:t>, especialmente en niños nacidos antes de las 32 semanas o con peso inferior a 1.500 gramos, se asocia a un mayor riesgo de dificultades motoras, neurológicas, cognitivas, comunicativas y funcionales. Estas alteraciones pueden no ser evidentes al momento del alta, por lo que es fundamental mantener un seguimiento sistemático y detectar precozmente las necesidades de cada niño.</w:t>
      </w:r>
    </w:p>
    <w:p w14:paraId="3CDF4609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2. Objetivo del proyecto</w:t>
      </w:r>
    </w:p>
    <w:p w14:paraId="5C8EA322" w14:textId="77777777" w:rsidR="0043109A" w:rsidRPr="0083364B" w:rsidRDefault="00000000">
      <w:pPr>
        <w:spacing w:after="100"/>
        <w:rPr>
          <w:lang w:val="es-CL"/>
        </w:rPr>
      </w:pPr>
      <w:r w:rsidRPr="0083364B">
        <w:rPr>
          <w:lang w:val="es-CL"/>
        </w:rPr>
        <w:t xml:space="preserve">Implementar un programa integral de detección precoz, seguimiento y rehabilitación para </w:t>
      </w:r>
      <w:proofErr w:type="gramStart"/>
      <w:r w:rsidRPr="0083364B">
        <w:rPr>
          <w:lang w:val="es-CL"/>
        </w:rPr>
        <w:t>niños y niñas</w:t>
      </w:r>
      <w:proofErr w:type="gramEnd"/>
      <w:r w:rsidRPr="0083364B">
        <w:rPr>
          <w:lang w:val="es-CL"/>
        </w:rPr>
        <w:t xml:space="preserve"> nacidos prematuros, priorizando a quienes presentan mayor riesgo de alteraciones del neurodesarrollo y asegurando intervenciones oportunas y proporcionales a sus necesidades.</w:t>
      </w:r>
    </w:p>
    <w:p w14:paraId="6715345A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3. Beneficiarios prioritarios</w:t>
      </w:r>
    </w:p>
    <w:p w14:paraId="33865B34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Prematuros extremos y niños nacidos antes de las 32 semanas.</w:t>
      </w:r>
    </w:p>
    <w:p w14:paraId="4465B30E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Niños con peso de nacimiento inferior a 1.500 gramos.</w:t>
      </w:r>
    </w:p>
    <w:p w14:paraId="0C92FFC6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Niños con antecedentes neurológicos, respiratorios o visuales relevantes.</w:t>
      </w:r>
    </w:p>
    <w:p w14:paraId="7E6B00AE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Niños que durante el seguimiento presenten señales de alteración del desarrollo.</w:t>
      </w:r>
    </w:p>
    <w:p w14:paraId="6A06046D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4. Modelo de atención</w:t>
      </w:r>
    </w:p>
    <w:p w14:paraId="03E4B520" w14:textId="77777777" w:rsidR="0043109A" w:rsidRPr="0083364B" w:rsidRDefault="00000000">
      <w:pPr>
        <w:spacing w:after="100"/>
        <w:rPr>
          <w:lang w:val="es-CL"/>
        </w:rPr>
      </w:pPr>
      <w:r w:rsidRPr="0083364B">
        <w:rPr>
          <w:lang w:val="es-CL"/>
        </w:rPr>
        <w:t>El programa clasifica a los niños según su nivel de riesgo y adapta la intensidad del seguimiento y la rehabilitación. La ruta de atención es: EVALUAR → CLASIFICAR EL RIESGO → INTERVENIR → REEVALUAR → AJUSTAR EL TRATAMIENTO.</w:t>
      </w:r>
    </w:p>
    <w:p w14:paraId="780532D6" w14:textId="77777777" w:rsidR="0043109A" w:rsidRPr="0083364B" w:rsidRDefault="00000000">
      <w:pPr>
        <w:spacing w:after="100"/>
        <w:rPr>
          <w:lang w:val="es-CL"/>
        </w:rPr>
      </w:pPr>
      <w:r w:rsidRPr="0083364B">
        <w:rPr>
          <w:lang w:val="es-CL"/>
        </w:rPr>
        <w:t>Se utilizarán herramientas estandarizadas de evaluación del desarrollo, seleccionadas según edad y nivel de riesgo, entre ellas GMA, TIMP, HINE, AIMS y ASQ. El seguimiento se extenderá hasta los 24 meses de edad corregida.</w:t>
      </w:r>
    </w:p>
    <w:p w14:paraId="7A7C2E01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5. Intervención</w:t>
      </w:r>
    </w:p>
    <w:p w14:paraId="08FDDCB8" w14:textId="77777777" w:rsidR="0043109A" w:rsidRPr="0083364B" w:rsidRDefault="00000000">
      <w:pPr>
        <w:spacing w:after="100"/>
        <w:rPr>
          <w:lang w:val="es-CL"/>
        </w:rPr>
      </w:pPr>
      <w:r w:rsidRPr="0083364B">
        <w:rPr>
          <w:lang w:val="es-CL"/>
        </w:rPr>
        <w:t>Los niños de mayor riesgo podrán acceder a un equipo multidisciplinario integrado por pediatra/neonatólogo, kinesiólogo, terapeuta ocupacional, fonoaudiólogo y, según necesidad, fisiatra y/o neurólogo. La familia será parte activa del proceso, incorporando estrategias de estimulación y acompañamiento en el hogar.</w:t>
      </w:r>
    </w:p>
    <w:p w14:paraId="0E09382B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6. Impacto esperado</w:t>
      </w:r>
    </w:p>
    <w:p w14:paraId="12BC7B60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Detectar precozmente alteraciones del neurodesarrollo.</w:t>
      </w:r>
    </w:p>
    <w:p w14:paraId="63D5DCBA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Iniciar rehabilitación en forma oportuna.</w:t>
      </w:r>
    </w:p>
    <w:p w14:paraId="1E81B705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Favorecer el desarrollo motor, cognitivo, comunicativo y funcional.</w:t>
      </w:r>
    </w:p>
    <w:p w14:paraId="7157006C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 xml:space="preserve">• Disminuir el impacto de las secuelas asociadas a la </w:t>
      </w:r>
      <w:proofErr w:type="spellStart"/>
      <w:r w:rsidRPr="0083364B">
        <w:rPr>
          <w:lang w:val="es-CL"/>
        </w:rPr>
        <w:t>prematurez</w:t>
      </w:r>
      <w:proofErr w:type="spellEnd"/>
      <w:r w:rsidRPr="0083364B">
        <w:rPr>
          <w:lang w:val="es-CL"/>
        </w:rPr>
        <w:t>.</w:t>
      </w:r>
    </w:p>
    <w:p w14:paraId="31B8259F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Reducir brechas de acceso a rehabilitación especializada.</w:t>
      </w:r>
    </w:p>
    <w:p w14:paraId="00881E4E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Concentrar los recursos en los niños que más los necesitan.</w:t>
      </w:r>
    </w:p>
    <w:p w14:paraId="00FF4C23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lastRenderedPageBreak/>
        <w:t>• Favorecer el máximo nivel posible de desarrollo, funcionalidad y autonomía.</w:t>
      </w:r>
    </w:p>
    <w:p w14:paraId="5D189E3A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7. Presupuesto referencial por beneficiario</w:t>
      </w:r>
    </w:p>
    <w:p w14:paraId="147AEF4D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Bajo riesgo: aproximadamente $20.990 por niño.</w:t>
      </w:r>
    </w:p>
    <w:p w14:paraId="4B3B0822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Riesgo intermedio: aproximadamente $327.150 por niño.</w:t>
      </w:r>
    </w:p>
    <w:p w14:paraId="32B3CBCE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Riesgo intermedio ampliado: aproximadamente $450.000–$580.000 por niño.</w:t>
      </w:r>
    </w:p>
    <w:p w14:paraId="369E744E" w14:textId="77777777" w:rsidR="0043109A" w:rsidRPr="0083364B" w:rsidRDefault="00000000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Alto riesgo: aproximadamente $844.440 por niño.</w:t>
      </w:r>
    </w:p>
    <w:p w14:paraId="77E09F56" w14:textId="77777777" w:rsidR="0043109A" w:rsidRPr="0083364B" w:rsidRDefault="00000000">
      <w:pPr>
        <w:spacing w:after="100"/>
        <w:rPr>
          <w:lang w:val="es-CL"/>
        </w:rPr>
      </w:pPr>
      <w:r w:rsidRPr="0083364B">
        <w:rPr>
          <w:lang w:val="es-CL"/>
        </w:rPr>
        <w:t>Los valores son referenciales y deberán ajustarse según cobertura de FONASA, seguros de salud, convenios y modalidad de atención.</w:t>
      </w:r>
    </w:p>
    <w:p w14:paraId="7F4D9F9F" w14:textId="77777777" w:rsidR="0043109A" w:rsidRPr="0083364B" w:rsidRDefault="00000000">
      <w:pPr>
        <w:rPr>
          <w:lang w:val="es-CL"/>
        </w:rPr>
      </w:pPr>
      <w:r w:rsidRPr="0083364B">
        <w:rPr>
          <w:b/>
          <w:sz w:val="24"/>
          <w:lang w:val="es-CL"/>
        </w:rPr>
        <w:t>8. Mensaje central</w:t>
      </w:r>
    </w:p>
    <w:p w14:paraId="5FF1A0DA" w14:textId="77777777" w:rsidR="0043109A" w:rsidRDefault="00000000">
      <w:pPr>
        <w:spacing w:after="100"/>
        <w:rPr>
          <w:lang w:val="es-CL"/>
        </w:rPr>
      </w:pPr>
      <w:r w:rsidRPr="0083364B">
        <w:rPr>
          <w:lang w:val="es-CL"/>
        </w:rPr>
        <w:t>“No todos los niños prematuros necesitan la misma intensidad de rehabilitación, pero todos los niños de riesgo necesitan ser identificados y seguidos oportunamente.”</w:t>
      </w:r>
    </w:p>
    <w:p w14:paraId="4CEE79E2" w14:textId="77777777" w:rsidR="0083364B" w:rsidRDefault="0083364B">
      <w:pPr>
        <w:spacing w:after="100"/>
        <w:rPr>
          <w:lang w:val="es-CL"/>
        </w:rPr>
      </w:pPr>
    </w:p>
    <w:p w14:paraId="42336463" w14:textId="73D3B934" w:rsidR="0083364B" w:rsidRPr="0083364B" w:rsidRDefault="0083364B" w:rsidP="0083364B">
      <w:pPr>
        <w:rPr>
          <w:lang w:val="es-CL"/>
        </w:rPr>
      </w:pPr>
      <w:r w:rsidRPr="0083364B">
        <w:rPr>
          <w:b/>
          <w:sz w:val="36"/>
          <w:lang w:val="es-CL"/>
        </w:rPr>
        <w:t>PROGRAMA DE APOYO PSICOLÓGICO GRUPAL</w:t>
      </w:r>
      <w:r w:rsidRPr="0083364B">
        <w:rPr>
          <w:b/>
          <w:sz w:val="36"/>
          <w:lang w:val="es-CL"/>
        </w:rPr>
        <w:br/>
        <w:t>PARA PADRES DE NIÑOS NACIDOS PREMATUROS</w:t>
      </w:r>
    </w:p>
    <w:p w14:paraId="489F0035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Resumen para postulación de donaciones</w:t>
      </w:r>
    </w:p>
    <w:p w14:paraId="16D7CDB8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1. Fundamentación y problema</w:t>
      </w:r>
    </w:p>
    <w:p w14:paraId="6FFBC4DD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El nacimiento prematuro y la hospitalización neonatal prolongada pueden constituir una experiencia de alto impacto emocional para los padres y la familia. El temor por la salud del hijo, la incertidumbre, la separación física, la dificultad para participar del cuidado y la alteración de la vida familiar pueden generar angustia, culpa, aislamiento y sobrecarga, problemas que pueden persistir después del alta.</w:t>
      </w:r>
    </w:p>
    <w:p w14:paraId="28BC34E4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2. Objetivo del proyecto</w:t>
      </w:r>
    </w:p>
    <w:p w14:paraId="5745EA2A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Favorecer el bienestar emocional de los padres de niños nacidos prematuros mediante un programa de apoyo psicológico grupal, online, temprano, accesible y especializado, fortaleciendo los recursos personales y familiares y detectando oportunamente a quienes requieran atención individual.</w:t>
      </w:r>
    </w:p>
    <w:p w14:paraId="30353735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3. Modalidad de intervención</w:t>
      </w:r>
    </w:p>
    <w:p w14:paraId="0493BFF4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Modalidad online y sincrónica.</w:t>
      </w:r>
    </w:p>
    <w:p w14:paraId="3337A2FF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Grupos de aproximadamente 3 parejas (6 participantes).</w:t>
      </w:r>
    </w:p>
    <w:p w14:paraId="7874E2AE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Sesiones semanales de 60–90 minutos.</w:t>
      </w:r>
    </w:p>
    <w:p w14:paraId="37292971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Programa inicial de 8 sesiones.</w:t>
      </w:r>
    </w:p>
    <w:p w14:paraId="4127B42F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Evaluación inicial y de cierre.</w:t>
      </w:r>
    </w:p>
    <w:p w14:paraId="2B384AA3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Seguimiento o derivación individual cuando sea necesario.</w:t>
      </w:r>
    </w:p>
    <w:p w14:paraId="299427B5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La modalidad online facilita la participación de padres que deben permanecer en sus hogares por las necesidades de cuidado del niño, evitando desplazamientos y favoreciendo la participación de ambos miembros de la pareja.</w:t>
      </w:r>
    </w:p>
    <w:p w14:paraId="33C41216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4. Contenidos principales</w:t>
      </w:r>
    </w:p>
    <w:p w14:paraId="03F6ACD7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 xml:space="preserve">• Comprensión de la experiencia de </w:t>
      </w:r>
      <w:proofErr w:type="spellStart"/>
      <w:r w:rsidRPr="0083364B">
        <w:rPr>
          <w:lang w:val="es-CL"/>
        </w:rPr>
        <w:t>prematurez</w:t>
      </w:r>
      <w:proofErr w:type="spellEnd"/>
      <w:r w:rsidRPr="0083364B">
        <w:rPr>
          <w:lang w:val="es-CL"/>
        </w:rPr>
        <w:t xml:space="preserve"> y hospitalización.</w:t>
      </w:r>
    </w:p>
    <w:p w14:paraId="2951553A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Manejo del miedo, angustia e incertidumbre.</w:t>
      </w:r>
    </w:p>
    <w:p w14:paraId="303F507D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lastRenderedPageBreak/>
        <w:t>• Elaboración de la experiencia vivida y sentimientos de culpa.</w:t>
      </w:r>
    </w:p>
    <w:p w14:paraId="07FF8AA7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Comunicación y fortalecimiento de la pareja.</w:t>
      </w:r>
    </w:p>
    <w:p w14:paraId="7176E7D4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Impacto en hermanos y organización familiar.</w:t>
      </w:r>
    </w:p>
    <w:p w14:paraId="79A8B4EF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Adaptación al regreso al hogar y a la nueva rutina.</w:t>
      </w:r>
    </w:p>
    <w:p w14:paraId="58323E04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Estrategias de afrontamiento, redes de apoyo y autocuidado.</w:t>
      </w:r>
    </w:p>
    <w:p w14:paraId="1A820FC6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Parentalidad positiva y proyección después del programa.</w:t>
      </w:r>
    </w:p>
    <w:p w14:paraId="0AA3DD20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5. Detección y derivación</w:t>
      </w:r>
    </w:p>
    <w:p w14:paraId="4B66BEF6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El programa no reemplaza la atención psicológica individual. Durante las sesiones se identificarán padres con síntomas persistentes o de intensidad significativa que requieran evaluación individual o derivación a un profesional especializado, convirtiendo el programa también en una instancia de detección precoz.</w:t>
      </w:r>
    </w:p>
    <w:p w14:paraId="3FB8AEE5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6. Presupuesto referencial</w:t>
      </w:r>
    </w:p>
    <w:p w14:paraId="2B1A64A1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Considerando un honorario profesional de $50.000–$70.000 por sesión, un ciclo de 8 sesiones tendría un costo estimado de $400.000–$560.000 por grupo, atendiendo aproximadamente a 3 parejas. Esto equivale a aproximadamente $133.000–$187.000 por pareja.</w:t>
      </w:r>
    </w:p>
    <w:p w14:paraId="2E933B5F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Los valores corresponden a una estimación presupuestaria y deberán ajustarse según el profesional contratado, duración de las sesiones y condiciones de implementación.</w:t>
      </w:r>
    </w:p>
    <w:p w14:paraId="61597EE8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7. Impacto esperado</w:t>
      </w:r>
    </w:p>
    <w:p w14:paraId="41666A7D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Disminuir el aislamiento emocional de los padres.</w:t>
      </w:r>
    </w:p>
    <w:p w14:paraId="11101FF2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Mejorar las estrategias de afrontamiento.</w:t>
      </w:r>
    </w:p>
    <w:p w14:paraId="32A634EC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Fortalecer la relación de pareja.</w:t>
      </w:r>
    </w:p>
    <w:p w14:paraId="2D490971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Favorecer la adaptación familiar después del alta.</w:t>
      </w:r>
    </w:p>
    <w:p w14:paraId="65FC075E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Detectar tempranamente problemas de salud mental.</w:t>
      </w:r>
    </w:p>
    <w:p w14:paraId="10B3A0C1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Facilitar el acceso a apoyo psicológico especializado.</w:t>
      </w:r>
    </w:p>
    <w:p w14:paraId="562ACC67" w14:textId="77777777" w:rsidR="0083364B" w:rsidRPr="0083364B" w:rsidRDefault="0083364B" w:rsidP="0083364B">
      <w:pPr>
        <w:spacing w:after="40"/>
        <w:ind w:left="283" w:hanging="170"/>
        <w:rPr>
          <w:lang w:val="es-CL"/>
        </w:rPr>
      </w:pPr>
      <w:r w:rsidRPr="0083364B">
        <w:rPr>
          <w:lang w:val="es-CL"/>
        </w:rPr>
        <w:t>• Fortalecer las capacidades parentales para acompañar el desarrollo del niño.</w:t>
      </w:r>
    </w:p>
    <w:p w14:paraId="42F05F6A" w14:textId="77777777" w:rsidR="0083364B" w:rsidRPr="0083364B" w:rsidRDefault="0083364B" w:rsidP="0083364B">
      <w:pPr>
        <w:rPr>
          <w:lang w:val="es-CL"/>
        </w:rPr>
      </w:pPr>
      <w:r w:rsidRPr="0083364B">
        <w:rPr>
          <w:b/>
          <w:sz w:val="24"/>
          <w:lang w:val="es-CL"/>
        </w:rPr>
        <w:t>8. Mensaje central</w:t>
      </w:r>
    </w:p>
    <w:p w14:paraId="1A8930BD" w14:textId="77777777" w:rsidR="0083364B" w:rsidRPr="0083364B" w:rsidRDefault="0083364B" w:rsidP="0083364B">
      <w:pPr>
        <w:spacing w:after="100"/>
        <w:rPr>
          <w:lang w:val="es-CL"/>
        </w:rPr>
      </w:pPr>
      <w:r w:rsidRPr="0083364B">
        <w:rPr>
          <w:lang w:val="es-CL"/>
        </w:rPr>
        <w:t>“Cuidar a un niño prematuro también significa cuidar a quienes lo cuidan.”</w:t>
      </w:r>
    </w:p>
    <w:p w14:paraId="62CE9FBC" w14:textId="77777777" w:rsidR="0083364B" w:rsidRDefault="0083364B">
      <w:pPr>
        <w:spacing w:after="100"/>
        <w:rPr>
          <w:lang w:val="es-CL"/>
        </w:rPr>
      </w:pPr>
    </w:p>
    <w:p w14:paraId="1D0FC2BE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36"/>
          <w:lang w:val="es-CL"/>
        </w:rPr>
        <w:t>PROGRAMA DE EDUCACIÓN CONTINUA PARA PADRES Y CUIDADORES</w:t>
      </w:r>
      <w:r w:rsidRPr="00763E1A">
        <w:rPr>
          <w:b/>
          <w:sz w:val="36"/>
          <w:lang w:val="es-CL"/>
        </w:rPr>
        <w:br/>
        <w:t xml:space="preserve">DE </w:t>
      </w:r>
      <w:proofErr w:type="gramStart"/>
      <w:r w:rsidRPr="00763E1A">
        <w:rPr>
          <w:b/>
          <w:sz w:val="36"/>
          <w:lang w:val="es-CL"/>
        </w:rPr>
        <w:t>NIÑOS Y NIÑAS</w:t>
      </w:r>
      <w:proofErr w:type="gramEnd"/>
      <w:r w:rsidRPr="00763E1A">
        <w:rPr>
          <w:b/>
          <w:sz w:val="36"/>
          <w:lang w:val="es-CL"/>
        </w:rPr>
        <w:t xml:space="preserve"> NACIDOS PREMATUROS</w:t>
      </w:r>
    </w:p>
    <w:p w14:paraId="00AEA3CE" w14:textId="77777777" w:rsidR="0083364B" w:rsidRPr="00763E1A" w:rsidRDefault="0083364B" w:rsidP="0083364B">
      <w:pPr>
        <w:spacing w:after="100"/>
        <w:rPr>
          <w:lang w:val="es-CL"/>
        </w:rPr>
      </w:pPr>
      <w:r w:rsidRPr="00763E1A">
        <w:rPr>
          <w:lang w:val="es-CL"/>
        </w:rPr>
        <w:t>“Acompañar, educar y proteger: herramientas para criar a un niño prematuro”</w:t>
      </w:r>
    </w:p>
    <w:p w14:paraId="46CED2D4" w14:textId="77777777" w:rsidR="0083364B" w:rsidRPr="00763E1A" w:rsidRDefault="0083364B" w:rsidP="0083364B">
      <w:pPr>
        <w:spacing w:after="100"/>
        <w:rPr>
          <w:lang w:val="es-CL"/>
        </w:rPr>
      </w:pPr>
      <w:r w:rsidRPr="00763E1A">
        <w:rPr>
          <w:lang w:val="es-CL"/>
        </w:rPr>
        <w:t>Resumen para postulación de donaciones</w:t>
      </w:r>
    </w:p>
    <w:p w14:paraId="077AE351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1. Fundamentación</w:t>
      </w:r>
    </w:p>
    <w:p w14:paraId="106F4045" w14:textId="77777777" w:rsidR="0083364B" w:rsidRPr="00763E1A" w:rsidRDefault="0083364B" w:rsidP="0083364B">
      <w:pPr>
        <w:spacing w:after="100"/>
        <w:rPr>
          <w:lang w:val="es-CL"/>
        </w:rPr>
      </w:pPr>
      <w:r w:rsidRPr="00716B07">
        <w:rPr>
          <w:lang w:val="es-CL"/>
        </w:rPr>
        <w:t>Tras el</w:t>
      </w:r>
      <w:r w:rsidRPr="00763E1A">
        <w:rPr>
          <w:lang w:val="es-CL"/>
        </w:rPr>
        <w:t xml:space="preserve"> alta hospitalaria, los padres y cuidadores de niños nacidos prematuros </w:t>
      </w:r>
      <w:r w:rsidRPr="00716B07">
        <w:rPr>
          <w:lang w:val="es-CL"/>
        </w:rPr>
        <w:t>suelen tener dudas</w:t>
      </w:r>
      <w:r w:rsidRPr="00763E1A">
        <w:rPr>
          <w:lang w:val="es-CL"/>
        </w:rPr>
        <w:t xml:space="preserve"> sobre salud, desarrollo, alimentación, crianza, derechos sociales y laborales</w:t>
      </w:r>
      <w:r w:rsidRPr="00716B07">
        <w:rPr>
          <w:lang w:val="es-CL"/>
        </w:rPr>
        <w:t>,</w:t>
      </w:r>
      <w:r w:rsidRPr="00763E1A">
        <w:rPr>
          <w:lang w:val="es-CL"/>
        </w:rPr>
        <w:t xml:space="preserve"> y organización familiar. La información disponible puede estar dispersa, ser </w:t>
      </w:r>
      <w:r w:rsidRPr="00716B07">
        <w:rPr>
          <w:lang w:val="es-CL"/>
        </w:rPr>
        <w:t>demasiado técnica o resultar poco</w:t>
      </w:r>
      <w:r w:rsidRPr="00763E1A">
        <w:rPr>
          <w:lang w:val="es-CL"/>
        </w:rPr>
        <w:t xml:space="preserve"> accesible. </w:t>
      </w:r>
      <w:r w:rsidRPr="00716B07">
        <w:rPr>
          <w:lang w:val="es-CL"/>
        </w:rPr>
        <w:t xml:space="preserve">Por ello, </w:t>
      </w:r>
      <w:r w:rsidRPr="00716B07">
        <w:rPr>
          <w:lang w:val="es-CL"/>
        </w:rPr>
        <w:lastRenderedPageBreak/>
        <w:t>el</w:t>
      </w:r>
      <w:r w:rsidRPr="00763E1A">
        <w:rPr>
          <w:lang w:val="es-CL"/>
        </w:rPr>
        <w:t xml:space="preserve"> proyecto propone crear una plataforma educativa permanente </w:t>
      </w:r>
      <w:r w:rsidRPr="00716B07">
        <w:rPr>
          <w:lang w:val="es-CL"/>
        </w:rPr>
        <w:t>en el sitio</w:t>
      </w:r>
      <w:r w:rsidRPr="00763E1A">
        <w:rPr>
          <w:lang w:val="es-CL"/>
        </w:rPr>
        <w:t xml:space="preserve"> web de la Fundación y </w:t>
      </w:r>
      <w:r w:rsidRPr="00716B07">
        <w:rPr>
          <w:lang w:val="es-CL"/>
        </w:rPr>
        <w:t>complementarla</w:t>
      </w:r>
      <w:r>
        <w:rPr>
          <w:lang w:val="es-CL"/>
        </w:rPr>
        <w:t xml:space="preserve"> con </w:t>
      </w:r>
      <w:r w:rsidRPr="00716B07">
        <w:rPr>
          <w:lang w:val="es-CL"/>
        </w:rPr>
        <w:t xml:space="preserve">contenidos en </w:t>
      </w:r>
      <w:r>
        <w:rPr>
          <w:lang w:val="es-CL"/>
        </w:rPr>
        <w:t>Instagram</w:t>
      </w:r>
      <w:r w:rsidRPr="00763E1A">
        <w:rPr>
          <w:lang w:val="es-CL"/>
        </w:rPr>
        <w:t>.</w:t>
      </w:r>
    </w:p>
    <w:p w14:paraId="17014021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2. Objetivo del proyecto</w:t>
      </w:r>
    </w:p>
    <w:p w14:paraId="2605FA25" w14:textId="77777777" w:rsidR="0083364B" w:rsidRPr="00763E1A" w:rsidRDefault="0083364B" w:rsidP="0083364B">
      <w:pPr>
        <w:spacing w:after="100"/>
        <w:rPr>
          <w:lang w:val="es-CL"/>
        </w:rPr>
      </w:pPr>
      <w:r w:rsidRPr="00763E1A">
        <w:rPr>
          <w:lang w:val="es-CL"/>
        </w:rPr>
        <w:t>Crear una plataforma de educación continua que entregue información médica, psicológica, social, legal y educativa, junto con herramientas prácticas para favorecer una crianza saludable y el adecuado desarrollo de los niños nacidos prematuros.</w:t>
      </w:r>
    </w:p>
    <w:p w14:paraId="4E5A3435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3. Escuela para Padres y Cuidadores</w:t>
      </w:r>
    </w:p>
    <w:p w14:paraId="7591BC21" w14:textId="21EAD1C1" w:rsidR="0083364B" w:rsidRPr="00763E1A" w:rsidRDefault="0083364B" w:rsidP="0083364B">
      <w:pPr>
        <w:spacing w:after="100"/>
        <w:rPr>
          <w:lang w:val="es-CL"/>
        </w:rPr>
      </w:pPr>
      <w:r w:rsidRPr="00763E1A">
        <w:rPr>
          <w:lang w:val="es-CL"/>
        </w:rPr>
        <w:t xml:space="preserve">La Fundación </w:t>
      </w:r>
      <w:r>
        <w:rPr>
          <w:lang w:val="es-CL"/>
        </w:rPr>
        <w:t xml:space="preserve">dispone </w:t>
      </w:r>
      <w:proofErr w:type="gramStart"/>
      <w:r>
        <w:rPr>
          <w:lang w:val="es-CL"/>
        </w:rPr>
        <w:t xml:space="preserve">actualmente </w:t>
      </w:r>
      <w:r w:rsidRPr="00763E1A">
        <w:rPr>
          <w:lang w:val="es-CL"/>
        </w:rPr>
        <w:t xml:space="preserve"> de</w:t>
      </w:r>
      <w:proofErr w:type="gramEnd"/>
      <w:r w:rsidRPr="00763E1A">
        <w:rPr>
          <w:lang w:val="es-CL"/>
        </w:rPr>
        <w:t xml:space="preserve"> un espacio </w:t>
      </w:r>
      <w:proofErr w:type="gramStart"/>
      <w:r w:rsidRPr="00763E1A">
        <w:rPr>
          <w:lang w:val="es-CL"/>
        </w:rPr>
        <w:t>web</w:t>
      </w:r>
      <w:r>
        <w:rPr>
          <w:lang w:val="es-CL"/>
        </w:rPr>
        <w:t xml:space="preserve">  :</w:t>
      </w:r>
      <w:proofErr w:type="gramEnd"/>
      <w:r>
        <w:rPr>
          <w:lang w:val="es-CL"/>
        </w:rPr>
        <w:t xml:space="preserve">www.naciprematuro.com   y </w:t>
      </w:r>
      <w:proofErr w:type="gramStart"/>
      <w:r>
        <w:rPr>
          <w:lang w:val="es-CL"/>
        </w:rPr>
        <w:t xml:space="preserve">será </w:t>
      </w:r>
      <w:r w:rsidRPr="00763E1A">
        <w:rPr>
          <w:lang w:val="es-CL"/>
        </w:rPr>
        <w:t xml:space="preserve"> organizado</w:t>
      </w:r>
      <w:proofErr w:type="gramEnd"/>
      <w:r w:rsidRPr="00763E1A">
        <w:rPr>
          <w:lang w:val="es-CL"/>
        </w:rPr>
        <w:t xml:space="preserve"> por temas y etapas del desarrollo. El contenido será gratuito, accesible y comprensible, y estará disponible en diversos formatos:</w:t>
      </w:r>
    </w:p>
    <w:p w14:paraId="72EB26E3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Charlas online y entrevistas con especialistas.</w:t>
      </w:r>
    </w:p>
    <w:p w14:paraId="423FB7B1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Videos y cápsulas educativas breves.</w:t>
      </w:r>
    </w:p>
    <w:p w14:paraId="2176EA6D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Documentos descargables, guías y pautas prácticas.</w:t>
      </w:r>
    </w:p>
    <w:p w14:paraId="6A0C2B5E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Infografías y preguntas frecuentes.</w:t>
      </w:r>
    </w:p>
    <w:p w14:paraId="6FE891D5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Orientaciones sobre signos de alarma y cuándo consultar.</w:t>
      </w:r>
    </w:p>
    <w:p w14:paraId="482F8CAB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4. Áreas de contenido</w:t>
      </w:r>
    </w:p>
    <w:p w14:paraId="6334525D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Salud y medicina: cuidados después del alta, seguimiento, desarrollo, alimentación, vacunas, enfermedades respiratorias, sueño, crecimiento y signos de alarma.</w:t>
      </w:r>
    </w:p>
    <w:p w14:paraId="6948963F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Desarrollo y rehabilitación: desarrollo motor, estimulación en el hogar, lenguaje, juego, desarrollo sensorial, alimentación y deglución e intervención temprana.</w:t>
      </w:r>
    </w:p>
    <w:p w14:paraId="20B8CE46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Salud mental y familia: impacto emocional, ansiedad, estrés parental, pareja, hermanos, organización familiar y redes de apoyo.</w:t>
      </w:r>
    </w:p>
    <w:p w14:paraId="6CCE0FAB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Área social y derechos: licencias, beneficios, sistema de salud, FONASA e ISAPRES, derechos laborales y orientación para trámites.</w:t>
      </w:r>
    </w:p>
    <w:p w14:paraId="383C14D3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Área educativa: sala cuna, jardín infantil, adaptación escolar, aprendizaje, lenguaje y apoyos educativos.</w:t>
      </w:r>
    </w:p>
    <w:p w14:paraId="73F7A64F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Crianza y vida saludable: alimentación equilibrada, actividad física, sueño, prevención del tabaquismo, peso adecuado y hábitos protectores.</w:t>
      </w:r>
    </w:p>
    <w:p w14:paraId="7EB425B9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5. Calendario permanente</w:t>
      </w:r>
    </w:p>
    <w:p w14:paraId="60182251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Una charla online abierta para padres y cuidadores cada mes.</w:t>
      </w:r>
    </w:p>
    <w:p w14:paraId="18E95DDC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Una entrevista mensual con un profesional invitado.</w:t>
      </w:r>
    </w:p>
    <w:p w14:paraId="4BC291FE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Cápsulas educativas de 5–10 minutos.</w:t>
      </w:r>
    </w:p>
    <w:p w14:paraId="0267ABA6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Una guía práctica descargable cada mes.</w:t>
      </w:r>
    </w:p>
    <w:p w14:paraId="5E30A1C5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Sección de preguntas frecuentes permanentemente actualizada.</w:t>
      </w:r>
    </w:p>
    <w:p w14:paraId="0ABAF1B1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6. Calidad y seguridad</w:t>
      </w:r>
    </w:p>
    <w:p w14:paraId="40D6C5BA" w14:textId="77777777" w:rsidR="0083364B" w:rsidRPr="00763E1A" w:rsidRDefault="0083364B" w:rsidP="0083364B">
      <w:pPr>
        <w:spacing w:after="100"/>
        <w:rPr>
          <w:lang w:val="es-CL"/>
        </w:rPr>
      </w:pPr>
      <w:r w:rsidRPr="00763E1A">
        <w:rPr>
          <w:lang w:val="es-CL"/>
        </w:rPr>
        <w:t>La plataforma tendrá carácter educativo y no reemplazará la evaluación médica o psicológica individual. Los contenidos de salud deberán ser revisados por profesionales competentes, mantenerse actualizados y basarse en evidencia científica y normativa vigente.</w:t>
      </w:r>
    </w:p>
    <w:p w14:paraId="0A6C53C7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7. Impacto esperado</w:t>
      </w:r>
    </w:p>
    <w:p w14:paraId="78D6BFA6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Mejorar el acceso de las familias a información confiable.</w:t>
      </w:r>
    </w:p>
    <w:p w14:paraId="618332A5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lastRenderedPageBreak/>
        <w:t>• Aumentar los conocimientos de padres y cuidadores.</w:t>
      </w:r>
    </w:p>
    <w:p w14:paraId="013AE127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Favorecer una crianza más segura.</w:t>
      </w:r>
    </w:p>
    <w:p w14:paraId="4ADC3649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Mejorar la capacidad para reconocer señales de alarma.</w:t>
      </w:r>
    </w:p>
    <w:p w14:paraId="7D1B734C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Favorecer la adherencia a controles y tratamientos.</w:t>
      </w:r>
    </w:p>
    <w:p w14:paraId="21231BAE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Disminuir la incertidumbre y sensación de desprotección.</w:t>
      </w:r>
    </w:p>
    <w:p w14:paraId="5AE9996F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Promover hábitos saludables desde la primera infancia.</w:t>
      </w:r>
    </w:p>
    <w:p w14:paraId="4EB00C24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Facilitar el acceso a derechos y beneficios.</w:t>
      </w:r>
    </w:p>
    <w:p w14:paraId="52CEB298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Crear una comunidad educativa y de apoyo para familias de niños prematuros.</w:t>
      </w:r>
    </w:p>
    <w:p w14:paraId="5EA6522D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8. Indicadores</w:t>
      </w:r>
    </w:p>
    <w:p w14:paraId="2DAB63D6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Número de familias registradas y visitas a la plataforma.</w:t>
      </w:r>
    </w:p>
    <w:p w14:paraId="2321DA44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Número de documentos descargados.</w:t>
      </w:r>
    </w:p>
    <w:p w14:paraId="64BF2E27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Participación en charlas y visualizaciones de cápsulas.</w:t>
      </w:r>
    </w:p>
    <w:p w14:paraId="155A8B00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Encuestas de satisfacción y evaluación de conocimientos.</w:t>
      </w:r>
    </w:p>
    <w:p w14:paraId="4D934A01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Número de familias orientadas hacia servicios de salud, sociales o legales.</w:t>
      </w:r>
    </w:p>
    <w:p w14:paraId="268ADB63" w14:textId="77777777" w:rsidR="0083364B" w:rsidRPr="00763E1A" w:rsidRDefault="0083364B" w:rsidP="0083364B">
      <w:pPr>
        <w:spacing w:after="40"/>
        <w:ind w:left="283" w:hanging="170"/>
        <w:rPr>
          <w:lang w:val="es-CL"/>
        </w:rPr>
      </w:pPr>
      <w:r w:rsidRPr="00763E1A">
        <w:rPr>
          <w:lang w:val="es-CL"/>
        </w:rPr>
        <w:t>• Participación y continuidad de los usuarios.</w:t>
      </w:r>
    </w:p>
    <w:p w14:paraId="380F2255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9. Proyección</w:t>
      </w:r>
    </w:p>
    <w:p w14:paraId="37A4E7A7" w14:textId="77777777" w:rsidR="0083364B" w:rsidRPr="00763E1A" w:rsidRDefault="0083364B" w:rsidP="0083364B">
      <w:pPr>
        <w:spacing w:after="100"/>
        <w:rPr>
          <w:lang w:val="es-CL"/>
        </w:rPr>
      </w:pPr>
      <w:r w:rsidRPr="00763E1A">
        <w:rPr>
          <w:lang w:val="es-CL"/>
        </w:rPr>
        <w:t>La plataforma podrá transformarse progresivamente en una comunidad educativa nacional para familias de niños nacidos prematuros, acompañando al niño y a su familia desde el nacimiento hasta la adolescencia e incorporando cursos online, talleres, orientación profesional y alianzas con universidades, sociedades científicas y organismos públicos.</w:t>
      </w:r>
    </w:p>
    <w:p w14:paraId="4C57C42A" w14:textId="77777777" w:rsidR="0083364B" w:rsidRPr="00763E1A" w:rsidRDefault="0083364B" w:rsidP="0083364B">
      <w:pPr>
        <w:rPr>
          <w:lang w:val="es-CL"/>
        </w:rPr>
      </w:pPr>
      <w:r w:rsidRPr="00763E1A">
        <w:rPr>
          <w:b/>
          <w:sz w:val="24"/>
          <w:lang w:val="es-CL"/>
        </w:rPr>
        <w:t>10. Mensaje central</w:t>
      </w:r>
    </w:p>
    <w:p w14:paraId="5E0D5892" w14:textId="77777777" w:rsidR="0083364B" w:rsidRPr="00763E1A" w:rsidRDefault="0083364B" w:rsidP="0083364B">
      <w:pPr>
        <w:spacing w:after="100"/>
        <w:rPr>
          <w:lang w:val="es-CL"/>
        </w:rPr>
      </w:pPr>
      <w:r w:rsidRPr="00763E1A">
        <w:rPr>
          <w:lang w:val="es-CL"/>
        </w:rPr>
        <w:t>“Un niño prematuro necesita cuidados especiales, pero también necesita crecer, jugar, aprender, aprender a tomar sus propias decisiones y vivir saludablemente.”</w:t>
      </w:r>
    </w:p>
    <w:p w14:paraId="749F4465" w14:textId="77777777" w:rsidR="0083364B" w:rsidRPr="0083364B" w:rsidRDefault="0083364B">
      <w:pPr>
        <w:spacing w:after="100"/>
        <w:rPr>
          <w:lang w:val="es-CL"/>
        </w:rPr>
      </w:pPr>
    </w:p>
    <w:sectPr w:rsidR="0083364B" w:rsidRPr="0083364B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A1F16"/>
    <w:multiLevelType w:val="hybridMultilevel"/>
    <w:tmpl w:val="3F761CCE"/>
    <w:lvl w:ilvl="0" w:tplc="B7F2545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D6853"/>
    <w:multiLevelType w:val="hybridMultilevel"/>
    <w:tmpl w:val="DD6AB008"/>
    <w:lvl w:ilvl="0" w:tplc="E7A6482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837427">
    <w:abstractNumId w:val="8"/>
  </w:num>
  <w:num w:numId="2" w16cid:durableId="1195732328">
    <w:abstractNumId w:val="6"/>
  </w:num>
  <w:num w:numId="3" w16cid:durableId="357587726">
    <w:abstractNumId w:val="5"/>
  </w:num>
  <w:num w:numId="4" w16cid:durableId="1951350880">
    <w:abstractNumId w:val="4"/>
  </w:num>
  <w:num w:numId="5" w16cid:durableId="458383811">
    <w:abstractNumId w:val="7"/>
  </w:num>
  <w:num w:numId="6" w16cid:durableId="1321271787">
    <w:abstractNumId w:val="3"/>
  </w:num>
  <w:num w:numId="7" w16cid:durableId="1283418063">
    <w:abstractNumId w:val="2"/>
  </w:num>
  <w:num w:numId="8" w16cid:durableId="1736901906">
    <w:abstractNumId w:val="1"/>
  </w:num>
  <w:num w:numId="9" w16cid:durableId="1453091240">
    <w:abstractNumId w:val="0"/>
  </w:num>
  <w:num w:numId="10" w16cid:durableId="1029570889">
    <w:abstractNumId w:val="10"/>
  </w:num>
  <w:num w:numId="11" w16cid:durableId="787552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109A"/>
    <w:rsid w:val="004F5C8C"/>
    <w:rsid w:val="0083364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FCDA9"/>
  <w14:defaultImageDpi w14:val="300"/>
  <w15:docId w15:val="{5F06442F-6690-4558-8938-271F1D76E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1605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Elisa Jimenez</cp:lastModifiedBy>
  <cp:revision>2</cp:revision>
  <dcterms:created xsi:type="dcterms:W3CDTF">2026-09-04T01:39:00Z</dcterms:created>
  <dcterms:modified xsi:type="dcterms:W3CDTF">2026-09-04T01:39:00Z</dcterms:modified>
  <cp:category/>
</cp:coreProperties>
</file>