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292F0" w14:textId="77777777" w:rsidR="00EC3F7A" w:rsidRPr="00C606E7" w:rsidRDefault="00EC3F7A" w:rsidP="002F30BC">
      <w:pPr>
        <w:pStyle w:val="Ttulo1"/>
        <w:jc w:val="center"/>
        <w:rPr>
          <w:color w:val="auto"/>
          <w:sz w:val="28"/>
          <w:szCs w:val="28"/>
        </w:rPr>
      </w:pPr>
    </w:p>
    <w:p w14:paraId="23498B9E" w14:textId="7CE569E7" w:rsidR="00891EB8" w:rsidRPr="00C606E7" w:rsidRDefault="002F30BC" w:rsidP="002F30BC">
      <w:pPr>
        <w:pStyle w:val="Ttulo1"/>
        <w:jc w:val="center"/>
        <w:rPr>
          <w:color w:val="auto"/>
          <w:sz w:val="28"/>
          <w:szCs w:val="28"/>
        </w:rPr>
      </w:pPr>
      <w:r w:rsidRPr="00C606E7">
        <w:rPr>
          <w:color w:val="auto"/>
          <w:sz w:val="28"/>
          <w:szCs w:val="28"/>
        </w:rPr>
        <w:t>UNIÓN DE PADRES Y AMIGOS SOLIDARIOS</w:t>
      </w:r>
    </w:p>
    <w:p w14:paraId="174C09E7" w14:textId="77777777" w:rsidR="002F30BC" w:rsidRDefault="002F30BC" w:rsidP="002F30BC"/>
    <w:p w14:paraId="07356180" w14:textId="77777777" w:rsidR="002F30BC" w:rsidRPr="00C606E7" w:rsidRDefault="002F30BC" w:rsidP="002F30BC">
      <w:pPr>
        <w:rPr>
          <w:b/>
          <w:bCs/>
          <w:sz w:val="24"/>
          <w:szCs w:val="24"/>
          <w:lang w:val="es-ES"/>
        </w:rPr>
      </w:pPr>
      <w:r w:rsidRPr="00C606E7">
        <w:rPr>
          <w:b/>
          <w:bCs/>
          <w:sz w:val="24"/>
          <w:szCs w:val="24"/>
          <w:lang w:val="es-ES"/>
        </w:rPr>
        <w:t>PALABRAS DEL DIRECTORIO:</w:t>
      </w:r>
    </w:p>
    <w:p w14:paraId="25EA25A5" w14:textId="77777777" w:rsidR="002F30BC" w:rsidRPr="002F30BC" w:rsidRDefault="002F30BC" w:rsidP="002F30BC">
      <w:pPr>
        <w:rPr>
          <w:b/>
          <w:lang w:val="es-ES"/>
        </w:rPr>
      </w:pPr>
    </w:p>
    <w:p w14:paraId="22B302FC" w14:textId="77777777" w:rsidR="002F30BC" w:rsidRPr="002F30BC" w:rsidRDefault="002F30BC" w:rsidP="002F30BC">
      <w:pPr>
        <w:rPr>
          <w:b/>
          <w:lang w:val="es-ES"/>
        </w:rPr>
      </w:pPr>
    </w:p>
    <w:p w14:paraId="4886416F" w14:textId="77270746" w:rsidR="002F30BC" w:rsidRPr="002F30BC" w:rsidRDefault="002F30BC" w:rsidP="002F30BC">
      <w:pPr>
        <w:jc w:val="both"/>
        <w:rPr>
          <w:sz w:val="20"/>
          <w:szCs w:val="20"/>
          <w:lang w:val="es-ES"/>
        </w:rPr>
      </w:pPr>
      <w:r w:rsidRPr="002F30BC">
        <w:rPr>
          <w:sz w:val="20"/>
          <w:szCs w:val="20"/>
          <w:lang w:val="es-ES"/>
        </w:rPr>
        <w:t xml:space="preserve">Es un honor presentar estas memorias que recogen los esfuerzos, logros y aprendizajes de la </w:t>
      </w:r>
      <w:r w:rsidR="00B80986">
        <w:rPr>
          <w:sz w:val="20"/>
          <w:szCs w:val="20"/>
          <w:lang w:val="es-ES"/>
        </w:rPr>
        <w:t>corporación</w:t>
      </w:r>
      <w:r w:rsidRPr="002F30BC">
        <w:rPr>
          <w:sz w:val="20"/>
          <w:szCs w:val="20"/>
          <w:lang w:val="es-ES"/>
        </w:rPr>
        <w:t xml:space="preserve"> durante el año 2025 y el primer trimestre de 2026. Este período ha reafirmado nuestro compromiso con la dignidad, la inclusión y el empoderamiento de las personas y comunidades con las que trabajamos.</w:t>
      </w:r>
    </w:p>
    <w:p w14:paraId="61890887" w14:textId="77777777" w:rsidR="002F30BC" w:rsidRPr="002F30BC" w:rsidRDefault="002F30BC" w:rsidP="002F30BC">
      <w:pPr>
        <w:jc w:val="both"/>
        <w:rPr>
          <w:sz w:val="20"/>
          <w:szCs w:val="20"/>
          <w:lang w:val="es-ES"/>
        </w:rPr>
      </w:pPr>
      <w:r w:rsidRPr="002F30BC">
        <w:rPr>
          <w:sz w:val="20"/>
          <w:szCs w:val="20"/>
          <w:lang w:val="es-ES"/>
        </w:rPr>
        <w:t>Gracias al esfuerzo conjunto de nuestro equipo, voluntarios, aliados y las mismas personas beneficiarias, hemos avanzado en la construcción de entornos más justos y solidarios.</w:t>
      </w:r>
    </w:p>
    <w:p w14:paraId="61190EA3" w14:textId="77777777" w:rsidR="002F30BC" w:rsidRPr="002F30BC" w:rsidRDefault="002F30BC" w:rsidP="002F30BC">
      <w:pPr>
        <w:jc w:val="both"/>
        <w:rPr>
          <w:sz w:val="20"/>
          <w:szCs w:val="20"/>
          <w:lang w:val="es-ES"/>
        </w:rPr>
      </w:pPr>
      <w:r w:rsidRPr="002F30BC">
        <w:rPr>
          <w:sz w:val="20"/>
          <w:szCs w:val="20"/>
          <w:lang w:val="es-ES"/>
        </w:rPr>
        <w:t>En 2025 profundizamos nuestros proyectos sociales y comunitarios, consolidando iniciativas orientadas a la salud integral, la formación laboral y el fortalecimiento del tejido comunitario. Desde enero de 2026 asumimos con responsabilidad la administración de una residencia para adultos con discapacidad, un paso significativo que ha permitido ofrecer cuidados especializados, promover la autonomía y mejorar la calidad de vida de sus residentes. Los resultados alcanzados reflejan no sólo gestión técnica, sino también calidez humana y respeto por los derechos de cada persona.</w:t>
      </w:r>
    </w:p>
    <w:p w14:paraId="19537D20" w14:textId="77777777" w:rsidR="002F30BC" w:rsidRPr="002F30BC" w:rsidRDefault="002F30BC" w:rsidP="002F30BC">
      <w:pPr>
        <w:jc w:val="both"/>
        <w:rPr>
          <w:sz w:val="20"/>
          <w:szCs w:val="20"/>
          <w:lang w:val="es-ES"/>
        </w:rPr>
      </w:pPr>
      <w:r w:rsidRPr="002F30BC">
        <w:rPr>
          <w:sz w:val="20"/>
          <w:szCs w:val="20"/>
          <w:lang w:val="es-ES"/>
        </w:rPr>
        <w:t>Estos logros han sido posibles gracias a la colaboración estrecha con autoridades locales, donantes, organizaciones aliadas y, sobre todo, los residentes que nos han confiado su bienestar. Agradezco profundamente a todas las personas que han aportado su tiempo, recursos y experiencia. Seguiremos aprendiendo y adaptando nuestras prácticas para responder con eficacia a las necesidades emergentes.</w:t>
      </w:r>
    </w:p>
    <w:p w14:paraId="32F3FC68" w14:textId="77777777" w:rsidR="002F30BC" w:rsidRPr="002F30BC" w:rsidRDefault="002F30BC" w:rsidP="002F30BC">
      <w:pPr>
        <w:jc w:val="both"/>
        <w:rPr>
          <w:sz w:val="20"/>
          <w:szCs w:val="20"/>
          <w:lang w:val="es-ES"/>
        </w:rPr>
      </w:pPr>
      <w:r w:rsidRPr="002F30BC">
        <w:rPr>
          <w:sz w:val="20"/>
          <w:szCs w:val="20"/>
          <w:lang w:val="es-ES"/>
        </w:rPr>
        <w:t>Miramos al futuro con esperanza y determinación: fortaleceremos la residencia, ampliaremos nuestras acciones comunitarias y promoveremos oportunidades reales de inclusión. Estas memorias son testimonio del trabajo realizado y también una invitación a seguir sumando esfuerzos para transformar vidas.</w:t>
      </w:r>
    </w:p>
    <w:p w14:paraId="5526FC12" w14:textId="77777777" w:rsidR="002F30BC" w:rsidRPr="002F30BC" w:rsidRDefault="002F30BC" w:rsidP="002F30BC">
      <w:pPr>
        <w:rPr>
          <w:sz w:val="20"/>
          <w:szCs w:val="20"/>
          <w:lang w:val="es-ES"/>
        </w:rPr>
      </w:pPr>
    </w:p>
    <w:p w14:paraId="53A113A8" w14:textId="77777777" w:rsidR="002F30BC" w:rsidRPr="002F30BC" w:rsidRDefault="002F30BC" w:rsidP="002F30BC">
      <w:pPr>
        <w:rPr>
          <w:sz w:val="20"/>
          <w:szCs w:val="20"/>
          <w:lang w:val="es-ES"/>
        </w:rPr>
      </w:pPr>
    </w:p>
    <w:p w14:paraId="657BFB0E" w14:textId="77777777" w:rsidR="002F30BC" w:rsidRPr="002F30BC" w:rsidRDefault="002F30BC" w:rsidP="002F30BC">
      <w:pPr>
        <w:rPr>
          <w:sz w:val="20"/>
          <w:szCs w:val="20"/>
          <w:lang w:val="es-ES"/>
        </w:rPr>
      </w:pPr>
    </w:p>
    <w:p w14:paraId="605B3EEC" w14:textId="77777777" w:rsidR="002F30BC" w:rsidRPr="002F30BC" w:rsidRDefault="002F30BC" w:rsidP="002F30BC">
      <w:pPr>
        <w:rPr>
          <w:sz w:val="20"/>
          <w:szCs w:val="20"/>
          <w:lang w:val="es-ES"/>
        </w:rPr>
      </w:pPr>
    </w:p>
    <w:p w14:paraId="2789C0B9" w14:textId="77777777" w:rsidR="002F30BC" w:rsidRPr="002F30BC" w:rsidRDefault="002F30BC" w:rsidP="002F30BC">
      <w:pPr>
        <w:rPr>
          <w:sz w:val="20"/>
          <w:szCs w:val="20"/>
          <w:lang w:val="es-ES"/>
        </w:rPr>
      </w:pPr>
    </w:p>
    <w:p w14:paraId="6AB33CA4" w14:textId="77777777" w:rsidR="002F30BC" w:rsidRPr="002F30BC" w:rsidRDefault="002F30BC" w:rsidP="002F30BC">
      <w:pPr>
        <w:rPr>
          <w:sz w:val="20"/>
          <w:szCs w:val="20"/>
          <w:lang w:val="es-ES"/>
        </w:rPr>
      </w:pPr>
      <w:r w:rsidRPr="002F30BC">
        <w:rPr>
          <w:sz w:val="20"/>
          <w:szCs w:val="20"/>
          <w:lang w:val="es-ES"/>
        </w:rPr>
        <w:t>Atentamente,</w:t>
      </w:r>
    </w:p>
    <w:p w14:paraId="792A4BB2" w14:textId="4516F648" w:rsidR="002F30BC" w:rsidRPr="002F30BC" w:rsidRDefault="002F30BC" w:rsidP="002F30BC">
      <w:pPr>
        <w:rPr>
          <w:sz w:val="20"/>
          <w:szCs w:val="20"/>
          <w:lang w:val="es-ES"/>
        </w:rPr>
      </w:pPr>
      <w:r w:rsidRPr="002F30BC">
        <w:rPr>
          <w:sz w:val="20"/>
          <w:szCs w:val="20"/>
          <w:lang w:val="es-ES"/>
        </w:rPr>
        <w:t xml:space="preserve">Patricio Santander Pizarro Director </w:t>
      </w:r>
      <w:r w:rsidR="00B80986">
        <w:rPr>
          <w:sz w:val="20"/>
          <w:szCs w:val="20"/>
          <w:lang w:val="es-ES"/>
        </w:rPr>
        <w:t>de la c</w:t>
      </w:r>
      <w:r w:rsidRPr="002F30BC">
        <w:rPr>
          <w:sz w:val="20"/>
          <w:szCs w:val="20"/>
          <w:lang w:val="es-ES"/>
        </w:rPr>
        <w:t xml:space="preserve">orporación </w:t>
      </w:r>
    </w:p>
    <w:p w14:paraId="177648A4" w14:textId="77777777" w:rsidR="002F30BC" w:rsidRDefault="002F30BC" w:rsidP="002F30BC">
      <w:pPr>
        <w:rPr>
          <w:sz w:val="20"/>
          <w:szCs w:val="20"/>
          <w:lang w:val="es-ES"/>
        </w:rPr>
      </w:pPr>
    </w:p>
    <w:p w14:paraId="7A8E4049" w14:textId="77777777" w:rsidR="002F30BC" w:rsidRDefault="002F30BC" w:rsidP="002F30BC">
      <w:pPr>
        <w:rPr>
          <w:sz w:val="20"/>
          <w:szCs w:val="20"/>
          <w:lang w:val="es-ES"/>
        </w:rPr>
      </w:pPr>
    </w:p>
    <w:p w14:paraId="7EE6C0E6" w14:textId="77777777" w:rsidR="002F30BC" w:rsidRDefault="002F30BC" w:rsidP="002F30BC">
      <w:pPr>
        <w:rPr>
          <w:sz w:val="20"/>
          <w:szCs w:val="20"/>
          <w:lang w:val="es-ES"/>
        </w:rPr>
      </w:pPr>
    </w:p>
    <w:p w14:paraId="46A2B7C7" w14:textId="77777777" w:rsidR="002F30BC" w:rsidRDefault="002F30BC" w:rsidP="002F30BC">
      <w:pPr>
        <w:rPr>
          <w:sz w:val="20"/>
          <w:szCs w:val="20"/>
          <w:lang w:val="es-ES"/>
        </w:rPr>
      </w:pPr>
    </w:p>
    <w:p w14:paraId="6E339DD1" w14:textId="77777777" w:rsidR="002F30BC" w:rsidRDefault="002F30BC" w:rsidP="002F30BC">
      <w:pPr>
        <w:rPr>
          <w:sz w:val="20"/>
          <w:szCs w:val="20"/>
          <w:lang w:val="es-ES"/>
        </w:rPr>
      </w:pPr>
    </w:p>
    <w:p w14:paraId="4EBC014B" w14:textId="77777777" w:rsidR="002F30BC" w:rsidRDefault="002F30BC" w:rsidP="002F30BC">
      <w:pPr>
        <w:rPr>
          <w:sz w:val="20"/>
          <w:szCs w:val="20"/>
          <w:lang w:val="es-ES"/>
        </w:rPr>
      </w:pPr>
    </w:p>
    <w:p w14:paraId="158082E4" w14:textId="77777777" w:rsidR="009341C2" w:rsidRDefault="009341C2" w:rsidP="002F30BC">
      <w:pPr>
        <w:rPr>
          <w:sz w:val="20"/>
          <w:szCs w:val="20"/>
          <w:lang w:val="es-ES"/>
        </w:rPr>
      </w:pPr>
    </w:p>
    <w:p w14:paraId="3140AB02" w14:textId="77777777" w:rsidR="009341C2" w:rsidRDefault="009341C2" w:rsidP="002F30BC">
      <w:pPr>
        <w:rPr>
          <w:sz w:val="20"/>
          <w:szCs w:val="20"/>
          <w:lang w:val="es-ES"/>
        </w:rPr>
      </w:pPr>
    </w:p>
    <w:p w14:paraId="5EE0BC62" w14:textId="77777777" w:rsidR="009341C2" w:rsidRDefault="009341C2" w:rsidP="002F30BC">
      <w:pPr>
        <w:rPr>
          <w:sz w:val="20"/>
          <w:szCs w:val="20"/>
          <w:lang w:val="es-ES"/>
        </w:rPr>
      </w:pPr>
    </w:p>
    <w:p w14:paraId="3C20AEC5" w14:textId="77777777" w:rsidR="009341C2" w:rsidRDefault="009341C2" w:rsidP="002F30BC">
      <w:pPr>
        <w:rPr>
          <w:sz w:val="20"/>
          <w:szCs w:val="20"/>
          <w:lang w:val="es-ES"/>
        </w:rPr>
      </w:pPr>
    </w:p>
    <w:p w14:paraId="69CB1EB2" w14:textId="77777777" w:rsidR="009341C2" w:rsidRDefault="009341C2" w:rsidP="002F30BC">
      <w:pPr>
        <w:rPr>
          <w:sz w:val="20"/>
          <w:szCs w:val="20"/>
          <w:lang w:val="es-ES"/>
        </w:rPr>
      </w:pPr>
    </w:p>
    <w:p w14:paraId="40AC83C1" w14:textId="77777777" w:rsidR="009341C2" w:rsidRDefault="009341C2" w:rsidP="002F30BC">
      <w:pPr>
        <w:rPr>
          <w:sz w:val="20"/>
          <w:szCs w:val="20"/>
          <w:lang w:val="es-ES"/>
        </w:rPr>
      </w:pPr>
    </w:p>
    <w:p w14:paraId="62AB6C23" w14:textId="77777777" w:rsidR="002F30BC" w:rsidRDefault="002F30BC" w:rsidP="002F30BC">
      <w:pPr>
        <w:rPr>
          <w:sz w:val="20"/>
          <w:szCs w:val="20"/>
          <w:lang w:val="es-ES"/>
        </w:rPr>
      </w:pPr>
    </w:p>
    <w:p w14:paraId="3F8F4F9B" w14:textId="77777777" w:rsidR="002F30BC" w:rsidRDefault="002F30BC" w:rsidP="002F30BC">
      <w:pPr>
        <w:rPr>
          <w:sz w:val="20"/>
          <w:szCs w:val="20"/>
          <w:lang w:val="es-ES"/>
        </w:rPr>
      </w:pPr>
    </w:p>
    <w:p w14:paraId="786269F2" w14:textId="77777777" w:rsidR="002F30BC" w:rsidRPr="002F30BC" w:rsidRDefault="002F30BC" w:rsidP="002F30BC">
      <w:pPr>
        <w:rPr>
          <w:sz w:val="20"/>
          <w:szCs w:val="20"/>
          <w:lang w:val="es-ES"/>
        </w:rPr>
      </w:pPr>
    </w:p>
    <w:p w14:paraId="767805C6" w14:textId="77777777" w:rsidR="002F30BC" w:rsidRPr="002F30BC" w:rsidRDefault="002F30BC" w:rsidP="002F30BC">
      <w:pPr>
        <w:rPr>
          <w:sz w:val="20"/>
          <w:szCs w:val="20"/>
          <w:lang w:val="es-ES"/>
        </w:rPr>
      </w:pPr>
    </w:p>
    <w:p w14:paraId="46810455" w14:textId="77777777" w:rsidR="002F30BC" w:rsidRPr="005C3848" w:rsidRDefault="002F30BC" w:rsidP="002F30BC">
      <w:pPr>
        <w:rPr>
          <w:b/>
          <w:lang w:val="es-ES"/>
        </w:rPr>
      </w:pPr>
      <w:r w:rsidRPr="005C3848">
        <w:rPr>
          <w:b/>
          <w:lang w:val="es-ES"/>
        </w:rPr>
        <w:t>Nosotros</w:t>
      </w:r>
    </w:p>
    <w:p w14:paraId="5E900339" w14:textId="77777777" w:rsidR="002F30BC" w:rsidRPr="002F30BC" w:rsidRDefault="002F30BC" w:rsidP="002F30BC">
      <w:pPr>
        <w:jc w:val="both"/>
        <w:rPr>
          <w:sz w:val="20"/>
          <w:szCs w:val="20"/>
          <w:lang w:val="es-ES"/>
        </w:rPr>
      </w:pPr>
      <w:r w:rsidRPr="002F30BC">
        <w:rPr>
          <w:sz w:val="20"/>
          <w:szCs w:val="20"/>
          <w:lang w:val="es-ES"/>
        </w:rPr>
        <w:t>Somos una institución social fundada en 1998, comprometida con mejorar la calidad de vida de personas con discapacidad en la provincia de Elqui. Desde nuestro centro comunitario en Vicuña, trabajamos día a día para promover su rehabilitación e integración en la sociedad.</w:t>
      </w:r>
    </w:p>
    <w:p w14:paraId="55D89372" w14:textId="77777777" w:rsidR="002F30BC" w:rsidRPr="002F30BC" w:rsidRDefault="002F30BC" w:rsidP="002F30BC">
      <w:pPr>
        <w:jc w:val="both"/>
        <w:rPr>
          <w:sz w:val="20"/>
          <w:szCs w:val="20"/>
          <w:lang w:val="es-ES"/>
        </w:rPr>
      </w:pPr>
      <w:r w:rsidRPr="002F30BC">
        <w:rPr>
          <w:sz w:val="20"/>
          <w:szCs w:val="20"/>
          <w:lang w:val="es-ES"/>
        </w:rPr>
        <w:t>Como parte de nuestro compromiso con el desarrollo sustentable, contamos con un centro de acopio y procesamiento de residuos en La Serena, donde gestionamos materiales como papel, cartón, vidrio, plástico y metales.</w:t>
      </w:r>
    </w:p>
    <w:p w14:paraId="2EFED258" w14:textId="00D850BD" w:rsidR="001B4DEE" w:rsidRPr="001B4DEE" w:rsidRDefault="002F30BC" w:rsidP="001B4DEE">
      <w:pPr>
        <w:pStyle w:val="Sinespaciado"/>
        <w:jc w:val="both"/>
        <w:rPr>
          <w:sz w:val="20"/>
          <w:szCs w:val="20"/>
          <w:lang w:val="es-ES"/>
        </w:rPr>
      </w:pPr>
      <w:r w:rsidRPr="001B4DEE">
        <w:rPr>
          <w:sz w:val="20"/>
          <w:szCs w:val="20"/>
          <w:lang w:val="es-ES"/>
        </w:rPr>
        <w:t>Asimismo, disponemos de un Centro Pedagógico Ambiental, un espacio educativo orientado principalmente a niños y jóvenes, que fomenta la conciencia ecológica y el cuidado del entorno en toda la comunidad.</w:t>
      </w:r>
    </w:p>
    <w:p w14:paraId="6335DCEA" w14:textId="77777777" w:rsidR="002F30BC" w:rsidRPr="002F30BC" w:rsidRDefault="002F30BC" w:rsidP="002F30BC">
      <w:pPr>
        <w:rPr>
          <w:sz w:val="20"/>
          <w:szCs w:val="20"/>
          <w:lang w:val="es-ES"/>
        </w:rPr>
      </w:pPr>
    </w:p>
    <w:p w14:paraId="2468F605" w14:textId="77777777" w:rsidR="002F30BC" w:rsidRPr="002F30BC" w:rsidRDefault="002F30BC" w:rsidP="002F30BC">
      <w:pPr>
        <w:rPr>
          <w:sz w:val="20"/>
          <w:szCs w:val="20"/>
          <w:lang w:val="es-ES"/>
        </w:rPr>
      </w:pPr>
    </w:p>
    <w:p w14:paraId="69B2DEB4" w14:textId="77777777" w:rsidR="002F30BC" w:rsidRPr="005C3848" w:rsidRDefault="002F30BC" w:rsidP="002F30BC">
      <w:pPr>
        <w:rPr>
          <w:b/>
          <w:lang w:val="es-ES"/>
        </w:rPr>
      </w:pPr>
      <w:r w:rsidRPr="005C3848">
        <w:rPr>
          <w:b/>
          <w:lang w:val="es-ES"/>
        </w:rPr>
        <w:t>Misión</w:t>
      </w:r>
    </w:p>
    <w:p w14:paraId="0E1684C6" w14:textId="77777777" w:rsidR="002F30BC" w:rsidRPr="002F30BC" w:rsidRDefault="002F30BC" w:rsidP="002F30BC">
      <w:pPr>
        <w:jc w:val="both"/>
        <w:rPr>
          <w:sz w:val="20"/>
          <w:szCs w:val="20"/>
          <w:lang w:val="es-ES"/>
        </w:rPr>
      </w:pPr>
      <w:r w:rsidRPr="002F30BC">
        <w:rPr>
          <w:sz w:val="20"/>
          <w:szCs w:val="20"/>
          <w:lang w:val="es-ES"/>
        </w:rPr>
        <w:t>Impulsar la inclusión de personas con discapacidad y grupos vulnerables, a través de programas en las áreas de salud, social, laboral y cultural, promoviendo al mismo tiempo la sustentabilidad mediante el reciclaje y la gestión responsable de residuos.</w:t>
      </w:r>
    </w:p>
    <w:p w14:paraId="10F04A31" w14:textId="77777777" w:rsidR="002F30BC" w:rsidRPr="002F30BC" w:rsidRDefault="002F30BC" w:rsidP="002F30BC">
      <w:pPr>
        <w:rPr>
          <w:sz w:val="20"/>
          <w:szCs w:val="20"/>
          <w:lang w:val="es-ES"/>
        </w:rPr>
      </w:pPr>
    </w:p>
    <w:p w14:paraId="6D5AFE5C" w14:textId="77777777" w:rsidR="002F30BC" w:rsidRPr="002F30BC" w:rsidRDefault="002F30BC" w:rsidP="002F30BC">
      <w:pPr>
        <w:rPr>
          <w:sz w:val="20"/>
          <w:szCs w:val="20"/>
          <w:lang w:val="es-ES"/>
        </w:rPr>
      </w:pPr>
    </w:p>
    <w:p w14:paraId="56DCF0FA" w14:textId="77777777" w:rsidR="002F30BC" w:rsidRPr="005C3848" w:rsidRDefault="002F30BC" w:rsidP="002F30BC">
      <w:pPr>
        <w:rPr>
          <w:b/>
          <w:lang w:val="es-ES"/>
        </w:rPr>
      </w:pPr>
      <w:r w:rsidRPr="005C3848">
        <w:rPr>
          <w:b/>
          <w:lang w:val="es-ES"/>
        </w:rPr>
        <w:t>Visión</w:t>
      </w:r>
    </w:p>
    <w:p w14:paraId="751593D7" w14:textId="77777777" w:rsidR="002F30BC" w:rsidRPr="002F30BC" w:rsidRDefault="002F30BC" w:rsidP="002F30BC">
      <w:pPr>
        <w:jc w:val="both"/>
        <w:rPr>
          <w:sz w:val="20"/>
          <w:szCs w:val="20"/>
          <w:lang w:val="es-ES"/>
        </w:rPr>
      </w:pPr>
      <w:r w:rsidRPr="002F30BC">
        <w:rPr>
          <w:sz w:val="20"/>
          <w:szCs w:val="20"/>
          <w:lang w:val="es-ES"/>
        </w:rPr>
        <w:t>Ser una organización referente a nivel nacional, reconocida por su modelo innovador e integral de rehabilitación e inclusión social, laboral y cultural, contribuyendo a una sociedad más inclusiva y sostenible.</w:t>
      </w:r>
    </w:p>
    <w:p w14:paraId="2801EA61" w14:textId="77777777" w:rsidR="002F30BC" w:rsidRPr="002F30BC" w:rsidRDefault="002F30BC" w:rsidP="002F30BC">
      <w:pPr>
        <w:rPr>
          <w:lang w:val="es-ES"/>
        </w:rPr>
      </w:pPr>
    </w:p>
    <w:p w14:paraId="50E6C867" w14:textId="3618244A" w:rsidR="002F30BC" w:rsidRPr="005C3848" w:rsidRDefault="002F30BC" w:rsidP="002F30BC">
      <w:pPr>
        <w:jc w:val="both"/>
        <w:rPr>
          <w:b/>
          <w:bCs/>
        </w:rPr>
      </w:pPr>
      <w:r w:rsidRPr="005C3848">
        <w:rPr>
          <w:b/>
          <w:bCs/>
        </w:rPr>
        <w:t>Compromiso Institucional</w:t>
      </w:r>
    </w:p>
    <w:p w14:paraId="40A2E8F1" w14:textId="1F419285" w:rsidR="002F30BC" w:rsidRDefault="002F30BC" w:rsidP="002F30BC">
      <w:pPr>
        <w:jc w:val="both"/>
        <w:rPr>
          <w:sz w:val="20"/>
          <w:szCs w:val="20"/>
        </w:rPr>
      </w:pPr>
      <w:r w:rsidRPr="002F30BC">
        <w:rPr>
          <w:sz w:val="20"/>
          <w:szCs w:val="20"/>
        </w:rPr>
        <w:t>La administración de la Residencia Ayelén refleja la evolución natural del trabajo que la Corporación ha desarrollado desde su creación. Durante casi tres décadas, la institución ha orientado sus esfuerzos exclusivamente hacia la discapacidad, ejecutando programas de rehabilitación, inclusión social, ayudas técnicas, educación, salud comunitaria y accesibilidad, consolidándose como una organización referente en la Región de Coquimbo.</w:t>
      </w:r>
    </w:p>
    <w:p w14:paraId="292271F3" w14:textId="77777777" w:rsidR="002F30BC" w:rsidRPr="002F30BC" w:rsidRDefault="002F30BC" w:rsidP="002F30BC">
      <w:pPr>
        <w:jc w:val="both"/>
        <w:rPr>
          <w:sz w:val="20"/>
          <w:szCs w:val="20"/>
        </w:rPr>
      </w:pPr>
    </w:p>
    <w:p w14:paraId="25DE3B8A" w14:textId="3BA982DB" w:rsidR="002F30BC" w:rsidRPr="002F30BC" w:rsidRDefault="002F30BC" w:rsidP="002F30BC">
      <w:pPr>
        <w:jc w:val="both"/>
        <w:rPr>
          <w:sz w:val="20"/>
          <w:szCs w:val="20"/>
        </w:rPr>
      </w:pPr>
      <w:r w:rsidRPr="002F30BC">
        <w:rPr>
          <w:sz w:val="20"/>
          <w:szCs w:val="20"/>
        </w:rPr>
        <w:t>La incorporación de la residencia representa un nuevo paso en esa trayectoria, ampliando el impacto institucional mediante la prestación de cuidados especializados permanentes y la generación de oportunidades para que las personas con discapacidad desarrollen una vida digna, participativa y con igualdad de oportunidades. En este sentido, las futuras donaciones permitirán fortalecer la infraestructura, equipamiento, programas terapéuticos, actividades de inclusión y bienestar, incrementando directamente la calidad de vida de quienes residen en Ayelén y reafirmando el compromiso histórico con la discapacidad como eje central de su misión institucional.</w:t>
      </w:r>
    </w:p>
    <w:p w14:paraId="3F36C581" w14:textId="77777777" w:rsidR="002F30BC" w:rsidRPr="002F30BC" w:rsidRDefault="002F30BC" w:rsidP="002F30BC"/>
    <w:p w14:paraId="577DE545" w14:textId="3B843D63" w:rsidR="00891EB8" w:rsidRDefault="00000000">
      <w:pPr>
        <w:pBdr>
          <w:top w:val="nil"/>
          <w:left w:val="nil"/>
          <w:bottom w:val="nil"/>
          <w:right w:val="nil"/>
          <w:between w:val="nil"/>
        </w:pBdr>
        <w:spacing w:after="400"/>
        <w:jc w:val="both"/>
        <w:rPr>
          <w:sz w:val="20"/>
          <w:szCs w:val="20"/>
        </w:rPr>
      </w:pPr>
      <w:r>
        <w:rPr>
          <w:sz w:val="20"/>
          <w:szCs w:val="20"/>
        </w:rPr>
        <w:t>La presente Memoria Institucional correspondiente al periodo 2025–2026 consolida la labor, los programas de atención integral, los proyectos de desarrollo comunitario y los espacios educativos y culturales de la Corporación Unión de Padres y Amigos Solidarios (UPASOL). A continuación, se presenta en detalle la gestión territorial llevada a cabo en la comuna de Vicuña, la ciudad de La Serena y la residencia en Coquimbo.</w:t>
      </w:r>
    </w:p>
    <w:p w14:paraId="1032B262" w14:textId="77777777" w:rsidR="009341C2" w:rsidRDefault="009341C2">
      <w:pPr>
        <w:pBdr>
          <w:top w:val="nil"/>
          <w:left w:val="nil"/>
          <w:bottom w:val="nil"/>
          <w:right w:val="nil"/>
          <w:between w:val="nil"/>
        </w:pBdr>
        <w:spacing w:after="400"/>
        <w:jc w:val="both"/>
        <w:rPr>
          <w:sz w:val="20"/>
          <w:szCs w:val="20"/>
        </w:rPr>
      </w:pPr>
    </w:p>
    <w:p w14:paraId="76B05829" w14:textId="77777777" w:rsidR="009341C2" w:rsidRDefault="009341C2">
      <w:pPr>
        <w:pBdr>
          <w:top w:val="nil"/>
          <w:left w:val="nil"/>
          <w:bottom w:val="nil"/>
          <w:right w:val="nil"/>
          <w:between w:val="nil"/>
        </w:pBdr>
        <w:spacing w:after="400"/>
        <w:jc w:val="both"/>
        <w:rPr>
          <w:sz w:val="20"/>
          <w:szCs w:val="20"/>
        </w:rPr>
      </w:pPr>
    </w:p>
    <w:p w14:paraId="50D0A6C3" w14:textId="77777777" w:rsidR="009341C2" w:rsidRDefault="009341C2">
      <w:pPr>
        <w:pBdr>
          <w:top w:val="nil"/>
          <w:left w:val="nil"/>
          <w:bottom w:val="nil"/>
          <w:right w:val="nil"/>
          <w:between w:val="nil"/>
        </w:pBdr>
        <w:spacing w:after="400"/>
        <w:jc w:val="both"/>
        <w:rPr>
          <w:sz w:val="20"/>
          <w:szCs w:val="20"/>
        </w:rPr>
      </w:pPr>
    </w:p>
    <w:p w14:paraId="0FFA6AB5" w14:textId="77777777" w:rsidR="009341C2" w:rsidRDefault="009341C2">
      <w:pPr>
        <w:pBdr>
          <w:top w:val="nil"/>
          <w:left w:val="nil"/>
          <w:bottom w:val="nil"/>
          <w:right w:val="nil"/>
          <w:between w:val="nil"/>
        </w:pBdr>
        <w:spacing w:after="400"/>
        <w:jc w:val="both"/>
        <w:rPr>
          <w:sz w:val="20"/>
          <w:szCs w:val="20"/>
        </w:rPr>
      </w:pPr>
    </w:p>
    <w:p w14:paraId="62BBD5BE" w14:textId="77777777" w:rsidR="009341C2" w:rsidRDefault="009341C2">
      <w:pPr>
        <w:pBdr>
          <w:top w:val="nil"/>
          <w:left w:val="nil"/>
          <w:bottom w:val="nil"/>
          <w:right w:val="nil"/>
          <w:between w:val="nil"/>
        </w:pBdr>
        <w:spacing w:after="400"/>
        <w:jc w:val="both"/>
        <w:rPr>
          <w:sz w:val="20"/>
          <w:szCs w:val="20"/>
        </w:rPr>
      </w:pPr>
    </w:p>
    <w:p w14:paraId="3BDDCB81" w14:textId="77777777" w:rsidR="009341C2" w:rsidRPr="00C606E7" w:rsidRDefault="009341C2">
      <w:pPr>
        <w:pBdr>
          <w:top w:val="nil"/>
          <w:left w:val="nil"/>
          <w:bottom w:val="nil"/>
          <w:right w:val="nil"/>
          <w:between w:val="nil"/>
        </w:pBdr>
        <w:spacing w:after="400"/>
        <w:jc w:val="both"/>
        <w:rPr>
          <w:sz w:val="24"/>
          <w:szCs w:val="24"/>
        </w:rPr>
      </w:pPr>
    </w:p>
    <w:p w14:paraId="39C0EF10" w14:textId="659B8B87" w:rsidR="00DF4247" w:rsidRPr="00C606E7" w:rsidRDefault="00DF4247">
      <w:pPr>
        <w:pBdr>
          <w:top w:val="nil"/>
          <w:left w:val="nil"/>
          <w:bottom w:val="nil"/>
          <w:right w:val="nil"/>
          <w:between w:val="nil"/>
        </w:pBdr>
        <w:spacing w:after="400"/>
        <w:jc w:val="both"/>
        <w:rPr>
          <w:b/>
          <w:bCs/>
          <w:sz w:val="24"/>
          <w:szCs w:val="24"/>
        </w:rPr>
      </w:pPr>
      <w:r w:rsidRPr="00C606E7">
        <w:rPr>
          <w:b/>
          <w:bCs/>
          <w:sz w:val="24"/>
          <w:szCs w:val="24"/>
        </w:rPr>
        <w:t>1.-ALGUNOS HITOS EN LA TRAYECTORIA DE UPASOL</w:t>
      </w:r>
    </w:p>
    <w:p w14:paraId="6C9C84F1" w14:textId="0897985E" w:rsidR="00D12C59" w:rsidRDefault="00D12C59">
      <w:pPr>
        <w:pBdr>
          <w:top w:val="nil"/>
          <w:left w:val="nil"/>
          <w:bottom w:val="nil"/>
          <w:right w:val="nil"/>
          <w:between w:val="nil"/>
        </w:pBdr>
        <w:spacing w:after="400"/>
        <w:jc w:val="both"/>
        <w:rPr>
          <w:sz w:val="20"/>
          <w:szCs w:val="20"/>
        </w:rPr>
      </w:pPr>
      <w:r>
        <w:rPr>
          <w:b/>
          <w:bCs/>
          <w:noProof/>
          <w:sz w:val="28"/>
          <w:szCs w:val="28"/>
        </w:rPr>
        <w:drawing>
          <wp:inline distT="0" distB="0" distL="0" distR="0" wp14:anchorId="2FB9BD91" wp14:editId="66BE10CC">
            <wp:extent cx="5943600" cy="4128135"/>
            <wp:effectExtent l="0" t="0" r="0" b="5715"/>
            <wp:docPr id="60710572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05728" name="Imagen 607105728"/>
                    <pic:cNvPicPr/>
                  </pic:nvPicPr>
                  <pic:blipFill>
                    <a:blip r:embed="rId5">
                      <a:extLst>
                        <a:ext uri="{28A0092B-C50C-407E-A947-70E740481C1C}">
                          <a14:useLocalDpi xmlns:a14="http://schemas.microsoft.com/office/drawing/2010/main" val="0"/>
                        </a:ext>
                      </a:extLst>
                    </a:blip>
                    <a:stretch>
                      <a:fillRect/>
                    </a:stretch>
                  </pic:blipFill>
                  <pic:spPr>
                    <a:xfrm>
                      <a:off x="0" y="0"/>
                      <a:ext cx="5943600" cy="4128135"/>
                    </a:xfrm>
                    <a:prstGeom prst="rect">
                      <a:avLst/>
                    </a:prstGeom>
                  </pic:spPr>
                </pic:pic>
              </a:graphicData>
            </a:graphic>
          </wp:inline>
        </w:drawing>
      </w:r>
      <w:r w:rsidRPr="00D12C59">
        <w:rPr>
          <w:sz w:val="20"/>
          <w:szCs w:val="20"/>
        </w:rPr>
        <w:t xml:space="preserve"> </w:t>
      </w:r>
      <w:r w:rsidR="00C606E7">
        <w:rPr>
          <w:sz w:val="20"/>
          <w:szCs w:val="20"/>
        </w:rPr>
        <w:t xml:space="preserve">              </w:t>
      </w:r>
      <w:r w:rsidRPr="00D12C59">
        <w:rPr>
          <w:sz w:val="20"/>
          <w:szCs w:val="20"/>
        </w:rPr>
        <w:t>Entrevista en CNN al presidente de UPASOL respecto a la labor desarrollada en Vicuña y en La Serena, con relación a la discapacidad y de la sustentabilidad mediante el reciclaje. 04 de julio del 2014.</w:t>
      </w:r>
    </w:p>
    <w:p w14:paraId="78BC5319" w14:textId="77777777" w:rsidR="00346249" w:rsidRDefault="00346249">
      <w:pPr>
        <w:pBdr>
          <w:top w:val="nil"/>
          <w:left w:val="nil"/>
          <w:bottom w:val="nil"/>
          <w:right w:val="nil"/>
          <w:between w:val="nil"/>
        </w:pBdr>
        <w:spacing w:after="400"/>
        <w:jc w:val="both"/>
        <w:rPr>
          <w:sz w:val="20"/>
          <w:szCs w:val="20"/>
        </w:rPr>
      </w:pPr>
    </w:p>
    <w:p w14:paraId="2E917182" w14:textId="77777777" w:rsidR="00346249" w:rsidRDefault="00346249">
      <w:pPr>
        <w:pBdr>
          <w:top w:val="nil"/>
          <w:left w:val="nil"/>
          <w:bottom w:val="nil"/>
          <w:right w:val="nil"/>
          <w:between w:val="nil"/>
        </w:pBdr>
        <w:spacing w:after="400"/>
        <w:jc w:val="both"/>
        <w:rPr>
          <w:sz w:val="20"/>
          <w:szCs w:val="20"/>
        </w:rPr>
      </w:pPr>
    </w:p>
    <w:p w14:paraId="3D4826FD" w14:textId="77777777" w:rsidR="00346249" w:rsidRDefault="00346249" w:rsidP="00346249">
      <w:pPr>
        <w:spacing w:after="400"/>
        <w:jc w:val="both"/>
        <w:rPr>
          <w:b/>
          <w:bCs/>
          <w:sz w:val="20"/>
          <w:szCs w:val="20"/>
        </w:rPr>
      </w:pPr>
    </w:p>
    <w:p w14:paraId="3E5AA5CA" w14:textId="77777777" w:rsidR="00346249" w:rsidRDefault="00346249" w:rsidP="00346249">
      <w:pPr>
        <w:spacing w:after="400"/>
        <w:jc w:val="both"/>
        <w:rPr>
          <w:b/>
          <w:bCs/>
          <w:sz w:val="20"/>
          <w:szCs w:val="20"/>
        </w:rPr>
      </w:pPr>
    </w:p>
    <w:p w14:paraId="78645959" w14:textId="58DDF528" w:rsidR="00346249" w:rsidRPr="00346249" w:rsidRDefault="00346249" w:rsidP="00346249">
      <w:pPr>
        <w:spacing w:after="400"/>
        <w:jc w:val="both"/>
        <w:rPr>
          <w:b/>
          <w:bCs/>
          <w:sz w:val="20"/>
          <w:szCs w:val="20"/>
        </w:rPr>
      </w:pPr>
      <w:r>
        <w:rPr>
          <w:noProof/>
          <w:sz w:val="20"/>
          <w:szCs w:val="20"/>
        </w:rPr>
        <w:lastRenderedPageBreak/>
        <w:drawing>
          <wp:inline distT="0" distB="0" distL="0" distR="0" wp14:anchorId="4193510A" wp14:editId="16793DEF">
            <wp:extent cx="5418290" cy="3711262"/>
            <wp:effectExtent l="0" t="0" r="0" b="3810"/>
            <wp:docPr id="184582328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23285" name="Imagen 1845823285"/>
                    <pic:cNvPicPr/>
                  </pic:nvPicPr>
                  <pic:blipFill>
                    <a:blip r:embed="rId6">
                      <a:extLst>
                        <a:ext uri="{28A0092B-C50C-407E-A947-70E740481C1C}">
                          <a14:useLocalDpi xmlns:a14="http://schemas.microsoft.com/office/drawing/2010/main" val="0"/>
                        </a:ext>
                      </a:extLst>
                    </a:blip>
                    <a:stretch>
                      <a:fillRect/>
                    </a:stretch>
                  </pic:blipFill>
                  <pic:spPr>
                    <a:xfrm>
                      <a:off x="0" y="0"/>
                      <a:ext cx="5418290" cy="3711262"/>
                    </a:xfrm>
                    <a:prstGeom prst="rect">
                      <a:avLst/>
                    </a:prstGeom>
                  </pic:spPr>
                </pic:pic>
              </a:graphicData>
            </a:graphic>
          </wp:inline>
        </w:drawing>
      </w:r>
      <w:r>
        <w:rPr>
          <w:b/>
          <w:bCs/>
          <w:sz w:val="20"/>
          <w:szCs w:val="20"/>
        </w:rPr>
        <w:t xml:space="preserve">                </w:t>
      </w:r>
      <w:r w:rsidRPr="00346249">
        <w:rPr>
          <w:b/>
          <w:bCs/>
          <w:sz w:val="20"/>
          <w:szCs w:val="20"/>
        </w:rPr>
        <w:t>"Camiseteados": "Upasol", fundación que recicla para crear insumos médicos</w:t>
      </w:r>
      <w:r>
        <w:rPr>
          <w:b/>
          <w:bCs/>
          <w:sz w:val="20"/>
          <w:szCs w:val="20"/>
        </w:rPr>
        <w:t xml:space="preserve"> una </w:t>
      </w:r>
      <w:r w:rsidRPr="00346249">
        <w:rPr>
          <w:sz w:val="20"/>
          <w:szCs w:val="20"/>
        </w:rPr>
        <w:t>historia de inspiración, pasión y liderazgo de "Camiseteados" sobre un agente de cambio que busca ser un aporte en la vida de la gente de su entorno y del país</w:t>
      </w:r>
      <w:r>
        <w:rPr>
          <w:sz w:val="20"/>
          <w:szCs w:val="20"/>
        </w:rPr>
        <w:t>. Con esas palabras UPASOL fue galardonado en el año 2023 por el programa nacional “Camiseteados”. Sección noticias de la página web de TVN 04 de enero 2023.</w:t>
      </w:r>
    </w:p>
    <w:p w14:paraId="7E22A4D9" w14:textId="3CC4A192" w:rsidR="00346249" w:rsidRPr="00C606E7" w:rsidRDefault="00346249">
      <w:pPr>
        <w:pBdr>
          <w:top w:val="nil"/>
          <w:left w:val="nil"/>
          <w:bottom w:val="nil"/>
          <w:right w:val="nil"/>
          <w:between w:val="nil"/>
        </w:pBdr>
        <w:spacing w:after="400"/>
        <w:jc w:val="both"/>
        <w:rPr>
          <w:sz w:val="20"/>
          <w:szCs w:val="20"/>
        </w:rPr>
      </w:pPr>
    </w:p>
    <w:p w14:paraId="12AD58A5" w14:textId="77777777" w:rsidR="00D12C59" w:rsidRDefault="00D12C59">
      <w:pPr>
        <w:pBdr>
          <w:top w:val="nil"/>
          <w:left w:val="nil"/>
          <w:bottom w:val="nil"/>
          <w:right w:val="nil"/>
          <w:between w:val="nil"/>
        </w:pBdr>
        <w:spacing w:after="400"/>
        <w:jc w:val="both"/>
        <w:rPr>
          <w:b/>
          <w:bCs/>
          <w:sz w:val="28"/>
          <w:szCs w:val="28"/>
        </w:rPr>
      </w:pPr>
    </w:p>
    <w:p w14:paraId="5317DE7B" w14:textId="77777777" w:rsidR="00D12C59" w:rsidRDefault="00D12C59">
      <w:pPr>
        <w:pBdr>
          <w:top w:val="nil"/>
          <w:left w:val="nil"/>
          <w:bottom w:val="nil"/>
          <w:right w:val="nil"/>
          <w:between w:val="nil"/>
        </w:pBdr>
        <w:spacing w:after="400"/>
        <w:jc w:val="both"/>
        <w:rPr>
          <w:b/>
          <w:bCs/>
          <w:sz w:val="28"/>
          <w:szCs w:val="28"/>
        </w:rPr>
      </w:pPr>
    </w:p>
    <w:p w14:paraId="31D00C6E" w14:textId="77777777" w:rsidR="00DF4247" w:rsidRDefault="00DF4247">
      <w:pPr>
        <w:pBdr>
          <w:top w:val="nil"/>
          <w:left w:val="nil"/>
          <w:bottom w:val="nil"/>
          <w:right w:val="nil"/>
          <w:between w:val="nil"/>
        </w:pBdr>
        <w:spacing w:after="400"/>
        <w:jc w:val="both"/>
        <w:rPr>
          <w:b/>
          <w:bCs/>
          <w:sz w:val="28"/>
          <w:szCs w:val="28"/>
        </w:rPr>
      </w:pPr>
    </w:p>
    <w:p w14:paraId="372D99FD" w14:textId="16D267AA" w:rsidR="0085573D" w:rsidRPr="00D12C59" w:rsidRDefault="0085573D">
      <w:pPr>
        <w:pBdr>
          <w:top w:val="nil"/>
          <w:left w:val="nil"/>
          <w:bottom w:val="nil"/>
          <w:right w:val="nil"/>
          <w:between w:val="nil"/>
        </w:pBdr>
        <w:spacing w:after="400"/>
        <w:jc w:val="both"/>
        <w:rPr>
          <w:b/>
          <w:bCs/>
          <w:sz w:val="28"/>
          <w:szCs w:val="28"/>
        </w:rPr>
      </w:pPr>
      <w:r>
        <w:rPr>
          <w:b/>
          <w:bCs/>
          <w:noProof/>
          <w:sz w:val="28"/>
          <w:szCs w:val="28"/>
        </w:rPr>
        <w:lastRenderedPageBreak/>
        <w:drawing>
          <wp:inline distT="0" distB="0" distL="0" distR="0" wp14:anchorId="0EE4A846" wp14:editId="0E95F2AF">
            <wp:extent cx="6774180" cy="5567045"/>
            <wp:effectExtent l="0" t="0" r="7620" b="0"/>
            <wp:docPr id="6308568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56826" name="Imagen 630856826"/>
                    <pic:cNvPicPr/>
                  </pic:nvPicPr>
                  <pic:blipFill>
                    <a:blip r:embed="rId7">
                      <a:extLst>
                        <a:ext uri="{28A0092B-C50C-407E-A947-70E740481C1C}">
                          <a14:useLocalDpi xmlns:a14="http://schemas.microsoft.com/office/drawing/2010/main" val="0"/>
                        </a:ext>
                      </a:extLst>
                    </a:blip>
                    <a:stretch>
                      <a:fillRect/>
                    </a:stretch>
                  </pic:blipFill>
                  <pic:spPr>
                    <a:xfrm>
                      <a:off x="0" y="0"/>
                      <a:ext cx="6774180" cy="5567045"/>
                    </a:xfrm>
                    <a:prstGeom prst="rect">
                      <a:avLst/>
                    </a:prstGeom>
                  </pic:spPr>
                </pic:pic>
              </a:graphicData>
            </a:graphic>
          </wp:inline>
        </w:drawing>
      </w:r>
      <w:r w:rsidR="00C606E7">
        <w:rPr>
          <w:sz w:val="20"/>
          <w:szCs w:val="20"/>
        </w:rPr>
        <w:t xml:space="preserve">               </w:t>
      </w:r>
      <w:r w:rsidRPr="0085573D">
        <w:rPr>
          <w:sz w:val="20"/>
          <w:szCs w:val="20"/>
        </w:rPr>
        <w:t>Reportaje sobre la presentación de talleres de reparación, apoyos técnicos e iniciativas de la organización realizadas en su sede comunitaria de Vicuña.</w:t>
      </w:r>
      <w:r>
        <w:rPr>
          <w:sz w:val="20"/>
          <w:szCs w:val="20"/>
        </w:rPr>
        <w:t xml:space="preserve"> 04 de septiembre </w:t>
      </w:r>
      <w:r w:rsidR="00923272">
        <w:rPr>
          <w:sz w:val="20"/>
          <w:szCs w:val="20"/>
        </w:rPr>
        <w:t xml:space="preserve">del </w:t>
      </w:r>
      <w:r>
        <w:rPr>
          <w:sz w:val="20"/>
          <w:szCs w:val="20"/>
        </w:rPr>
        <w:t>2017.</w:t>
      </w:r>
    </w:p>
    <w:p w14:paraId="77E88384" w14:textId="77777777" w:rsidR="00787002" w:rsidRDefault="00787002">
      <w:pPr>
        <w:pBdr>
          <w:top w:val="nil"/>
          <w:left w:val="nil"/>
          <w:bottom w:val="nil"/>
          <w:right w:val="nil"/>
          <w:between w:val="nil"/>
        </w:pBdr>
        <w:spacing w:after="400"/>
        <w:jc w:val="both"/>
        <w:rPr>
          <w:sz w:val="20"/>
          <w:szCs w:val="20"/>
        </w:rPr>
      </w:pPr>
    </w:p>
    <w:p w14:paraId="5BBE1836" w14:textId="77777777" w:rsidR="00787002" w:rsidRDefault="00787002">
      <w:pPr>
        <w:pBdr>
          <w:top w:val="nil"/>
          <w:left w:val="nil"/>
          <w:bottom w:val="nil"/>
          <w:right w:val="nil"/>
          <w:between w:val="nil"/>
        </w:pBdr>
        <w:spacing w:after="400"/>
        <w:jc w:val="both"/>
        <w:rPr>
          <w:sz w:val="20"/>
          <w:szCs w:val="20"/>
        </w:rPr>
      </w:pPr>
    </w:p>
    <w:p w14:paraId="23746694" w14:textId="77777777" w:rsidR="00700443" w:rsidRDefault="00700443">
      <w:pPr>
        <w:pBdr>
          <w:top w:val="nil"/>
          <w:left w:val="nil"/>
          <w:bottom w:val="nil"/>
          <w:right w:val="nil"/>
          <w:between w:val="nil"/>
        </w:pBdr>
        <w:spacing w:after="400"/>
        <w:jc w:val="both"/>
        <w:rPr>
          <w:noProof/>
          <w:sz w:val="20"/>
          <w:szCs w:val="20"/>
        </w:rPr>
      </w:pPr>
    </w:p>
    <w:p w14:paraId="085D7B36" w14:textId="77777777" w:rsidR="00700443" w:rsidRDefault="00700443">
      <w:pPr>
        <w:pBdr>
          <w:top w:val="nil"/>
          <w:left w:val="nil"/>
          <w:bottom w:val="nil"/>
          <w:right w:val="nil"/>
          <w:between w:val="nil"/>
        </w:pBdr>
        <w:spacing w:after="400"/>
        <w:jc w:val="both"/>
        <w:rPr>
          <w:noProof/>
          <w:sz w:val="20"/>
          <w:szCs w:val="20"/>
        </w:rPr>
      </w:pPr>
    </w:p>
    <w:p w14:paraId="60D54952" w14:textId="77777777" w:rsidR="00700443" w:rsidRDefault="00700443">
      <w:pPr>
        <w:pBdr>
          <w:top w:val="nil"/>
          <w:left w:val="nil"/>
          <w:bottom w:val="nil"/>
          <w:right w:val="nil"/>
          <w:between w:val="nil"/>
        </w:pBdr>
        <w:spacing w:after="400"/>
        <w:jc w:val="both"/>
        <w:rPr>
          <w:noProof/>
          <w:sz w:val="20"/>
          <w:szCs w:val="20"/>
        </w:rPr>
      </w:pPr>
    </w:p>
    <w:p w14:paraId="280709CB" w14:textId="77777777" w:rsidR="00700443" w:rsidRDefault="00700443">
      <w:pPr>
        <w:pBdr>
          <w:top w:val="nil"/>
          <w:left w:val="nil"/>
          <w:bottom w:val="nil"/>
          <w:right w:val="nil"/>
          <w:between w:val="nil"/>
        </w:pBdr>
        <w:spacing w:after="400"/>
        <w:jc w:val="both"/>
        <w:rPr>
          <w:noProof/>
          <w:sz w:val="20"/>
          <w:szCs w:val="20"/>
        </w:rPr>
      </w:pPr>
    </w:p>
    <w:p w14:paraId="657291FD" w14:textId="716AC4A6" w:rsidR="00C606E7" w:rsidRPr="00700443" w:rsidRDefault="00923272">
      <w:pPr>
        <w:pBdr>
          <w:top w:val="nil"/>
          <w:left w:val="nil"/>
          <w:bottom w:val="nil"/>
          <w:right w:val="nil"/>
          <w:between w:val="nil"/>
        </w:pBdr>
        <w:spacing w:after="400"/>
        <w:jc w:val="both"/>
        <w:rPr>
          <w:sz w:val="20"/>
          <w:szCs w:val="20"/>
        </w:rPr>
      </w:pPr>
      <w:r w:rsidRPr="00923272">
        <w:t xml:space="preserve"> </w:t>
      </w:r>
      <w:r w:rsidR="009341C2">
        <w:t xml:space="preserve">                             </w:t>
      </w:r>
    </w:p>
    <w:p w14:paraId="13D15CBD" w14:textId="6A8497AF" w:rsidR="00891EB8" w:rsidRPr="00C606E7" w:rsidRDefault="00250BB1">
      <w:pPr>
        <w:pStyle w:val="Ttulo2"/>
        <w:spacing w:before="0" w:after="280"/>
        <w:rPr>
          <w:color w:val="auto"/>
          <w:sz w:val="24"/>
          <w:szCs w:val="24"/>
        </w:rPr>
      </w:pPr>
      <w:r>
        <w:rPr>
          <w:color w:val="auto"/>
          <w:sz w:val="24"/>
          <w:szCs w:val="24"/>
        </w:rPr>
        <w:lastRenderedPageBreak/>
        <w:t>2</w:t>
      </w:r>
      <w:r w:rsidR="007E57DB" w:rsidRPr="00C606E7">
        <w:rPr>
          <w:color w:val="auto"/>
          <w:sz w:val="24"/>
          <w:szCs w:val="24"/>
        </w:rPr>
        <w:t>. UPASOL VICUÑA</w:t>
      </w:r>
      <w:r w:rsidR="00700443">
        <w:rPr>
          <w:color w:val="auto"/>
          <w:sz w:val="24"/>
          <w:szCs w:val="24"/>
        </w:rPr>
        <w:t xml:space="preserve"> 2025</w:t>
      </w:r>
      <w:r w:rsidR="00E707AD">
        <w:rPr>
          <w:color w:val="auto"/>
          <w:sz w:val="24"/>
          <w:szCs w:val="24"/>
        </w:rPr>
        <w:t>-2026</w:t>
      </w:r>
    </w:p>
    <w:p w14:paraId="61DF7BE0" w14:textId="06663C9C" w:rsidR="00891EB8" w:rsidRPr="002F30BC" w:rsidRDefault="00250BB1">
      <w:pPr>
        <w:pStyle w:val="Ttulo3"/>
        <w:spacing w:before="0"/>
        <w:rPr>
          <w:sz w:val="22"/>
          <w:szCs w:val="22"/>
        </w:rPr>
      </w:pPr>
      <w:r>
        <w:rPr>
          <w:sz w:val="22"/>
          <w:szCs w:val="22"/>
        </w:rPr>
        <w:t>2</w:t>
      </w:r>
      <w:r w:rsidR="007E57DB" w:rsidRPr="002F30BC">
        <w:rPr>
          <w:sz w:val="22"/>
          <w:szCs w:val="22"/>
        </w:rPr>
        <w:t>.1. Contexto y Presentación General</w:t>
      </w:r>
    </w:p>
    <w:p w14:paraId="7B81B77A" w14:textId="3A68C58C" w:rsidR="000F7679" w:rsidRDefault="00000000">
      <w:pPr>
        <w:pBdr>
          <w:top w:val="nil"/>
          <w:left w:val="nil"/>
          <w:bottom w:val="nil"/>
          <w:right w:val="nil"/>
          <w:between w:val="nil"/>
        </w:pBdr>
        <w:spacing w:after="280"/>
        <w:jc w:val="both"/>
        <w:rPr>
          <w:sz w:val="20"/>
          <w:szCs w:val="20"/>
        </w:rPr>
      </w:pPr>
      <w:r>
        <w:rPr>
          <w:sz w:val="20"/>
          <w:szCs w:val="20"/>
        </w:rPr>
        <w:t>Ubicada en la comuna de Vicuña, en el corazón del Valle del Elqui, la sede de UPASOL pone a disposición de la comunidad, de manera gratuita y permanente, un conjunto de servicios integrales diseñados para responder a las necesidades de rehabilitación, salud integral, bienestar e inclusión de la población local.</w:t>
      </w:r>
    </w:p>
    <w:p w14:paraId="7C67C723" w14:textId="162CE9B0" w:rsidR="00891EB8" w:rsidRPr="002F30BC" w:rsidRDefault="00250BB1">
      <w:pPr>
        <w:pStyle w:val="Ttulo3"/>
        <w:spacing w:before="0" w:after="240"/>
        <w:rPr>
          <w:sz w:val="22"/>
          <w:szCs w:val="22"/>
        </w:rPr>
      </w:pPr>
      <w:r>
        <w:rPr>
          <w:sz w:val="22"/>
          <w:szCs w:val="22"/>
        </w:rPr>
        <w:t>2</w:t>
      </w:r>
      <w:r w:rsidR="007E57DB" w:rsidRPr="002F30BC">
        <w:rPr>
          <w:sz w:val="22"/>
          <w:szCs w:val="22"/>
        </w:rPr>
        <w:t>.2. Ficha Técnica Operativa</w:t>
      </w:r>
    </w:p>
    <w:tbl>
      <w:tblPr>
        <w:tblStyle w:val="a"/>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891EB8" w14:paraId="54A70586" w14:textId="77777777">
        <w:trPr>
          <w:tblHeader/>
        </w:trPr>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344F88A5"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t>Parámetro</w:t>
            </w:r>
          </w:p>
        </w:tc>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6A39F064"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t>Detalle Institucional</w:t>
            </w:r>
          </w:p>
          <w:p w14:paraId="4BC80CFC" w14:textId="77777777" w:rsidR="00891EB8" w:rsidRDefault="00000000">
            <w:pPr>
              <w:pBdr>
                <w:top w:val="nil"/>
                <w:left w:val="nil"/>
                <w:bottom w:val="nil"/>
                <w:right w:val="nil"/>
                <w:between w:val="nil"/>
              </w:pBdr>
              <w:rPr>
                <w:sz w:val="20"/>
                <w:szCs w:val="20"/>
              </w:rPr>
            </w:pPr>
            <w:r>
              <w:rPr>
                <w:sz w:val="20"/>
                <w:szCs w:val="20"/>
              </w:rPr>
              <w:t xml:space="preserve"> </w:t>
            </w:r>
          </w:p>
        </w:tc>
      </w:tr>
      <w:tr w:rsidR="00891EB8" w14:paraId="37293362"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268BC7B0" w14:textId="77777777" w:rsidR="00891EB8" w:rsidRDefault="00000000">
            <w:pPr>
              <w:pBdr>
                <w:top w:val="nil"/>
                <w:left w:val="nil"/>
                <w:bottom w:val="nil"/>
                <w:right w:val="nil"/>
                <w:between w:val="nil"/>
              </w:pBdr>
              <w:spacing w:before="160" w:after="160"/>
              <w:rPr>
                <w:b/>
                <w:bCs/>
                <w:sz w:val="20"/>
                <w:szCs w:val="20"/>
              </w:rPr>
            </w:pPr>
            <w:r>
              <w:rPr>
                <w:b/>
                <w:bCs/>
                <w:sz w:val="20"/>
                <w:szCs w:val="20"/>
              </w:rPr>
              <w:t>Ubicación / Dirección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B7874E4" w14:textId="77777777" w:rsidR="00891EB8" w:rsidRDefault="00000000">
            <w:pPr>
              <w:pBdr>
                <w:top w:val="nil"/>
                <w:left w:val="nil"/>
                <w:bottom w:val="nil"/>
                <w:right w:val="nil"/>
                <w:between w:val="nil"/>
              </w:pBdr>
              <w:spacing w:before="160" w:after="160"/>
              <w:rPr>
                <w:sz w:val="20"/>
                <w:szCs w:val="20"/>
              </w:rPr>
            </w:pPr>
            <w:r>
              <w:rPr>
                <w:sz w:val="20"/>
                <w:szCs w:val="20"/>
              </w:rPr>
              <w:t>Calle Chacabuco #49, Comuna de Vicuña, Región de Coquimbo</w:t>
            </w:r>
          </w:p>
        </w:tc>
      </w:tr>
      <w:tr w:rsidR="00891EB8" w14:paraId="72526BEF"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42A5074D" w14:textId="77777777" w:rsidR="00891EB8" w:rsidRDefault="00000000">
            <w:pPr>
              <w:pBdr>
                <w:top w:val="nil"/>
                <w:left w:val="nil"/>
                <w:bottom w:val="nil"/>
                <w:right w:val="nil"/>
                <w:between w:val="nil"/>
              </w:pBdr>
              <w:spacing w:before="160" w:after="160"/>
              <w:rPr>
                <w:b/>
                <w:bCs/>
                <w:sz w:val="20"/>
                <w:szCs w:val="20"/>
              </w:rPr>
            </w:pPr>
            <w:r>
              <w:rPr>
                <w:b/>
                <w:bCs/>
                <w:sz w:val="20"/>
                <w:szCs w:val="20"/>
              </w:rPr>
              <w:t>Horario de Atención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015E080" w14:textId="0305F256" w:rsidR="00891EB8" w:rsidRDefault="00000000">
            <w:pPr>
              <w:pBdr>
                <w:top w:val="nil"/>
                <w:left w:val="nil"/>
                <w:bottom w:val="nil"/>
                <w:right w:val="nil"/>
                <w:between w:val="nil"/>
              </w:pBdr>
              <w:spacing w:before="160" w:after="160"/>
              <w:rPr>
                <w:sz w:val="20"/>
                <w:szCs w:val="20"/>
              </w:rPr>
            </w:pPr>
            <w:r>
              <w:rPr>
                <w:sz w:val="20"/>
                <w:szCs w:val="20"/>
              </w:rPr>
              <w:t xml:space="preserve">Lunes a </w:t>
            </w:r>
            <w:r w:rsidR="002F30BC">
              <w:rPr>
                <w:sz w:val="20"/>
                <w:szCs w:val="20"/>
              </w:rPr>
              <w:t>viernes</w:t>
            </w:r>
            <w:r>
              <w:rPr>
                <w:sz w:val="20"/>
                <w:szCs w:val="20"/>
              </w:rPr>
              <w:t xml:space="preserve"> de 09:00 a 18:00 horas</w:t>
            </w:r>
          </w:p>
        </w:tc>
      </w:tr>
      <w:tr w:rsidR="00891EB8" w14:paraId="255706C7"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F039D11" w14:textId="77777777" w:rsidR="00891EB8" w:rsidRDefault="00000000">
            <w:pPr>
              <w:pBdr>
                <w:top w:val="nil"/>
                <w:left w:val="nil"/>
                <w:bottom w:val="nil"/>
                <w:right w:val="nil"/>
                <w:between w:val="nil"/>
              </w:pBdr>
              <w:spacing w:before="160" w:after="160"/>
              <w:rPr>
                <w:b/>
                <w:bCs/>
                <w:sz w:val="20"/>
                <w:szCs w:val="20"/>
              </w:rPr>
            </w:pPr>
            <w:r>
              <w:rPr>
                <w:b/>
                <w:bCs/>
                <w:sz w:val="20"/>
                <w:szCs w:val="20"/>
              </w:rPr>
              <w:t>Costo del Servicio</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28AD8F16" w14:textId="77777777" w:rsidR="00891EB8" w:rsidRDefault="00000000">
            <w:pPr>
              <w:pBdr>
                <w:top w:val="nil"/>
                <w:left w:val="nil"/>
                <w:bottom w:val="nil"/>
                <w:right w:val="nil"/>
                <w:between w:val="nil"/>
              </w:pBdr>
              <w:spacing w:before="160" w:after="160"/>
              <w:rPr>
                <w:sz w:val="20"/>
                <w:szCs w:val="20"/>
              </w:rPr>
            </w:pPr>
            <w:r>
              <w:rPr>
                <w:b/>
                <w:bCs/>
                <w:sz w:val="20"/>
                <w:szCs w:val="20"/>
              </w:rPr>
              <w:t>Costo $0</w:t>
            </w:r>
            <w:r>
              <w:rPr>
                <w:sz w:val="20"/>
                <w:szCs w:val="20"/>
              </w:rPr>
              <w:t xml:space="preserve"> (Totalmente gratuito para el usuario y la usuaria)</w:t>
            </w:r>
          </w:p>
        </w:tc>
      </w:tr>
      <w:tr w:rsidR="008B7606" w14:paraId="54894112"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468BBE77" w14:textId="2BB902FF" w:rsidR="008B7606" w:rsidRDefault="008B7606">
            <w:pPr>
              <w:pBdr>
                <w:top w:val="nil"/>
                <w:left w:val="nil"/>
                <w:bottom w:val="nil"/>
                <w:right w:val="nil"/>
                <w:between w:val="nil"/>
              </w:pBdr>
              <w:spacing w:before="160" w:after="160"/>
              <w:rPr>
                <w:b/>
                <w:bCs/>
                <w:sz w:val="20"/>
                <w:szCs w:val="20"/>
              </w:rPr>
            </w:pPr>
            <w:r>
              <w:rPr>
                <w:b/>
                <w:bCs/>
                <w:sz w:val="20"/>
                <w:szCs w:val="20"/>
              </w:rPr>
              <w:t>Acceso</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31BA7084" w14:textId="77777777" w:rsidR="008B7606" w:rsidRPr="008B7606" w:rsidRDefault="008B7606">
            <w:pPr>
              <w:pBdr>
                <w:top w:val="nil"/>
                <w:left w:val="nil"/>
                <w:bottom w:val="nil"/>
                <w:right w:val="nil"/>
                <w:between w:val="nil"/>
              </w:pBdr>
              <w:spacing w:before="160" w:after="160"/>
              <w:rPr>
                <w:sz w:val="20"/>
                <w:szCs w:val="20"/>
              </w:rPr>
            </w:pPr>
            <w:r w:rsidRPr="008B7606">
              <w:rPr>
                <w:sz w:val="20"/>
                <w:szCs w:val="20"/>
              </w:rPr>
              <w:t>Miembros de organizaciones de discapacidad</w:t>
            </w:r>
          </w:p>
          <w:p w14:paraId="5FCBFEFE" w14:textId="77777777" w:rsidR="008B7606" w:rsidRPr="008B7606" w:rsidRDefault="008B7606">
            <w:pPr>
              <w:pBdr>
                <w:top w:val="nil"/>
                <w:left w:val="nil"/>
                <w:bottom w:val="nil"/>
                <w:right w:val="nil"/>
                <w:between w:val="nil"/>
              </w:pBdr>
              <w:spacing w:before="160" w:after="160"/>
              <w:rPr>
                <w:sz w:val="20"/>
                <w:szCs w:val="20"/>
              </w:rPr>
            </w:pPr>
            <w:r w:rsidRPr="008B7606">
              <w:rPr>
                <w:sz w:val="20"/>
                <w:szCs w:val="20"/>
              </w:rPr>
              <w:t>Derivaciones de la oficina de discapacidad de Vicuña</w:t>
            </w:r>
          </w:p>
          <w:p w14:paraId="7A16B777" w14:textId="15F4F6FA" w:rsidR="008B7606" w:rsidRDefault="008B7606">
            <w:pPr>
              <w:pBdr>
                <w:top w:val="nil"/>
                <w:left w:val="nil"/>
                <w:bottom w:val="nil"/>
                <w:right w:val="nil"/>
                <w:between w:val="nil"/>
              </w:pBdr>
              <w:spacing w:before="160" w:after="160"/>
              <w:rPr>
                <w:b/>
                <w:bCs/>
                <w:sz w:val="20"/>
                <w:szCs w:val="20"/>
              </w:rPr>
            </w:pPr>
            <w:r w:rsidRPr="008B7606">
              <w:rPr>
                <w:sz w:val="20"/>
                <w:szCs w:val="20"/>
              </w:rPr>
              <w:t>Usuarios crónicos del sistema de salud</w:t>
            </w:r>
          </w:p>
        </w:tc>
      </w:tr>
      <w:tr w:rsidR="00891EB8" w14:paraId="74FE9EE4"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16ABB439" w14:textId="77777777" w:rsidR="00891EB8" w:rsidRDefault="00000000">
            <w:pPr>
              <w:pBdr>
                <w:top w:val="nil"/>
                <w:left w:val="nil"/>
                <w:bottom w:val="nil"/>
                <w:right w:val="nil"/>
                <w:between w:val="nil"/>
              </w:pBdr>
              <w:spacing w:before="160" w:after="160"/>
              <w:rPr>
                <w:b/>
                <w:bCs/>
                <w:sz w:val="20"/>
                <w:szCs w:val="20"/>
              </w:rPr>
            </w:pPr>
            <w:r>
              <w:rPr>
                <w:b/>
                <w:bCs/>
                <w:sz w:val="20"/>
                <w:szCs w:val="20"/>
              </w:rPr>
              <w:t>Cobertura Directa</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42D9D76" w14:textId="77777777" w:rsidR="00891EB8" w:rsidRDefault="00000000">
            <w:pPr>
              <w:pBdr>
                <w:top w:val="nil"/>
                <w:left w:val="nil"/>
                <w:bottom w:val="nil"/>
                <w:right w:val="nil"/>
                <w:between w:val="nil"/>
              </w:pBdr>
              <w:spacing w:before="160" w:after="160"/>
              <w:rPr>
                <w:sz w:val="20"/>
                <w:szCs w:val="20"/>
              </w:rPr>
            </w:pPr>
            <w:r>
              <w:rPr>
                <w:sz w:val="20"/>
                <w:szCs w:val="20"/>
              </w:rPr>
              <w:t>30 personas por programa</w:t>
            </w:r>
          </w:p>
        </w:tc>
      </w:tr>
      <w:tr w:rsidR="00891EB8" w14:paraId="0509FB32"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672287AA" w14:textId="77777777" w:rsidR="00891EB8" w:rsidRDefault="00000000">
            <w:pPr>
              <w:pBdr>
                <w:top w:val="nil"/>
                <w:left w:val="nil"/>
                <w:bottom w:val="nil"/>
                <w:right w:val="nil"/>
                <w:between w:val="nil"/>
              </w:pBdr>
              <w:spacing w:before="160" w:after="160"/>
              <w:rPr>
                <w:b/>
                <w:bCs/>
                <w:sz w:val="20"/>
                <w:szCs w:val="20"/>
              </w:rPr>
            </w:pPr>
            <w:r>
              <w:rPr>
                <w:b/>
                <w:bCs/>
                <w:sz w:val="20"/>
                <w:szCs w:val="20"/>
              </w:rPr>
              <w:t>Contacto y Consultas</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32BB61E5" w14:textId="77777777" w:rsidR="00891EB8" w:rsidRDefault="00000000">
            <w:pPr>
              <w:pBdr>
                <w:top w:val="nil"/>
                <w:left w:val="nil"/>
                <w:bottom w:val="nil"/>
                <w:right w:val="nil"/>
                <w:between w:val="nil"/>
              </w:pBdr>
              <w:rPr>
                <w:sz w:val="20"/>
                <w:szCs w:val="20"/>
              </w:rPr>
            </w:pPr>
            <w:r>
              <w:rPr>
                <w:b/>
                <w:bCs/>
                <w:sz w:val="20"/>
                <w:szCs w:val="20"/>
              </w:rPr>
              <w:t>Correo electrónico:</w:t>
            </w:r>
            <w:r>
              <w:rPr>
                <w:sz w:val="20"/>
                <w:szCs w:val="20"/>
              </w:rPr>
              <w:t xml:space="preserve"> upasol@hotmail.com</w:t>
            </w:r>
          </w:p>
          <w:p w14:paraId="59A75F90" w14:textId="77777777" w:rsidR="00891EB8" w:rsidRDefault="00000000">
            <w:pPr>
              <w:pBdr>
                <w:top w:val="nil"/>
                <w:left w:val="nil"/>
                <w:bottom w:val="nil"/>
                <w:right w:val="nil"/>
                <w:between w:val="nil"/>
              </w:pBdr>
              <w:spacing w:before="160" w:after="160"/>
              <w:rPr>
                <w:sz w:val="20"/>
                <w:szCs w:val="20"/>
              </w:rPr>
            </w:pPr>
            <w:r>
              <w:rPr>
                <w:b/>
                <w:bCs/>
                <w:sz w:val="20"/>
                <w:szCs w:val="20"/>
              </w:rPr>
              <w:t>Fono / WhatsApp:</w:t>
            </w:r>
            <w:r>
              <w:rPr>
                <w:sz w:val="20"/>
                <w:szCs w:val="20"/>
              </w:rPr>
              <w:t xml:space="preserve"> +56 9 30565600</w:t>
            </w:r>
          </w:p>
        </w:tc>
      </w:tr>
    </w:tbl>
    <w:p w14:paraId="6AF66582" w14:textId="2E3D429C" w:rsidR="00891EB8" w:rsidRPr="002F30BC" w:rsidRDefault="00250BB1">
      <w:pPr>
        <w:pStyle w:val="Ttulo3"/>
        <w:spacing w:before="360"/>
        <w:rPr>
          <w:sz w:val="22"/>
          <w:szCs w:val="22"/>
        </w:rPr>
      </w:pPr>
      <w:r>
        <w:rPr>
          <w:sz w:val="22"/>
          <w:szCs w:val="22"/>
        </w:rPr>
        <w:t>2</w:t>
      </w:r>
      <w:r w:rsidR="007E57DB" w:rsidRPr="002F30BC">
        <w:rPr>
          <w:sz w:val="22"/>
          <w:szCs w:val="22"/>
        </w:rPr>
        <w:t>.3. Oferta de Servicios e Intervención Integral</w:t>
      </w:r>
    </w:p>
    <w:p w14:paraId="09A11CD9" w14:textId="5DCE4A56" w:rsidR="00891EB8" w:rsidRPr="00E707AD" w:rsidRDefault="00000000">
      <w:pPr>
        <w:pBdr>
          <w:top w:val="nil"/>
          <w:left w:val="nil"/>
          <w:bottom w:val="nil"/>
          <w:right w:val="nil"/>
          <w:between w:val="nil"/>
        </w:pBdr>
        <w:spacing w:after="200"/>
        <w:jc w:val="both"/>
        <w:rPr>
          <w:b/>
          <w:bCs/>
          <w:sz w:val="20"/>
          <w:szCs w:val="20"/>
          <w:u w:val="single"/>
        </w:rPr>
      </w:pPr>
      <w:r>
        <w:rPr>
          <w:sz w:val="20"/>
          <w:szCs w:val="20"/>
        </w:rPr>
        <w:t>La sede de Vicuña contempla cuatro ejes de acción principal centrados en la persona y su entorno psicosocial</w:t>
      </w:r>
      <w:r w:rsidR="00D82E95">
        <w:rPr>
          <w:sz w:val="20"/>
          <w:szCs w:val="20"/>
        </w:rPr>
        <w:t xml:space="preserve"> </w:t>
      </w:r>
      <w:r w:rsidR="00D82E95" w:rsidRPr="00E707AD">
        <w:rPr>
          <w:b/>
          <w:bCs/>
          <w:sz w:val="20"/>
          <w:szCs w:val="20"/>
          <w:u w:val="single"/>
        </w:rPr>
        <w:t>a costo $0</w:t>
      </w:r>
      <w:r w:rsidRPr="00E707AD">
        <w:rPr>
          <w:b/>
          <w:bCs/>
          <w:sz w:val="20"/>
          <w:szCs w:val="20"/>
          <w:u w:val="single"/>
        </w:rPr>
        <w:t>:</w:t>
      </w:r>
    </w:p>
    <w:p w14:paraId="04DC649D" w14:textId="77777777" w:rsidR="00891EB8" w:rsidRDefault="00000000" w:rsidP="00A81555">
      <w:pPr>
        <w:numPr>
          <w:ilvl w:val="0"/>
          <w:numId w:val="1"/>
        </w:numPr>
        <w:pBdr>
          <w:top w:val="nil"/>
          <w:left w:val="nil"/>
          <w:bottom w:val="nil"/>
          <w:right w:val="nil"/>
          <w:between w:val="nil"/>
        </w:pBdr>
        <w:jc w:val="both"/>
      </w:pPr>
      <w:r>
        <w:rPr>
          <w:b/>
          <w:bCs/>
          <w:sz w:val="20"/>
          <w:szCs w:val="20"/>
        </w:rPr>
        <w:t>Atención Kinesiológica:</w:t>
      </w:r>
      <w:r>
        <w:rPr>
          <w:sz w:val="20"/>
          <w:szCs w:val="20"/>
        </w:rPr>
        <w:t xml:space="preserve"> Cuenta con equipamiento e insumos técnicos idóneos para llevar a cabo procesos de rehabilitación física y funcional orientados a mejorar la calidad de vida de las personas.</w:t>
      </w:r>
    </w:p>
    <w:p w14:paraId="160C7BDB" w14:textId="77777777" w:rsidR="00891EB8" w:rsidRDefault="00000000" w:rsidP="00A81555">
      <w:pPr>
        <w:numPr>
          <w:ilvl w:val="0"/>
          <w:numId w:val="1"/>
        </w:numPr>
        <w:pBdr>
          <w:top w:val="nil"/>
          <w:left w:val="nil"/>
          <w:bottom w:val="nil"/>
          <w:right w:val="nil"/>
          <w:between w:val="nil"/>
        </w:pBdr>
        <w:jc w:val="both"/>
      </w:pPr>
      <w:r>
        <w:rPr>
          <w:b/>
          <w:bCs/>
          <w:sz w:val="20"/>
          <w:szCs w:val="20"/>
        </w:rPr>
        <w:t>Atención Fonoaudiológica:</w:t>
      </w:r>
      <w:r>
        <w:rPr>
          <w:sz w:val="20"/>
          <w:szCs w:val="20"/>
        </w:rPr>
        <w:t xml:space="preserve"> Apoyada en materiales didácticos y recursos especializados, orientada a la estimulación, evaluación y desarrollo de la comunicación, el lenguaje y las habilidades fonoaudiológicas.</w:t>
      </w:r>
    </w:p>
    <w:p w14:paraId="77F84976" w14:textId="77777777" w:rsidR="00891EB8" w:rsidRDefault="00000000" w:rsidP="00A81555">
      <w:pPr>
        <w:numPr>
          <w:ilvl w:val="0"/>
          <w:numId w:val="1"/>
        </w:numPr>
        <w:pBdr>
          <w:top w:val="nil"/>
          <w:left w:val="nil"/>
          <w:bottom w:val="nil"/>
          <w:right w:val="nil"/>
          <w:between w:val="nil"/>
        </w:pBdr>
        <w:jc w:val="both"/>
      </w:pPr>
      <w:r>
        <w:rPr>
          <w:b/>
          <w:bCs/>
          <w:sz w:val="20"/>
          <w:szCs w:val="20"/>
        </w:rPr>
        <w:lastRenderedPageBreak/>
        <w:t>Atención Psicológica y Social:</w:t>
      </w:r>
      <w:r>
        <w:rPr>
          <w:sz w:val="20"/>
          <w:szCs w:val="20"/>
        </w:rPr>
        <w:t xml:space="preserve"> Enfoque centrado en el acompañamiento emocional, contención, orientación psicosocial y fortalecimiento de las redes de apoyo familiar y comunitario.</w:t>
      </w:r>
    </w:p>
    <w:p w14:paraId="61DB929F" w14:textId="387B326B" w:rsidR="00346249" w:rsidRDefault="00000000" w:rsidP="00346249">
      <w:pPr>
        <w:numPr>
          <w:ilvl w:val="0"/>
          <w:numId w:val="1"/>
        </w:numPr>
        <w:pBdr>
          <w:top w:val="nil"/>
          <w:left w:val="nil"/>
          <w:bottom w:val="nil"/>
          <w:right w:val="nil"/>
          <w:between w:val="nil"/>
        </w:pBdr>
        <w:spacing w:after="80"/>
        <w:jc w:val="both"/>
      </w:pPr>
      <w:r>
        <w:rPr>
          <w:b/>
          <w:bCs/>
          <w:sz w:val="20"/>
          <w:szCs w:val="20"/>
        </w:rPr>
        <w:t>Alianzas Estratégicas y Trabajo Colaborativo:</w:t>
      </w:r>
      <w:r>
        <w:rPr>
          <w:sz w:val="20"/>
          <w:szCs w:val="20"/>
        </w:rPr>
        <w:t xml:space="preserve"> Se establecen convenios y articulaciones con el Servicio de Salud y diversas entidades locales, poniendo a disposición las instalaciones de UPASOL para el desarrollo de programas complementarios. Con esto se fortalece la labor colaborativa, se amplía la cobertura territorial y se brinda una respuesta integral, inclusiva y articulada ante las necesidades del entorno.</w:t>
      </w:r>
    </w:p>
    <w:p w14:paraId="788159AB" w14:textId="1DF1D4AD" w:rsidR="00891EB8" w:rsidRPr="002F30BC" w:rsidRDefault="00250BB1">
      <w:pPr>
        <w:pStyle w:val="Ttulo3"/>
        <w:rPr>
          <w:sz w:val="22"/>
          <w:szCs w:val="22"/>
        </w:rPr>
      </w:pPr>
      <w:r>
        <w:rPr>
          <w:sz w:val="22"/>
          <w:szCs w:val="22"/>
        </w:rPr>
        <w:t>2</w:t>
      </w:r>
      <w:r w:rsidR="007E57DB" w:rsidRPr="002F30BC">
        <w:rPr>
          <w:sz w:val="22"/>
          <w:szCs w:val="22"/>
        </w:rPr>
        <w:t>.4. Modelo de Inscripción y Mecanismos de Ingreso</w:t>
      </w:r>
    </w:p>
    <w:p w14:paraId="1559E1C5" w14:textId="77777777" w:rsidR="00891EB8" w:rsidRDefault="00000000">
      <w:pPr>
        <w:pBdr>
          <w:top w:val="nil"/>
          <w:left w:val="nil"/>
          <w:bottom w:val="nil"/>
          <w:right w:val="nil"/>
          <w:between w:val="nil"/>
        </w:pBdr>
        <w:spacing w:after="200"/>
        <w:jc w:val="both"/>
        <w:rPr>
          <w:sz w:val="20"/>
          <w:szCs w:val="20"/>
        </w:rPr>
      </w:pPr>
      <w:r>
        <w:rPr>
          <w:sz w:val="20"/>
          <w:szCs w:val="20"/>
        </w:rPr>
        <w:t>El acceso a las atenciones de UPASOL Vicuña se gestiona a través de dos vías principales:</w:t>
      </w:r>
    </w:p>
    <w:p w14:paraId="343704BB" w14:textId="77777777" w:rsidR="00891EB8" w:rsidRDefault="00000000">
      <w:pPr>
        <w:numPr>
          <w:ilvl w:val="0"/>
          <w:numId w:val="2"/>
        </w:numPr>
        <w:pBdr>
          <w:top w:val="nil"/>
          <w:left w:val="nil"/>
          <w:bottom w:val="nil"/>
          <w:right w:val="nil"/>
          <w:between w:val="nil"/>
        </w:pBdr>
      </w:pPr>
      <w:r>
        <w:rPr>
          <w:b/>
          <w:bCs/>
          <w:sz w:val="20"/>
          <w:szCs w:val="20"/>
        </w:rPr>
        <w:t>Derivación de Agrupaciones Comunitarias:</w:t>
      </w:r>
      <w:r>
        <w:rPr>
          <w:sz w:val="20"/>
          <w:szCs w:val="20"/>
        </w:rPr>
        <w:t xml:space="preserve"> Organismos y organizaciones sociales locales derivan directamente a las personas que requieren atención especializada.</w:t>
      </w:r>
    </w:p>
    <w:p w14:paraId="3DBD3C52" w14:textId="77777777" w:rsidR="00891EB8" w:rsidRDefault="00000000">
      <w:pPr>
        <w:numPr>
          <w:ilvl w:val="0"/>
          <w:numId w:val="2"/>
        </w:numPr>
        <w:pBdr>
          <w:top w:val="nil"/>
          <w:left w:val="nil"/>
          <w:bottom w:val="nil"/>
          <w:right w:val="nil"/>
          <w:between w:val="nil"/>
        </w:pBdr>
        <w:spacing w:after="80"/>
      </w:pPr>
      <w:r>
        <w:rPr>
          <w:b/>
          <w:bCs/>
          <w:sz w:val="20"/>
          <w:szCs w:val="20"/>
        </w:rPr>
        <w:t>Red Pública de Salud:</w:t>
      </w:r>
      <w:r>
        <w:rPr>
          <w:sz w:val="20"/>
          <w:szCs w:val="20"/>
        </w:rPr>
        <w:t xml:space="preserve"> El Servicio de Salud y sus centros asociados operan bajo sus propios mecanismos de selección y derivación hacia nuestros programas.</w:t>
      </w:r>
    </w:p>
    <w:p w14:paraId="1FBFED15" w14:textId="711E9DF4" w:rsidR="00891EB8" w:rsidRPr="002F30BC" w:rsidRDefault="00250BB1">
      <w:pPr>
        <w:pStyle w:val="Ttulo3"/>
        <w:rPr>
          <w:sz w:val="22"/>
          <w:szCs w:val="22"/>
        </w:rPr>
      </w:pPr>
      <w:r>
        <w:rPr>
          <w:sz w:val="22"/>
          <w:szCs w:val="22"/>
        </w:rPr>
        <w:t>2</w:t>
      </w:r>
      <w:r w:rsidR="007E57DB" w:rsidRPr="002F30BC">
        <w:rPr>
          <w:sz w:val="22"/>
          <w:szCs w:val="22"/>
        </w:rPr>
        <w:t>.5. Sustentabilidad Institucional y Gestión de Proyectos</w:t>
      </w:r>
    </w:p>
    <w:p w14:paraId="20F7098F" w14:textId="77777777" w:rsidR="00891EB8" w:rsidRDefault="00000000">
      <w:pPr>
        <w:pBdr>
          <w:top w:val="nil"/>
          <w:left w:val="nil"/>
          <w:bottom w:val="nil"/>
          <w:right w:val="nil"/>
          <w:between w:val="nil"/>
        </w:pBdr>
        <w:spacing w:after="200"/>
        <w:jc w:val="both"/>
        <w:rPr>
          <w:sz w:val="20"/>
          <w:szCs w:val="20"/>
        </w:rPr>
      </w:pPr>
      <w:r>
        <w:rPr>
          <w:sz w:val="20"/>
          <w:szCs w:val="20"/>
        </w:rPr>
        <w:t>La sustentabilidad operativa de UPASOL y la viabilidad técnica de sus intervenciones territoriales se fundamentan en la postulación, adjudicación y ejecución de proyectos con financiamiento público y privado. Esta estrategia permite expandir el impacto comunitario y responder de manera focalizada a las necesidades emergentes de la población.</w:t>
      </w:r>
    </w:p>
    <w:p w14:paraId="40367F00" w14:textId="2BAADACE" w:rsidR="00891EB8" w:rsidRDefault="00000000">
      <w:pPr>
        <w:pBdr>
          <w:top w:val="nil"/>
          <w:left w:val="nil"/>
          <w:bottom w:val="nil"/>
          <w:right w:val="nil"/>
          <w:between w:val="nil"/>
        </w:pBdr>
        <w:spacing w:after="200"/>
        <w:jc w:val="both"/>
        <w:rPr>
          <w:b/>
          <w:bCs/>
          <w:sz w:val="20"/>
          <w:szCs w:val="20"/>
        </w:rPr>
      </w:pPr>
      <w:r>
        <w:rPr>
          <w:b/>
          <w:bCs/>
          <w:sz w:val="20"/>
          <w:szCs w:val="20"/>
        </w:rPr>
        <w:t>Proyecto Destacado en el Valle del Elqui (Vicuña</w:t>
      </w:r>
      <w:r w:rsidR="001B4DEE">
        <w:rPr>
          <w:b/>
          <w:bCs/>
          <w:sz w:val="20"/>
          <w:szCs w:val="20"/>
        </w:rPr>
        <w:t>,</w:t>
      </w:r>
      <w:r>
        <w:rPr>
          <w:b/>
          <w:bCs/>
          <w:sz w:val="20"/>
          <w:szCs w:val="20"/>
        </w:rPr>
        <w:t xml:space="preserve"> Paihuano</w:t>
      </w:r>
      <w:r w:rsidR="001B4DEE">
        <w:rPr>
          <w:b/>
          <w:bCs/>
          <w:sz w:val="20"/>
          <w:szCs w:val="20"/>
        </w:rPr>
        <w:t xml:space="preserve"> y alrededores</w:t>
      </w:r>
      <w:r>
        <w:rPr>
          <w:b/>
          <w:bCs/>
          <w:sz w:val="20"/>
          <w:szCs w:val="20"/>
        </w:rPr>
        <w:t>):</w:t>
      </w:r>
    </w:p>
    <w:p w14:paraId="05B30ADB" w14:textId="77777777" w:rsidR="00891EB8" w:rsidRDefault="00000000">
      <w:pPr>
        <w:numPr>
          <w:ilvl w:val="0"/>
          <w:numId w:val="3"/>
        </w:numPr>
        <w:pBdr>
          <w:top w:val="nil"/>
          <w:left w:val="nil"/>
          <w:bottom w:val="nil"/>
          <w:right w:val="nil"/>
          <w:between w:val="nil"/>
        </w:pBdr>
      </w:pPr>
      <w:r>
        <w:rPr>
          <w:b/>
          <w:bCs/>
          <w:sz w:val="20"/>
          <w:szCs w:val="20"/>
        </w:rPr>
        <w:t>Nombre de la Iniciativa:</w:t>
      </w:r>
      <w:r>
        <w:rPr>
          <w:sz w:val="20"/>
          <w:szCs w:val="20"/>
        </w:rPr>
        <w:t xml:space="preserve"> </w:t>
      </w:r>
      <w:r>
        <w:rPr>
          <w:i/>
          <w:iCs/>
          <w:sz w:val="20"/>
          <w:szCs w:val="20"/>
        </w:rPr>
        <w:t>“Programa integral de inclusión y autonomía para niños con discapacidad y TEA, con enfoque en ayudas técnicas.”</w:t>
      </w:r>
    </w:p>
    <w:p w14:paraId="40B41D98" w14:textId="76461F2B" w:rsidR="00891EB8" w:rsidRDefault="00000000">
      <w:pPr>
        <w:numPr>
          <w:ilvl w:val="0"/>
          <w:numId w:val="3"/>
        </w:numPr>
        <w:pBdr>
          <w:top w:val="nil"/>
          <w:left w:val="nil"/>
          <w:bottom w:val="nil"/>
          <w:right w:val="nil"/>
          <w:between w:val="nil"/>
        </w:pBdr>
      </w:pPr>
      <w:r>
        <w:rPr>
          <w:b/>
          <w:bCs/>
          <w:sz w:val="20"/>
          <w:szCs w:val="20"/>
        </w:rPr>
        <w:t>Población Objetiva:</w:t>
      </w:r>
      <w:r>
        <w:rPr>
          <w:sz w:val="20"/>
          <w:szCs w:val="20"/>
        </w:rPr>
        <w:t xml:space="preserve"> Niños y niñas en primera infancia (rango etario de 2 a 7 años) con discapacidad y Trastorno del Espectro Autista (TEA)</w:t>
      </w:r>
      <w:r w:rsidR="005C3848">
        <w:rPr>
          <w:sz w:val="20"/>
          <w:szCs w:val="20"/>
        </w:rPr>
        <w:t xml:space="preserve"> </w:t>
      </w:r>
    </w:p>
    <w:p w14:paraId="58E0263C" w14:textId="77777777" w:rsidR="00891EB8" w:rsidRDefault="00000000">
      <w:pPr>
        <w:numPr>
          <w:ilvl w:val="0"/>
          <w:numId w:val="3"/>
        </w:numPr>
        <w:pBdr>
          <w:top w:val="nil"/>
          <w:left w:val="nil"/>
          <w:bottom w:val="nil"/>
          <w:right w:val="nil"/>
          <w:between w:val="nil"/>
        </w:pBdr>
      </w:pPr>
      <w:r>
        <w:rPr>
          <w:b/>
          <w:bCs/>
          <w:sz w:val="20"/>
          <w:szCs w:val="20"/>
        </w:rPr>
        <w:t>Cobertura Territorial:</w:t>
      </w:r>
      <w:r>
        <w:rPr>
          <w:sz w:val="20"/>
          <w:szCs w:val="20"/>
        </w:rPr>
        <w:t xml:space="preserve"> Comunas de Vicuña y Paihuano.</w:t>
      </w:r>
    </w:p>
    <w:p w14:paraId="2A27B9B8" w14:textId="063C0A19" w:rsidR="00891EB8" w:rsidRPr="0083594B" w:rsidRDefault="00000000">
      <w:pPr>
        <w:numPr>
          <w:ilvl w:val="0"/>
          <w:numId w:val="3"/>
        </w:numPr>
        <w:pBdr>
          <w:top w:val="nil"/>
          <w:left w:val="nil"/>
          <w:bottom w:val="nil"/>
          <w:right w:val="nil"/>
          <w:between w:val="nil"/>
        </w:pBdr>
        <w:rPr>
          <w:b/>
          <w:bCs/>
        </w:rPr>
      </w:pPr>
      <w:r>
        <w:rPr>
          <w:b/>
          <w:bCs/>
          <w:sz w:val="20"/>
          <w:szCs w:val="20"/>
        </w:rPr>
        <w:t>Entidades Beneficiadas:</w:t>
      </w:r>
      <w:r>
        <w:rPr>
          <w:sz w:val="20"/>
          <w:szCs w:val="20"/>
        </w:rPr>
        <w:t xml:space="preserve"> Jardines infantiles, centros educativos y organizaciones comunitarias locales.</w:t>
      </w:r>
      <w:r w:rsidR="00DF48FB" w:rsidRPr="00DF48FB">
        <w:rPr>
          <w:sz w:val="20"/>
          <w:szCs w:val="20"/>
        </w:rPr>
        <w:t xml:space="preserve"> (</w:t>
      </w:r>
      <w:r w:rsidR="00DF48FB" w:rsidRPr="0083594B">
        <w:rPr>
          <w:b/>
          <w:bCs/>
          <w:sz w:val="20"/>
          <w:szCs w:val="20"/>
        </w:rPr>
        <w:t>70 niños/as del valle del Elqui).</w:t>
      </w:r>
    </w:p>
    <w:p w14:paraId="510C8D3A" w14:textId="77777777" w:rsidR="00891EB8" w:rsidRDefault="00000000" w:rsidP="00A81555">
      <w:pPr>
        <w:numPr>
          <w:ilvl w:val="0"/>
          <w:numId w:val="3"/>
        </w:numPr>
        <w:pBdr>
          <w:top w:val="nil"/>
          <w:left w:val="nil"/>
          <w:bottom w:val="nil"/>
          <w:right w:val="nil"/>
          <w:between w:val="nil"/>
        </w:pBdr>
        <w:jc w:val="both"/>
      </w:pPr>
      <w:r>
        <w:rPr>
          <w:b/>
          <w:bCs/>
          <w:sz w:val="20"/>
          <w:szCs w:val="20"/>
        </w:rPr>
        <w:t>Objetivo General e Impacto:</w:t>
      </w:r>
      <w:r>
        <w:rPr>
          <w:sz w:val="20"/>
          <w:szCs w:val="20"/>
        </w:rPr>
        <w:t xml:space="preserve"> Facilitar y promover la inclusión educativa y social, la participación activa, el aprendizaje y el desarrollo integral de niños y niñas con discapacidad y TEA en su primera infancia. A través de la provisión de herramientas adaptadas y la intervención técnica, la iniciativa buscó reducir sustancialmente las barreras físicas, comunicativas y pedagógicas presentes en sus entornos de aprendizaje.</w:t>
      </w:r>
    </w:p>
    <w:p w14:paraId="6992CB8D" w14:textId="77777777" w:rsidR="00891EB8" w:rsidRDefault="00000000">
      <w:pPr>
        <w:numPr>
          <w:ilvl w:val="0"/>
          <w:numId w:val="3"/>
        </w:numPr>
        <w:pBdr>
          <w:top w:val="nil"/>
          <w:left w:val="nil"/>
          <w:bottom w:val="nil"/>
          <w:right w:val="nil"/>
          <w:between w:val="nil"/>
        </w:pBdr>
      </w:pPr>
      <w:r>
        <w:rPr>
          <w:b/>
          <w:bCs/>
          <w:sz w:val="20"/>
          <w:szCs w:val="20"/>
        </w:rPr>
        <w:t>Componentes de Implementación:</w:t>
      </w:r>
    </w:p>
    <w:p w14:paraId="3F97C620" w14:textId="2E45DAA1" w:rsidR="00891EB8" w:rsidRPr="00BE1A9C" w:rsidRDefault="00000000">
      <w:pPr>
        <w:numPr>
          <w:ilvl w:val="1"/>
          <w:numId w:val="4"/>
        </w:numPr>
        <w:pBdr>
          <w:top w:val="nil"/>
          <w:left w:val="nil"/>
          <w:bottom w:val="nil"/>
          <w:right w:val="nil"/>
          <w:between w:val="nil"/>
        </w:pBdr>
        <w:rPr>
          <w:i/>
          <w:iCs/>
        </w:rPr>
      </w:pPr>
      <w:r>
        <w:rPr>
          <w:b/>
          <w:bCs/>
          <w:sz w:val="20"/>
          <w:szCs w:val="20"/>
        </w:rPr>
        <w:t>Dotación de Equipamiento Especializado:</w:t>
      </w:r>
      <w:r>
        <w:rPr>
          <w:sz w:val="20"/>
          <w:szCs w:val="20"/>
        </w:rPr>
        <w:t xml:space="preserve"> Entrega formal de kits de ayudas técnicas y recursos adaptados a las necesidades específicas de la primera infancia</w:t>
      </w:r>
      <w:r w:rsidR="00E707AD">
        <w:rPr>
          <w:sz w:val="20"/>
          <w:szCs w:val="20"/>
        </w:rPr>
        <w:t xml:space="preserve"> </w:t>
      </w:r>
      <w:r w:rsidR="00E707AD" w:rsidRPr="00BE1A9C">
        <w:rPr>
          <w:i/>
          <w:iCs/>
          <w:sz w:val="20"/>
          <w:szCs w:val="20"/>
        </w:rPr>
        <w:t>(vestibuladores, pulseras comunicativas, cojines reguladores, bandas elásticas y balones para la calma)</w:t>
      </w:r>
    </w:p>
    <w:p w14:paraId="3C9894AA" w14:textId="0975B9AA" w:rsidR="00891EB8" w:rsidRDefault="00000000">
      <w:pPr>
        <w:numPr>
          <w:ilvl w:val="1"/>
          <w:numId w:val="4"/>
        </w:numPr>
        <w:pBdr>
          <w:top w:val="nil"/>
          <w:left w:val="nil"/>
          <w:bottom w:val="nil"/>
          <w:right w:val="nil"/>
          <w:between w:val="nil"/>
        </w:pBdr>
      </w:pPr>
      <w:r>
        <w:rPr>
          <w:b/>
          <w:bCs/>
          <w:sz w:val="20"/>
          <w:szCs w:val="20"/>
        </w:rPr>
        <w:t>Capacitación y Formación Técnica:</w:t>
      </w:r>
      <w:r>
        <w:rPr>
          <w:sz w:val="20"/>
          <w:szCs w:val="20"/>
        </w:rPr>
        <w:t xml:space="preserve"> </w:t>
      </w:r>
      <w:r w:rsidR="00E707AD">
        <w:rPr>
          <w:sz w:val="20"/>
          <w:szCs w:val="20"/>
        </w:rPr>
        <w:t xml:space="preserve">07 </w:t>
      </w:r>
      <w:r>
        <w:rPr>
          <w:sz w:val="20"/>
          <w:szCs w:val="20"/>
        </w:rPr>
        <w:t>Talleres y acompañamiento a cargo del equipo ejecutor de UPASOL, dirigidos a educadores, equipos técnicos y familias para garantizar el uso adecuado, seguro y sostenible de los recursos.</w:t>
      </w:r>
    </w:p>
    <w:p w14:paraId="448C0BD5" w14:textId="362C09F0" w:rsidR="00891EB8" w:rsidRPr="00FA38B7" w:rsidRDefault="00000000">
      <w:pPr>
        <w:numPr>
          <w:ilvl w:val="1"/>
          <w:numId w:val="4"/>
        </w:numPr>
        <w:pBdr>
          <w:top w:val="nil"/>
          <w:left w:val="nil"/>
          <w:bottom w:val="nil"/>
          <w:right w:val="nil"/>
          <w:between w:val="nil"/>
        </w:pBdr>
        <w:spacing w:after="80"/>
      </w:pPr>
      <w:r>
        <w:rPr>
          <w:b/>
          <w:bCs/>
          <w:sz w:val="20"/>
          <w:szCs w:val="20"/>
        </w:rPr>
        <w:t>Involucramiento Institucional y Evaluación:</w:t>
      </w:r>
      <w:r>
        <w:rPr>
          <w:sz w:val="20"/>
          <w:szCs w:val="20"/>
        </w:rPr>
        <w:t xml:space="preserve"> Realización de ceremonias de entrega e hitos de cierre con autoridades locales y comunidades educativas. Elaboración de un informe final consolidado con registro de cobertura y </w:t>
      </w:r>
      <w:r w:rsidR="00BE1A9C">
        <w:rPr>
          <w:sz w:val="20"/>
          <w:szCs w:val="20"/>
        </w:rPr>
        <w:t xml:space="preserve">de los 70 </w:t>
      </w:r>
      <w:r>
        <w:rPr>
          <w:sz w:val="20"/>
          <w:szCs w:val="20"/>
        </w:rPr>
        <w:t>beneficiarios para medir cuantitativa y cualitativamente el aporte a la inclusión local.</w:t>
      </w:r>
    </w:p>
    <w:p w14:paraId="0FC93E34" w14:textId="77777777" w:rsidR="00FA38B7" w:rsidRDefault="00FA38B7" w:rsidP="00FA38B7">
      <w:pPr>
        <w:pBdr>
          <w:top w:val="nil"/>
          <w:left w:val="nil"/>
          <w:bottom w:val="nil"/>
          <w:right w:val="nil"/>
          <w:between w:val="nil"/>
        </w:pBdr>
        <w:spacing w:after="80"/>
      </w:pPr>
    </w:p>
    <w:p w14:paraId="378F4A3C" w14:textId="77777777" w:rsidR="00FA38B7" w:rsidRDefault="00FA38B7" w:rsidP="00FA38B7">
      <w:pPr>
        <w:pBdr>
          <w:top w:val="nil"/>
          <w:left w:val="nil"/>
          <w:bottom w:val="nil"/>
          <w:right w:val="nil"/>
          <w:between w:val="nil"/>
        </w:pBdr>
        <w:spacing w:after="80"/>
      </w:pPr>
    </w:p>
    <w:p w14:paraId="4B8F5D03" w14:textId="7760934D" w:rsidR="00FA38B7" w:rsidRDefault="00FA38B7" w:rsidP="00FA38B7">
      <w:pPr>
        <w:pBdr>
          <w:top w:val="nil"/>
          <w:left w:val="nil"/>
          <w:bottom w:val="nil"/>
          <w:right w:val="nil"/>
          <w:between w:val="nil"/>
        </w:pBdr>
        <w:spacing w:after="80"/>
      </w:pPr>
      <w:r>
        <w:rPr>
          <w:noProof/>
        </w:rPr>
        <w:lastRenderedPageBreak/>
        <w:drawing>
          <wp:inline distT="0" distB="0" distL="0" distR="0" wp14:anchorId="4EFFEA6E" wp14:editId="3AD0E9AC">
            <wp:extent cx="6675120" cy="3771900"/>
            <wp:effectExtent l="0" t="0" r="0" b="0"/>
            <wp:docPr id="94506254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062544" name="Imagen 945062544"/>
                    <pic:cNvPicPr/>
                  </pic:nvPicPr>
                  <pic:blipFill rotWithShape="1">
                    <a:blip r:embed="rId8">
                      <a:extLst>
                        <a:ext uri="{28A0092B-C50C-407E-A947-70E740481C1C}">
                          <a14:useLocalDpi xmlns:a14="http://schemas.microsoft.com/office/drawing/2010/main" val="0"/>
                        </a:ext>
                      </a:extLst>
                    </a:blip>
                    <a:srcRect t="6341" r="17889" b="12099"/>
                    <a:stretch>
                      <a:fillRect/>
                    </a:stretch>
                  </pic:blipFill>
                  <pic:spPr bwMode="auto">
                    <a:xfrm>
                      <a:off x="0" y="0"/>
                      <a:ext cx="6675120" cy="3771900"/>
                    </a:xfrm>
                    <a:prstGeom prst="rect">
                      <a:avLst/>
                    </a:prstGeom>
                    <a:ln>
                      <a:noFill/>
                    </a:ln>
                    <a:extLst>
                      <a:ext uri="{53640926-AAD7-44D8-BBD7-CCE9431645EC}">
                        <a14:shadowObscured xmlns:a14="http://schemas.microsoft.com/office/drawing/2010/main"/>
                      </a:ext>
                    </a:extLst>
                  </pic:spPr>
                </pic:pic>
              </a:graphicData>
            </a:graphic>
          </wp:inline>
        </w:drawing>
      </w:r>
    </w:p>
    <w:p w14:paraId="76B09E84" w14:textId="5973D208" w:rsidR="00FA38B7" w:rsidRPr="00370641" w:rsidRDefault="00FA38B7" w:rsidP="00FA38B7">
      <w:pPr>
        <w:pBdr>
          <w:top w:val="nil"/>
          <w:left w:val="nil"/>
          <w:bottom w:val="nil"/>
          <w:right w:val="nil"/>
          <w:between w:val="nil"/>
        </w:pBdr>
        <w:spacing w:after="80"/>
      </w:pPr>
      <w:r>
        <w:t>Entrega de los kits de estimulación y comunicativos a un</w:t>
      </w:r>
      <w:r w:rsidR="00D329FE">
        <w:t>o de los</w:t>
      </w:r>
      <w:r>
        <w:t xml:space="preserve"> </w:t>
      </w:r>
      <w:r w:rsidR="00D329FE">
        <w:t>jardines</w:t>
      </w:r>
      <w:r>
        <w:t xml:space="preserve"> beneficiario</w:t>
      </w:r>
      <w:r w:rsidR="00D329FE">
        <w:t xml:space="preserve">s. </w:t>
      </w:r>
      <w:r w:rsidR="00245986">
        <w:t>La</w:t>
      </w:r>
      <w:r w:rsidR="00D329FE">
        <w:t xml:space="preserve"> fotografía corresponde a</w:t>
      </w:r>
      <w:r w:rsidR="00245986">
        <w:t xml:space="preserve"> uno de los 7 jardines infantiles </w:t>
      </w:r>
      <w:r>
        <w:t>del valle del Elqui, 30 de noviembre 2025.</w:t>
      </w:r>
    </w:p>
    <w:p w14:paraId="6C2A2273" w14:textId="6319A0E4" w:rsidR="00891EB8" w:rsidRPr="002F30BC" w:rsidRDefault="00250BB1">
      <w:pPr>
        <w:pStyle w:val="Ttulo3"/>
        <w:rPr>
          <w:sz w:val="22"/>
          <w:szCs w:val="22"/>
        </w:rPr>
      </w:pPr>
      <w:r>
        <w:rPr>
          <w:sz w:val="22"/>
          <w:szCs w:val="22"/>
        </w:rPr>
        <w:t>2</w:t>
      </w:r>
      <w:r w:rsidR="00C606E7" w:rsidRPr="002F30BC">
        <w:rPr>
          <w:sz w:val="22"/>
          <w:szCs w:val="22"/>
        </w:rPr>
        <w:t>.7. Canales Digitales, Prensa y Difusión</w:t>
      </w:r>
    </w:p>
    <w:p w14:paraId="27787550" w14:textId="77777777" w:rsidR="00891EB8" w:rsidRPr="00C606E7" w:rsidRDefault="00000000">
      <w:pPr>
        <w:numPr>
          <w:ilvl w:val="0"/>
          <w:numId w:val="8"/>
        </w:numPr>
        <w:pBdr>
          <w:top w:val="nil"/>
          <w:left w:val="nil"/>
          <w:bottom w:val="nil"/>
          <w:right w:val="nil"/>
          <w:between w:val="nil"/>
        </w:pBdr>
      </w:pPr>
      <w:r>
        <w:rPr>
          <w:b/>
          <w:bCs/>
          <w:sz w:val="20"/>
          <w:szCs w:val="20"/>
        </w:rPr>
        <w:t>Sitio Web Oficial:</w:t>
      </w:r>
      <w:r>
        <w:rPr>
          <w:sz w:val="20"/>
          <w:szCs w:val="20"/>
        </w:rPr>
        <w:t xml:space="preserve"> </w:t>
      </w:r>
      <w:hyperlink r:id="rId9">
        <w:r w:rsidR="00891EB8" w:rsidRPr="00C606E7">
          <w:rPr>
            <w:color w:val="0000EE"/>
            <w:sz w:val="20"/>
            <w:szCs w:val="20"/>
          </w:rPr>
          <w:t>www.upasol.cl</w:t>
        </w:r>
      </w:hyperlink>
    </w:p>
    <w:p w14:paraId="53394851" w14:textId="77777777" w:rsidR="00891EB8" w:rsidRPr="00C606E7" w:rsidRDefault="00000000">
      <w:pPr>
        <w:numPr>
          <w:ilvl w:val="0"/>
          <w:numId w:val="8"/>
        </w:numPr>
        <w:pBdr>
          <w:top w:val="nil"/>
          <w:left w:val="nil"/>
          <w:bottom w:val="nil"/>
          <w:right w:val="nil"/>
          <w:between w:val="nil"/>
        </w:pBdr>
      </w:pPr>
      <w:r w:rsidRPr="00C606E7">
        <w:rPr>
          <w:b/>
          <w:bCs/>
          <w:sz w:val="20"/>
          <w:szCs w:val="20"/>
        </w:rPr>
        <w:t>Prensa y Noticias:</w:t>
      </w:r>
      <w:r w:rsidRPr="00C606E7">
        <w:rPr>
          <w:sz w:val="20"/>
          <w:szCs w:val="20"/>
        </w:rPr>
        <w:t xml:space="preserve"> </w:t>
      </w:r>
      <w:hyperlink r:id="rId10">
        <w:r w:rsidR="00891EB8" w:rsidRPr="00C606E7">
          <w:rPr>
            <w:color w:val="0000EE"/>
            <w:sz w:val="20"/>
            <w:szCs w:val="20"/>
          </w:rPr>
          <w:t>Sección de Comunicados y Actualidad UPASOL Vicuña</w:t>
        </w:r>
      </w:hyperlink>
      <w:r w:rsidRPr="00C606E7">
        <w:rPr>
          <w:color w:val="0000EE"/>
          <w:sz w:val="20"/>
          <w:szCs w:val="20"/>
        </w:rPr>
        <w:t xml:space="preserve"> </w:t>
      </w:r>
      <w:hyperlink r:id="rId11">
        <w:r w:rsidR="00891EB8" w:rsidRPr="00C606E7">
          <w:rPr>
            <w:color w:val="1155CC"/>
            <w:sz w:val="20"/>
            <w:szCs w:val="20"/>
          </w:rPr>
          <w:t>https://www.registromuseoschile.cl/663/w3-article-96117.html</w:t>
        </w:r>
      </w:hyperlink>
      <w:r w:rsidRPr="00C606E7">
        <w:rPr>
          <w:color w:val="0000EE"/>
          <w:sz w:val="20"/>
          <w:szCs w:val="20"/>
        </w:rPr>
        <w:t xml:space="preserve"> </w:t>
      </w:r>
      <w:hyperlink r:id="rId12">
        <w:r w:rsidR="00891EB8" w:rsidRPr="00C606E7">
          <w:rPr>
            <w:color w:val="1155CC"/>
            <w:sz w:val="20"/>
            <w:szCs w:val="20"/>
          </w:rPr>
          <w:t>https://www.reciclajecuartaregion.cl/portal/upasol/</w:t>
        </w:r>
      </w:hyperlink>
      <w:r w:rsidRPr="00C606E7">
        <w:rPr>
          <w:color w:val="0000EE"/>
          <w:sz w:val="20"/>
          <w:szCs w:val="20"/>
        </w:rPr>
        <w:t xml:space="preserve"> </w:t>
      </w:r>
      <w:hyperlink r:id="rId13">
        <w:r w:rsidR="00891EB8" w:rsidRPr="00C606E7">
          <w:rPr>
            <w:color w:val="1155CC"/>
            <w:sz w:val="20"/>
            <w:szCs w:val="20"/>
          </w:rPr>
          <w:t>https://somoscamiseteados.com/2023/01/04/patricio-santander-y-upasol-reciclando-y-rehabilitando-en-coquimbo/</w:t>
        </w:r>
      </w:hyperlink>
      <w:r w:rsidRPr="00C606E7">
        <w:rPr>
          <w:color w:val="0000EE"/>
          <w:sz w:val="20"/>
          <w:szCs w:val="20"/>
        </w:rPr>
        <w:t xml:space="preserve"> </w:t>
      </w:r>
      <w:hyperlink r:id="rId14">
        <w:r w:rsidR="00891EB8" w:rsidRPr="00C606E7">
          <w:rPr>
            <w:color w:val="1155CC"/>
            <w:sz w:val="20"/>
            <w:szCs w:val="20"/>
          </w:rPr>
          <w:t>https://museosenverano.com/espacio-cultural/museo-del-recuerdo-upasol-vicuna</w:t>
        </w:r>
      </w:hyperlink>
      <w:r w:rsidRPr="00C606E7">
        <w:rPr>
          <w:color w:val="0000EE"/>
          <w:sz w:val="20"/>
          <w:szCs w:val="20"/>
        </w:rPr>
        <w:t xml:space="preserve"> </w:t>
      </w:r>
      <w:hyperlink r:id="rId15">
        <w:r w:rsidR="00891EB8" w:rsidRPr="00C606E7">
          <w:rPr>
            <w:color w:val="1155CC"/>
            <w:sz w:val="20"/>
            <w:szCs w:val="20"/>
          </w:rPr>
          <w:t>https://publications.iadb.org/en/study-social-entrepreneurship-and-innovation-ecosystems-latin-american-pacific-alliance-countries</w:t>
        </w:r>
      </w:hyperlink>
      <w:r w:rsidRPr="00C606E7">
        <w:rPr>
          <w:color w:val="0000EE"/>
          <w:sz w:val="20"/>
          <w:szCs w:val="20"/>
        </w:rPr>
        <w:t xml:space="preserve"> </w:t>
      </w:r>
      <w:hyperlink r:id="rId16">
        <w:r w:rsidR="00891EB8" w:rsidRPr="00C606E7">
          <w:rPr>
            <w:color w:val="1155CC"/>
            <w:sz w:val="20"/>
            <w:szCs w:val="20"/>
          </w:rPr>
          <w:t>http://www.gobernacionelqui.gob.cl/noticias/ong-upasol-inaugura-nuevo-proyecto-de-educacion-ambiental-en-vicuna/</w:t>
        </w:r>
      </w:hyperlink>
      <w:r w:rsidRPr="00C606E7">
        <w:rPr>
          <w:color w:val="0000EE"/>
          <w:sz w:val="20"/>
          <w:szCs w:val="20"/>
        </w:rPr>
        <w:t xml:space="preserve"> </w:t>
      </w:r>
      <w:hyperlink r:id="rId17">
        <w:r w:rsidR="00891EB8" w:rsidRPr="00C606E7">
          <w:rPr>
            <w:color w:val="1155CC"/>
            <w:sz w:val="20"/>
            <w:szCs w:val="20"/>
          </w:rPr>
          <w:t>https://www.elquiglobal.cl/etiqueta/upasol/</w:t>
        </w:r>
      </w:hyperlink>
      <w:r w:rsidRPr="00C606E7">
        <w:rPr>
          <w:color w:val="0000EE"/>
          <w:sz w:val="20"/>
          <w:szCs w:val="20"/>
        </w:rPr>
        <w:t xml:space="preserve"> </w:t>
      </w:r>
    </w:p>
    <w:p w14:paraId="5798257D" w14:textId="77777777" w:rsidR="00891EB8" w:rsidRDefault="00000000">
      <w:pPr>
        <w:numPr>
          <w:ilvl w:val="0"/>
          <w:numId w:val="8"/>
        </w:numPr>
        <w:pBdr>
          <w:top w:val="nil"/>
          <w:left w:val="nil"/>
          <w:bottom w:val="nil"/>
          <w:right w:val="nil"/>
          <w:between w:val="nil"/>
        </w:pBdr>
      </w:pPr>
      <w:r>
        <w:rPr>
          <w:b/>
          <w:bCs/>
          <w:sz w:val="20"/>
          <w:szCs w:val="20"/>
        </w:rPr>
        <w:t>Redes Sociales Institucionales:</w:t>
      </w:r>
      <w:r>
        <w:rPr>
          <w:sz w:val="20"/>
          <w:szCs w:val="20"/>
        </w:rPr>
        <w:t xml:space="preserve"> Facebook e Instagram (@UpasolOficial / @upasol_chile)</w:t>
      </w:r>
    </w:p>
    <w:p w14:paraId="02E312FE" w14:textId="77777777" w:rsidR="00891EB8" w:rsidRDefault="00000000">
      <w:pPr>
        <w:numPr>
          <w:ilvl w:val="0"/>
          <w:numId w:val="8"/>
        </w:numPr>
        <w:pBdr>
          <w:top w:val="nil"/>
          <w:left w:val="nil"/>
          <w:bottom w:val="nil"/>
          <w:right w:val="nil"/>
          <w:between w:val="nil"/>
        </w:pBdr>
        <w:spacing w:after="80"/>
      </w:pPr>
      <w:r>
        <w:rPr>
          <w:b/>
          <w:bCs/>
          <w:sz w:val="20"/>
          <w:szCs w:val="20"/>
        </w:rPr>
        <w:t>Contacto Electrónico Directo:</w:t>
      </w:r>
      <w:r>
        <w:rPr>
          <w:sz w:val="20"/>
          <w:szCs w:val="20"/>
        </w:rPr>
        <w:t xml:space="preserve"> upasol@hotmail.com / upasol@hotmail.cl</w:t>
      </w:r>
    </w:p>
    <w:p w14:paraId="5C5C40EF" w14:textId="10FA5B52" w:rsidR="00891EB8" w:rsidRPr="002F30BC" w:rsidRDefault="00250BB1">
      <w:pPr>
        <w:pStyle w:val="Ttulo2"/>
        <w:spacing w:after="280"/>
        <w:rPr>
          <w:color w:val="auto"/>
          <w:sz w:val="28"/>
          <w:szCs w:val="28"/>
        </w:rPr>
      </w:pPr>
      <w:r>
        <w:rPr>
          <w:color w:val="auto"/>
          <w:sz w:val="28"/>
          <w:szCs w:val="28"/>
        </w:rPr>
        <w:t>3</w:t>
      </w:r>
      <w:r w:rsidR="00696520" w:rsidRPr="002F30BC">
        <w:rPr>
          <w:color w:val="auto"/>
          <w:sz w:val="28"/>
          <w:szCs w:val="28"/>
        </w:rPr>
        <w:t>. UPASOL LA SERENA</w:t>
      </w:r>
      <w:r w:rsidR="00700443">
        <w:rPr>
          <w:color w:val="auto"/>
          <w:sz w:val="28"/>
          <w:szCs w:val="28"/>
        </w:rPr>
        <w:t xml:space="preserve"> 2025</w:t>
      </w:r>
    </w:p>
    <w:p w14:paraId="5A34068A" w14:textId="391FEB5D" w:rsidR="00891EB8" w:rsidRPr="002F30BC" w:rsidRDefault="00250BB1">
      <w:pPr>
        <w:pStyle w:val="Ttulo3"/>
        <w:spacing w:before="0"/>
        <w:rPr>
          <w:sz w:val="22"/>
          <w:szCs w:val="22"/>
        </w:rPr>
      </w:pPr>
      <w:r>
        <w:rPr>
          <w:sz w:val="22"/>
          <w:szCs w:val="22"/>
        </w:rPr>
        <w:t>3</w:t>
      </w:r>
      <w:r w:rsidR="00696520" w:rsidRPr="002F30BC">
        <w:rPr>
          <w:sz w:val="22"/>
          <w:szCs w:val="22"/>
        </w:rPr>
        <w:t>.1. Presentación y Enfoque Estratégico</w:t>
      </w:r>
    </w:p>
    <w:p w14:paraId="18EBB453" w14:textId="5BBACFA4" w:rsidR="00891EB8" w:rsidRDefault="00000000">
      <w:pPr>
        <w:pBdr>
          <w:top w:val="nil"/>
          <w:left w:val="nil"/>
          <w:bottom w:val="nil"/>
          <w:right w:val="nil"/>
          <w:between w:val="nil"/>
        </w:pBdr>
        <w:spacing w:after="280"/>
        <w:jc w:val="both"/>
        <w:rPr>
          <w:sz w:val="20"/>
          <w:szCs w:val="20"/>
        </w:rPr>
      </w:pPr>
      <w:r>
        <w:rPr>
          <w:sz w:val="20"/>
          <w:szCs w:val="20"/>
        </w:rPr>
        <w:t xml:space="preserve">En la ciudad de La Serena, la Fundación UPASOL implementa de manera prioritaria un programa integral de reparación, mantención y entrega de ayudas técnicas dirigido a personas con discapacidad. Esta línea de acción se concibe con el propósito fundamental de favorecer la autonomía, funcionalidad, independencia e inclusión social de </w:t>
      </w:r>
      <w:r w:rsidR="002F30BC">
        <w:rPr>
          <w:sz w:val="20"/>
          <w:szCs w:val="20"/>
        </w:rPr>
        <w:t>los usuarios</w:t>
      </w:r>
      <w:r>
        <w:rPr>
          <w:sz w:val="20"/>
          <w:szCs w:val="20"/>
        </w:rPr>
        <w:t>, garantizando un acompañamiento técnico adecuado que responde a las necesidades específicas de cada persona y su entorno.</w:t>
      </w:r>
    </w:p>
    <w:p w14:paraId="2571A5FA" w14:textId="2E69869B" w:rsidR="00891EB8" w:rsidRPr="002F30BC" w:rsidRDefault="00250BB1">
      <w:pPr>
        <w:pStyle w:val="Ttulo3"/>
        <w:spacing w:before="0" w:after="240"/>
        <w:rPr>
          <w:sz w:val="22"/>
          <w:szCs w:val="22"/>
        </w:rPr>
      </w:pPr>
      <w:r>
        <w:rPr>
          <w:sz w:val="22"/>
          <w:szCs w:val="22"/>
        </w:rPr>
        <w:t>3</w:t>
      </w:r>
      <w:r w:rsidR="00696520" w:rsidRPr="002F30BC">
        <w:rPr>
          <w:sz w:val="22"/>
          <w:szCs w:val="22"/>
        </w:rPr>
        <w:t>.2. Ficha Técnica y Modelo de Gestión</w:t>
      </w:r>
    </w:p>
    <w:tbl>
      <w:tblPr>
        <w:tblStyle w:val="a0"/>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891EB8" w14:paraId="38AA8895" w14:textId="77777777">
        <w:trPr>
          <w:tblHeader/>
        </w:trPr>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13F928C9"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lastRenderedPageBreak/>
              <w:t>Parámetro</w:t>
            </w:r>
          </w:p>
        </w:tc>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589E6D00"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t>Detalle Institucional</w:t>
            </w:r>
          </w:p>
          <w:p w14:paraId="50C88BDD" w14:textId="77777777" w:rsidR="00891EB8" w:rsidRDefault="00000000">
            <w:pPr>
              <w:pBdr>
                <w:top w:val="nil"/>
                <w:left w:val="nil"/>
                <w:bottom w:val="nil"/>
                <w:right w:val="nil"/>
                <w:between w:val="nil"/>
              </w:pBdr>
              <w:rPr>
                <w:sz w:val="20"/>
                <w:szCs w:val="20"/>
              </w:rPr>
            </w:pPr>
            <w:r>
              <w:rPr>
                <w:sz w:val="20"/>
                <w:szCs w:val="20"/>
              </w:rPr>
              <w:t xml:space="preserve"> </w:t>
            </w:r>
          </w:p>
        </w:tc>
      </w:tr>
      <w:tr w:rsidR="00891EB8" w14:paraId="4E678E78"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1469A2B" w14:textId="77777777" w:rsidR="00891EB8" w:rsidRDefault="00000000">
            <w:pPr>
              <w:spacing w:before="160" w:after="160"/>
              <w:rPr>
                <w:b/>
                <w:bCs/>
                <w:sz w:val="20"/>
                <w:szCs w:val="20"/>
              </w:rPr>
            </w:pPr>
            <w:r>
              <w:rPr>
                <w:b/>
                <w:bCs/>
                <w:sz w:val="20"/>
                <w:szCs w:val="20"/>
              </w:rPr>
              <w:t>Ubicación / Dirección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C951587" w14:textId="1E42D6CF" w:rsidR="00891EB8" w:rsidRDefault="00000000">
            <w:pPr>
              <w:spacing w:before="160" w:after="160"/>
              <w:rPr>
                <w:sz w:val="20"/>
                <w:szCs w:val="20"/>
              </w:rPr>
            </w:pPr>
            <w:r>
              <w:rPr>
                <w:sz w:val="20"/>
                <w:szCs w:val="20"/>
              </w:rPr>
              <w:t xml:space="preserve">Calle La </w:t>
            </w:r>
            <w:r w:rsidR="005C3848">
              <w:rPr>
                <w:sz w:val="20"/>
                <w:szCs w:val="20"/>
              </w:rPr>
              <w:t>Estrella #</w:t>
            </w:r>
            <w:r>
              <w:rPr>
                <w:sz w:val="20"/>
                <w:szCs w:val="20"/>
              </w:rPr>
              <w:t>3499, ciudad de La Serena, Región de Coquimbo</w:t>
            </w:r>
          </w:p>
        </w:tc>
      </w:tr>
      <w:tr w:rsidR="00891EB8" w14:paraId="3DFC9CCA"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75D1804C" w14:textId="77777777" w:rsidR="00891EB8" w:rsidRDefault="00000000">
            <w:pPr>
              <w:pBdr>
                <w:top w:val="nil"/>
                <w:left w:val="nil"/>
                <w:bottom w:val="nil"/>
                <w:right w:val="nil"/>
                <w:between w:val="nil"/>
              </w:pBdr>
              <w:spacing w:before="160" w:after="160"/>
              <w:rPr>
                <w:b/>
                <w:bCs/>
                <w:sz w:val="20"/>
                <w:szCs w:val="20"/>
              </w:rPr>
            </w:pPr>
            <w:r>
              <w:rPr>
                <w:b/>
                <w:bCs/>
                <w:sz w:val="20"/>
                <w:szCs w:val="20"/>
              </w:rPr>
              <w:t>Cobertura Anual Directa</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133DEF2" w14:textId="77777777" w:rsidR="00891EB8" w:rsidRDefault="00000000">
            <w:pPr>
              <w:pBdr>
                <w:top w:val="nil"/>
                <w:left w:val="nil"/>
                <w:bottom w:val="nil"/>
                <w:right w:val="nil"/>
                <w:between w:val="nil"/>
              </w:pBdr>
              <w:spacing w:before="160" w:after="160"/>
              <w:rPr>
                <w:sz w:val="20"/>
                <w:szCs w:val="20"/>
              </w:rPr>
            </w:pPr>
            <w:r>
              <w:rPr>
                <w:sz w:val="20"/>
                <w:szCs w:val="20"/>
              </w:rPr>
              <w:t>140 personas con discapacidad al año</w:t>
            </w:r>
          </w:p>
        </w:tc>
      </w:tr>
      <w:tr w:rsidR="00891EB8" w14:paraId="507297BB"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1F17D80A" w14:textId="77777777" w:rsidR="00891EB8" w:rsidRDefault="00000000">
            <w:pPr>
              <w:pBdr>
                <w:top w:val="nil"/>
                <w:left w:val="nil"/>
                <w:bottom w:val="nil"/>
                <w:right w:val="nil"/>
                <w:between w:val="nil"/>
              </w:pBdr>
              <w:spacing w:before="160" w:after="160"/>
              <w:rPr>
                <w:b/>
                <w:bCs/>
                <w:sz w:val="20"/>
                <w:szCs w:val="20"/>
              </w:rPr>
            </w:pPr>
            <w:r>
              <w:rPr>
                <w:b/>
                <w:bCs/>
                <w:sz w:val="20"/>
                <w:szCs w:val="20"/>
              </w:rPr>
              <w:t>Vías de Acceso y Derivación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70C7B0BA" w14:textId="77777777" w:rsidR="00891EB8" w:rsidRDefault="00000000">
            <w:pPr>
              <w:pBdr>
                <w:top w:val="nil"/>
                <w:left w:val="nil"/>
                <w:bottom w:val="nil"/>
                <w:right w:val="nil"/>
                <w:between w:val="nil"/>
              </w:pBdr>
              <w:rPr>
                <w:sz w:val="20"/>
                <w:szCs w:val="20"/>
              </w:rPr>
            </w:pPr>
            <w:r>
              <w:rPr>
                <w:sz w:val="20"/>
                <w:szCs w:val="20"/>
              </w:rPr>
              <w:t>• Derivación directa desde organizaciones sociales locales.</w:t>
            </w:r>
          </w:p>
          <w:p w14:paraId="37D3B925" w14:textId="77777777" w:rsidR="00891EB8" w:rsidRDefault="00000000">
            <w:pPr>
              <w:pBdr>
                <w:top w:val="nil"/>
                <w:left w:val="nil"/>
                <w:bottom w:val="nil"/>
                <w:right w:val="nil"/>
                <w:between w:val="nil"/>
              </w:pBdr>
              <w:spacing w:before="160" w:after="160"/>
              <w:rPr>
                <w:sz w:val="20"/>
                <w:szCs w:val="20"/>
              </w:rPr>
            </w:pPr>
            <w:r>
              <w:rPr>
                <w:sz w:val="20"/>
                <w:szCs w:val="20"/>
              </w:rPr>
              <w:t>• Convenios estratégicos con servicios del Estado y Municipalidades.</w:t>
            </w:r>
          </w:p>
        </w:tc>
      </w:tr>
      <w:tr w:rsidR="00891EB8" w14:paraId="0A27D81E"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733D239" w14:textId="77777777" w:rsidR="00891EB8" w:rsidRDefault="00000000">
            <w:pPr>
              <w:pBdr>
                <w:top w:val="nil"/>
                <w:left w:val="nil"/>
                <w:bottom w:val="nil"/>
                <w:right w:val="nil"/>
                <w:between w:val="nil"/>
              </w:pBdr>
              <w:spacing w:before="160" w:after="160"/>
              <w:rPr>
                <w:b/>
                <w:bCs/>
                <w:sz w:val="20"/>
                <w:szCs w:val="20"/>
              </w:rPr>
            </w:pPr>
            <w:r>
              <w:rPr>
                <w:b/>
                <w:bCs/>
                <w:sz w:val="20"/>
                <w:szCs w:val="20"/>
              </w:rPr>
              <w:t>Enfoque de Atención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7A14C71F" w14:textId="77777777" w:rsidR="00891EB8" w:rsidRDefault="00000000">
            <w:pPr>
              <w:pBdr>
                <w:top w:val="nil"/>
                <w:left w:val="nil"/>
                <w:bottom w:val="nil"/>
                <w:right w:val="nil"/>
                <w:between w:val="nil"/>
              </w:pBdr>
              <w:spacing w:before="160" w:after="160"/>
              <w:rPr>
                <w:sz w:val="20"/>
                <w:szCs w:val="20"/>
              </w:rPr>
            </w:pPr>
            <w:r>
              <w:rPr>
                <w:sz w:val="20"/>
                <w:szCs w:val="20"/>
              </w:rPr>
              <w:t>Evaluación individualizada, ajuste técnico adaptativo, entrega de dispositivos y seguimiento continuo.</w:t>
            </w:r>
          </w:p>
        </w:tc>
      </w:tr>
      <w:tr w:rsidR="00891EB8" w14:paraId="0B76B656"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359AA116" w14:textId="77777777" w:rsidR="00891EB8" w:rsidRDefault="00000000">
            <w:pPr>
              <w:spacing w:before="160" w:after="160"/>
              <w:rPr>
                <w:b/>
                <w:bCs/>
                <w:sz w:val="20"/>
                <w:szCs w:val="20"/>
              </w:rPr>
            </w:pPr>
            <w:r>
              <w:rPr>
                <w:b/>
                <w:bCs/>
                <w:sz w:val="20"/>
                <w:szCs w:val="20"/>
              </w:rPr>
              <w:t>Contacto y Consultas</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8228696" w14:textId="77777777" w:rsidR="00891EB8" w:rsidRDefault="00000000">
            <w:pPr>
              <w:rPr>
                <w:sz w:val="20"/>
                <w:szCs w:val="20"/>
              </w:rPr>
            </w:pPr>
            <w:r>
              <w:rPr>
                <w:b/>
                <w:bCs/>
                <w:sz w:val="20"/>
                <w:szCs w:val="20"/>
              </w:rPr>
              <w:t>Correo electrónico:</w:t>
            </w:r>
            <w:r>
              <w:rPr>
                <w:sz w:val="20"/>
                <w:szCs w:val="20"/>
              </w:rPr>
              <w:t xml:space="preserve"> upasol@hotmail.com</w:t>
            </w:r>
          </w:p>
          <w:p w14:paraId="2F91E7CF" w14:textId="77777777" w:rsidR="00891EB8" w:rsidRDefault="00000000">
            <w:pPr>
              <w:spacing w:before="160" w:after="160"/>
              <w:rPr>
                <w:sz w:val="20"/>
                <w:szCs w:val="20"/>
              </w:rPr>
            </w:pPr>
            <w:r>
              <w:rPr>
                <w:b/>
                <w:bCs/>
                <w:sz w:val="20"/>
                <w:szCs w:val="20"/>
              </w:rPr>
              <w:t>Fono / WhatsApp:</w:t>
            </w:r>
            <w:r>
              <w:rPr>
                <w:sz w:val="20"/>
                <w:szCs w:val="20"/>
              </w:rPr>
              <w:t xml:space="preserve"> +56 9 30565600</w:t>
            </w:r>
          </w:p>
        </w:tc>
      </w:tr>
    </w:tbl>
    <w:p w14:paraId="643DB551" w14:textId="251BFB69" w:rsidR="00891EB8" w:rsidRPr="005C3848" w:rsidRDefault="00250BB1">
      <w:pPr>
        <w:pStyle w:val="Ttulo3"/>
        <w:spacing w:before="360"/>
        <w:rPr>
          <w:sz w:val="22"/>
          <w:szCs w:val="22"/>
        </w:rPr>
      </w:pPr>
      <w:r>
        <w:rPr>
          <w:sz w:val="22"/>
          <w:szCs w:val="22"/>
        </w:rPr>
        <w:t>3</w:t>
      </w:r>
      <w:r w:rsidR="00696520" w:rsidRPr="005C3848">
        <w:rPr>
          <w:sz w:val="22"/>
          <w:szCs w:val="22"/>
        </w:rPr>
        <w:t>.3. Línea Operativa: Programa de Ayudas Técnicas</w:t>
      </w:r>
    </w:p>
    <w:p w14:paraId="2E61C77B" w14:textId="77777777" w:rsidR="00891EB8" w:rsidRDefault="00000000">
      <w:pPr>
        <w:pBdr>
          <w:top w:val="nil"/>
          <w:left w:val="nil"/>
          <w:bottom w:val="nil"/>
          <w:right w:val="nil"/>
          <w:between w:val="nil"/>
        </w:pBdr>
        <w:spacing w:after="200"/>
        <w:jc w:val="both"/>
        <w:rPr>
          <w:sz w:val="20"/>
          <w:szCs w:val="20"/>
        </w:rPr>
      </w:pPr>
      <w:r>
        <w:rPr>
          <w:sz w:val="20"/>
          <w:szCs w:val="20"/>
        </w:rPr>
        <w:t>El programa no se limita a la sola provisión o distribución de dispositivos, sino que contempla un circuito técnico completo orientado a maximizar la vida útil y efectividad de las ayudas técnicas:</w:t>
      </w:r>
    </w:p>
    <w:p w14:paraId="782E9877" w14:textId="77777777" w:rsidR="00891EB8" w:rsidRDefault="00000000">
      <w:pPr>
        <w:numPr>
          <w:ilvl w:val="0"/>
          <w:numId w:val="9"/>
        </w:numPr>
        <w:pBdr>
          <w:top w:val="nil"/>
          <w:left w:val="nil"/>
          <w:bottom w:val="nil"/>
          <w:right w:val="nil"/>
          <w:between w:val="nil"/>
        </w:pBdr>
      </w:pPr>
      <w:r>
        <w:rPr>
          <w:b/>
          <w:bCs/>
          <w:sz w:val="20"/>
          <w:szCs w:val="20"/>
        </w:rPr>
        <w:t>Evaluación Integral y Personalizada:</w:t>
      </w:r>
      <w:r>
        <w:rPr>
          <w:sz w:val="20"/>
          <w:szCs w:val="20"/>
        </w:rPr>
        <w:t xml:space="preserve"> Diagnóstico de las necesidades funcionales del usuario/a para determinar el tipo de ayuda técnica o adaptación requerida.</w:t>
      </w:r>
    </w:p>
    <w:p w14:paraId="2E9C04D1" w14:textId="77777777" w:rsidR="00891EB8" w:rsidRDefault="00000000">
      <w:pPr>
        <w:numPr>
          <w:ilvl w:val="0"/>
          <w:numId w:val="9"/>
        </w:numPr>
        <w:pBdr>
          <w:top w:val="nil"/>
          <w:left w:val="nil"/>
          <w:bottom w:val="nil"/>
          <w:right w:val="nil"/>
          <w:between w:val="nil"/>
        </w:pBdr>
      </w:pPr>
      <w:r>
        <w:rPr>
          <w:b/>
          <w:bCs/>
          <w:sz w:val="20"/>
          <w:szCs w:val="20"/>
        </w:rPr>
        <w:t>Reparación y Mantención Especializada:</w:t>
      </w:r>
      <w:r>
        <w:rPr>
          <w:sz w:val="20"/>
          <w:szCs w:val="20"/>
        </w:rPr>
        <w:t xml:space="preserve"> Procesos técnicos de acondicionamiento, restauración y mantenimiento preventivo/correctivo para garantizar la seguridad y operatividad de los equipos.</w:t>
      </w:r>
    </w:p>
    <w:p w14:paraId="32719BDF" w14:textId="77777777" w:rsidR="00891EB8" w:rsidRDefault="00000000">
      <w:pPr>
        <w:numPr>
          <w:ilvl w:val="0"/>
          <w:numId w:val="9"/>
        </w:numPr>
        <w:pBdr>
          <w:top w:val="nil"/>
          <w:left w:val="nil"/>
          <w:bottom w:val="nil"/>
          <w:right w:val="nil"/>
          <w:between w:val="nil"/>
        </w:pBdr>
      </w:pPr>
      <w:r>
        <w:rPr>
          <w:b/>
          <w:bCs/>
          <w:sz w:val="20"/>
          <w:szCs w:val="20"/>
        </w:rPr>
        <w:t>Ajuste y Entrega Directa:</w:t>
      </w:r>
      <w:r>
        <w:rPr>
          <w:sz w:val="20"/>
          <w:szCs w:val="20"/>
        </w:rPr>
        <w:t xml:space="preserve"> Proceso de adaptación a las medidas y condiciones del beneficiario/a, acompañado de la inducción sobre el correcto uso y cuidado del dispositivo.</w:t>
      </w:r>
    </w:p>
    <w:p w14:paraId="4B757A99" w14:textId="77777777" w:rsidR="00891EB8" w:rsidRPr="00C61158" w:rsidRDefault="00000000">
      <w:pPr>
        <w:numPr>
          <w:ilvl w:val="0"/>
          <w:numId w:val="9"/>
        </w:numPr>
        <w:pBdr>
          <w:top w:val="nil"/>
          <w:left w:val="nil"/>
          <w:bottom w:val="nil"/>
          <w:right w:val="nil"/>
          <w:between w:val="nil"/>
        </w:pBdr>
        <w:spacing w:after="80"/>
      </w:pPr>
      <w:r>
        <w:rPr>
          <w:b/>
          <w:bCs/>
          <w:sz w:val="20"/>
          <w:szCs w:val="20"/>
        </w:rPr>
        <w:t>Seguimiento y Control:</w:t>
      </w:r>
      <w:r>
        <w:rPr>
          <w:sz w:val="20"/>
          <w:szCs w:val="20"/>
        </w:rPr>
        <w:t xml:space="preserve"> Evaluación continua para asegurar la pertinencia del dispositivo a lo largo del tiempo.</w:t>
      </w:r>
    </w:p>
    <w:p w14:paraId="5A297A21" w14:textId="66A131CC" w:rsidR="00C61158" w:rsidRDefault="009624D4" w:rsidP="00C61158">
      <w:pPr>
        <w:pBdr>
          <w:top w:val="nil"/>
          <w:left w:val="nil"/>
          <w:bottom w:val="nil"/>
          <w:right w:val="nil"/>
          <w:between w:val="nil"/>
        </w:pBdr>
        <w:spacing w:after="80"/>
      </w:pPr>
      <w:r>
        <w:rPr>
          <w:noProof/>
        </w:rPr>
        <w:lastRenderedPageBreak/>
        <w:drawing>
          <wp:inline distT="0" distB="0" distL="0" distR="0" wp14:anchorId="51003CD8" wp14:editId="319EAF17">
            <wp:extent cx="6858000" cy="5839460"/>
            <wp:effectExtent l="0" t="0" r="0" b="8890"/>
            <wp:docPr id="144984997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49977" name="Imagen 14498499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58000" cy="5839460"/>
                    </a:xfrm>
                    <a:prstGeom prst="rect">
                      <a:avLst/>
                    </a:prstGeom>
                  </pic:spPr>
                </pic:pic>
              </a:graphicData>
            </a:graphic>
          </wp:inline>
        </w:drawing>
      </w:r>
    </w:p>
    <w:p w14:paraId="7D941001" w14:textId="491AEC98" w:rsidR="009624D4" w:rsidRDefault="009624D4" w:rsidP="00C61158">
      <w:pPr>
        <w:pBdr>
          <w:top w:val="nil"/>
          <w:left w:val="nil"/>
          <w:bottom w:val="nil"/>
          <w:right w:val="nil"/>
          <w:between w:val="nil"/>
        </w:pBdr>
        <w:spacing w:after="80"/>
      </w:pPr>
      <w:r>
        <w:rPr>
          <w:sz w:val="20"/>
          <w:szCs w:val="20"/>
        </w:rPr>
        <w:t>Entrega de un total de 14 sillas de ruedas</w:t>
      </w:r>
      <w:r w:rsidR="008C50C6">
        <w:rPr>
          <w:sz w:val="20"/>
          <w:szCs w:val="20"/>
        </w:rPr>
        <w:t xml:space="preserve"> refaccionadas en el taller de La Serena</w:t>
      </w:r>
      <w:r>
        <w:rPr>
          <w:sz w:val="20"/>
          <w:szCs w:val="20"/>
        </w:rPr>
        <w:t xml:space="preserve"> a la municipalidad de Vicuña, a través de la oficina de discapacidad, en el marco de la colaboración en ambas instituciones. Ayudas técnicas a costo $0 para los beneficiarios que determinará la oficina de la discapacidad. De izquierda a derecha, director regional SENADIS, Jorge Júarez, acalde de Vicuña, Mario Aros, presidente de UPASOL, Patricio Santander y encargado de oficina discapacidad, Jaime González. 20 de noviembre 2025.</w:t>
      </w:r>
    </w:p>
    <w:p w14:paraId="74ED2F72" w14:textId="3EC6B996" w:rsidR="00891EB8" w:rsidRPr="005C3848" w:rsidRDefault="00250BB1">
      <w:pPr>
        <w:pStyle w:val="Ttulo3"/>
        <w:rPr>
          <w:sz w:val="22"/>
          <w:szCs w:val="22"/>
        </w:rPr>
      </w:pPr>
      <w:r>
        <w:rPr>
          <w:sz w:val="22"/>
          <w:szCs w:val="22"/>
        </w:rPr>
        <w:t>3</w:t>
      </w:r>
      <w:r w:rsidR="00696520" w:rsidRPr="005C3848">
        <w:rPr>
          <w:sz w:val="22"/>
          <w:szCs w:val="22"/>
        </w:rPr>
        <w:t>.4. Avances, Cobertura y Sostenibilidad Territorial</w:t>
      </w:r>
    </w:p>
    <w:p w14:paraId="4A422FE2" w14:textId="77777777" w:rsidR="00891EB8" w:rsidRDefault="00000000">
      <w:pPr>
        <w:pBdr>
          <w:top w:val="nil"/>
          <w:left w:val="nil"/>
          <w:bottom w:val="nil"/>
          <w:right w:val="nil"/>
          <w:between w:val="nil"/>
        </w:pBdr>
        <w:spacing w:after="200"/>
        <w:jc w:val="both"/>
        <w:rPr>
          <w:sz w:val="20"/>
          <w:szCs w:val="20"/>
        </w:rPr>
      </w:pPr>
      <w:r>
        <w:rPr>
          <w:sz w:val="20"/>
          <w:szCs w:val="20"/>
        </w:rPr>
        <w:t>Durante el presente periodo, la iniciativa ha registrado un crecimiento sustancial en su cobertura territorial y alcance social, ampliando de manera significativa el número de personas e instituciones impactadas:</w:t>
      </w:r>
    </w:p>
    <w:p w14:paraId="6833DA86" w14:textId="77777777" w:rsidR="00891EB8" w:rsidRDefault="00000000">
      <w:pPr>
        <w:numPr>
          <w:ilvl w:val="0"/>
          <w:numId w:val="10"/>
        </w:numPr>
        <w:pBdr>
          <w:top w:val="nil"/>
          <w:left w:val="nil"/>
          <w:bottom w:val="nil"/>
          <w:right w:val="nil"/>
          <w:between w:val="nil"/>
        </w:pBdr>
      </w:pPr>
      <w:r>
        <w:rPr>
          <w:b/>
          <w:bCs/>
          <w:sz w:val="20"/>
          <w:szCs w:val="20"/>
        </w:rPr>
        <w:t>Consolidación de Alianzas Estratégicas:</w:t>
      </w:r>
      <w:r>
        <w:rPr>
          <w:sz w:val="20"/>
          <w:szCs w:val="20"/>
        </w:rPr>
        <w:t xml:space="preserve"> Fortalecimiento del trabajo articulado con municipios, servicios de salud y entidades estatales.</w:t>
      </w:r>
    </w:p>
    <w:p w14:paraId="28533653" w14:textId="77777777" w:rsidR="00891EB8" w:rsidRDefault="00000000">
      <w:pPr>
        <w:numPr>
          <w:ilvl w:val="0"/>
          <w:numId w:val="10"/>
        </w:numPr>
        <w:pBdr>
          <w:top w:val="nil"/>
          <w:left w:val="nil"/>
          <w:bottom w:val="nil"/>
          <w:right w:val="nil"/>
          <w:between w:val="nil"/>
        </w:pBdr>
      </w:pPr>
      <w:r>
        <w:rPr>
          <w:b/>
          <w:bCs/>
          <w:sz w:val="20"/>
          <w:szCs w:val="20"/>
        </w:rPr>
        <w:t>Aporte Multisectorial (Público y Privado):</w:t>
      </w:r>
      <w:r>
        <w:rPr>
          <w:sz w:val="20"/>
          <w:szCs w:val="20"/>
        </w:rPr>
        <w:t xml:space="preserve"> Incremento en las donaciones de insumos y equipamiento provenientes tanto del sector público como del ámbito privado.</w:t>
      </w:r>
    </w:p>
    <w:p w14:paraId="1B57DA5B" w14:textId="77777777" w:rsidR="00891EB8" w:rsidRDefault="00000000">
      <w:pPr>
        <w:numPr>
          <w:ilvl w:val="0"/>
          <w:numId w:val="10"/>
        </w:numPr>
        <w:pBdr>
          <w:top w:val="nil"/>
          <w:left w:val="nil"/>
          <w:bottom w:val="nil"/>
          <w:right w:val="nil"/>
          <w:between w:val="nil"/>
        </w:pBdr>
        <w:spacing w:after="80"/>
      </w:pPr>
      <w:r>
        <w:rPr>
          <w:b/>
          <w:bCs/>
          <w:sz w:val="20"/>
          <w:szCs w:val="20"/>
        </w:rPr>
        <w:t>Optimización Operativa:</w:t>
      </w:r>
      <w:r>
        <w:rPr>
          <w:sz w:val="20"/>
          <w:szCs w:val="20"/>
        </w:rPr>
        <w:t xml:space="preserve"> El robustecimiento del stock disponible ha permitido optimizar sustancialmente los procesos internos de reparación y reducir los tiempos de respuesta hacia la comunidad.</w:t>
      </w:r>
    </w:p>
    <w:p w14:paraId="1460A47C" w14:textId="3DF4C8B0" w:rsidR="00891EB8" w:rsidRPr="005C3848" w:rsidRDefault="00250BB1">
      <w:pPr>
        <w:pStyle w:val="Ttulo3"/>
        <w:rPr>
          <w:sz w:val="22"/>
          <w:szCs w:val="22"/>
        </w:rPr>
      </w:pPr>
      <w:r>
        <w:rPr>
          <w:sz w:val="22"/>
          <w:szCs w:val="22"/>
        </w:rPr>
        <w:lastRenderedPageBreak/>
        <w:t>3</w:t>
      </w:r>
      <w:r w:rsidR="00B70050" w:rsidRPr="005C3848">
        <w:rPr>
          <w:sz w:val="22"/>
          <w:szCs w:val="22"/>
        </w:rPr>
        <w:t>.5. Canales Digitales y Difusión de Proyectos</w:t>
      </w:r>
    </w:p>
    <w:p w14:paraId="5A92F134" w14:textId="77777777" w:rsidR="00891EB8" w:rsidRDefault="00000000">
      <w:pPr>
        <w:numPr>
          <w:ilvl w:val="0"/>
          <w:numId w:val="11"/>
        </w:numPr>
        <w:pBdr>
          <w:top w:val="nil"/>
          <w:left w:val="nil"/>
          <w:bottom w:val="nil"/>
          <w:right w:val="nil"/>
          <w:between w:val="nil"/>
        </w:pBdr>
      </w:pPr>
      <w:r>
        <w:rPr>
          <w:b/>
          <w:bCs/>
          <w:sz w:val="20"/>
          <w:szCs w:val="20"/>
        </w:rPr>
        <w:t>Sitio Web Oficial:</w:t>
      </w:r>
      <w:r>
        <w:rPr>
          <w:sz w:val="20"/>
          <w:szCs w:val="20"/>
        </w:rPr>
        <w:t xml:space="preserve"> </w:t>
      </w:r>
      <w:hyperlink r:id="rId19">
        <w:r w:rsidR="00891EB8">
          <w:rPr>
            <w:color w:val="0000EE"/>
            <w:sz w:val="20"/>
            <w:szCs w:val="20"/>
            <w:u w:val="single"/>
          </w:rPr>
          <w:t>www.upasol.cl</w:t>
        </w:r>
      </w:hyperlink>
    </w:p>
    <w:p w14:paraId="523C2EA8" w14:textId="2F059EEE" w:rsidR="00891EB8" w:rsidRDefault="00A81555">
      <w:pPr>
        <w:numPr>
          <w:ilvl w:val="0"/>
          <w:numId w:val="11"/>
        </w:numPr>
        <w:pBdr>
          <w:top w:val="nil"/>
          <w:left w:val="nil"/>
          <w:bottom w:val="nil"/>
          <w:right w:val="nil"/>
          <w:between w:val="nil"/>
        </w:pBdr>
      </w:pPr>
      <w:r>
        <w:rPr>
          <w:b/>
          <w:bCs/>
          <w:sz w:val="20"/>
          <w:szCs w:val="20"/>
        </w:rPr>
        <w:t>Prensa y noticias</w:t>
      </w:r>
      <w:r>
        <w:rPr>
          <w:sz w:val="20"/>
          <w:szCs w:val="20"/>
        </w:rPr>
        <w:t>.</w:t>
      </w:r>
      <w:r w:rsidR="00DF48FB" w:rsidRPr="00DF48FB">
        <w:t xml:space="preserve"> </w:t>
      </w:r>
      <w:hyperlink r:id="rId20" w:history="1">
        <w:r w:rsidR="00DF48FB" w:rsidRPr="00DF48FB">
          <w:rPr>
            <w:rStyle w:val="Hipervnculo"/>
            <w:sz w:val="20"/>
            <w:szCs w:val="20"/>
          </w:rPr>
          <w:t>Panorama 15: Unión de padres solidarios en Valle del Elqui | El Observatodo.cl, Noticias de La Serena y Coquimbo</w:t>
        </w:r>
      </w:hyperlink>
      <w:r w:rsidR="00DF48FB">
        <w:rPr>
          <w:sz w:val="20"/>
          <w:szCs w:val="20"/>
        </w:rPr>
        <w:t xml:space="preserve"> </w:t>
      </w:r>
      <w:hyperlink r:id="rId21" w:history="1">
        <w:r w:rsidR="00DF48FB" w:rsidRPr="00DF48FB">
          <w:rPr>
            <w:rStyle w:val="Hipervnculo"/>
            <w:sz w:val="20"/>
            <w:szCs w:val="20"/>
          </w:rPr>
          <w:t>3 iniciativas de reciclaje en América Latina - Molpack</w:t>
        </w:r>
      </w:hyperlink>
      <w:r w:rsidR="00DF48FB">
        <w:rPr>
          <w:sz w:val="20"/>
          <w:szCs w:val="20"/>
        </w:rPr>
        <w:t xml:space="preserve"> </w:t>
      </w:r>
      <w:hyperlink r:id="rId22" w:history="1">
        <w:r w:rsidR="00052DF2" w:rsidRPr="00C25852">
          <w:rPr>
            <w:rStyle w:val="Hipervnculo"/>
            <w:sz w:val="20"/>
            <w:szCs w:val="20"/>
          </w:rPr>
          <w:t>https://www.youtube.com/watch?v=L0DPce7I3Kg</w:t>
        </w:r>
      </w:hyperlink>
      <w:r w:rsidR="00052DF2">
        <w:rPr>
          <w:sz w:val="20"/>
          <w:szCs w:val="20"/>
        </w:rPr>
        <w:t xml:space="preserve"> </w:t>
      </w:r>
      <w:hyperlink r:id="rId23" w:history="1">
        <w:r w:rsidR="00052DF2" w:rsidRPr="00C25852">
          <w:rPr>
            <w:rStyle w:val="Hipervnculo"/>
            <w:sz w:val="20"/>
            <w:szCs w:val="20"/>
          </w:rPr>
          <w:t>https://www.youtube.com/watch?v=gzPFy0k82dk</w:t>
        </w:r>
      </w:hyperlink>
      <w:r w:rsidR="00052DF2">
        <w:rPr>
          <w:sz w:val="20"/>
          <w:szCs w:val="20"/>
        </w:rPr>
        <w:t xml:space="preserve"> </w:t>
      </w:r>
    </w:p>
    <w:p w14:paraId="69D6C9E8" w14:textId="77777777" w:rsidR="00891EB8" w:rsidRDefault="00000000">
      <w:pPr>
        <w:numPr>
          <w:ilvl w:val="0"/>
          <w:numId w:val="11"/>
        </w:numPr>
        <w:pBdr>
          <w:top w:val="nil"/>
          <w:left w:val="nil"/>
          <w:bottom w:val="nil"/>
          <w:right w:val="nil"/>
          <w:between w:val="nil"/>
        </w:pBdr>
      </w:pPr>
      <w:r>
        <w:rPr>
          <w:b/>
          <w:bCs/>
          <w:sz w:val="20"/>
          <w:szCs w:val="20"/>
        </w:rPr>
        <w:t>Redes Sociales Institucionales:</w:t>
      </w:r>
      <w:r>
        <w:rPr>
          <w:sz w:val="20"/>
          <w:szCs w:val="20"/>
        </w:rPr>
        <w:t xml:space="preserve"> Facebook e Instagram (@UpasolOficial / @upasol_chile)</w:t>
      </w:r>
    </w:p>
    <w:p w14:paraId="700CB22E" w14:textId="77777777" w:rsidR="00891EB8" w:rsidRDefault="00000000">
      <w:pPr>
        <w:numPr>
          <w:ilvl w:val="0"/>
          <w:numId w:val="11"/>
        </w:numPr>
        <w:pBdr>
          <w:top w:val="nil"/>
          <w:left w:val="nil"/>
          <w:bottom w:val="nil"/>
          <w:right w:val="nil"/>
          <w:between w:val="nil"/>
        </w:pBdr>
        <w:spacing w:after="80"/>
      </w:pPr>
      <w:r>
        <w:rPr>
          <w:b/>
          <w:bCs/>
          <w:sz w:val="20"/>
          <w:szCs w:val="20"/>
        </w:rPr>
        <w:t>Contacto Electrónico Directo:</w:t>
      </w:r>
      <w:r>
        <w:rPr>
          <w:sz w:val="20"/>
          <w:szCs w:val="20"/>
        </w:rPr>
        <w:t xml:space="preserve"> upasol@hotmail.com / upasol@hotmail.cl</w:t>
      </w:r>
    </w:p>
    <w:p w14:paraId="321C73F1" w14:textId="5F85A34B" w:rsidR="00891EB8" w:rsidRPr="005C3848" w:rsidRDefault="00250BB1">
      <w:pPr>
        <w:pStyle w:val="Ttulo2"/>
        <w:spacing w:after="280"/>
        <w:rPr>
          <w:color w:val="auto"/>
          <w:sz w:val="28"/>
          <w:szCs w:val="28"/>
        </w:rPr>
      </w:pPr>
      <w:r>
        <w:rPr>
          <w:color w:val="auto"/>
          <w:sz w:val="28"/>
          <w:szCs w:val="28"/>
        </w:rPr>
        <w:t>4</w:t>
      </w:r>
      <w:r w:rsidR="00696520" w:rsidRPr="005C3848">
        <w:rPr>
          <w:color w:val="auto"/>
          <w:sz w:val="28"/>
          <w:szCs w:val="28"/>
        </w:rPr>
        <w:t xml:space="preserve">. UPASOL COQUIMBO: </w:t>
      </w:r>
      <w:r w:rsidR="00284BAA">
        <w:rPr>
          <w:color w:val="auto"/>
          <w:sz w:val="28"/>
          <w:szCs w:val="28"/>
        </w:rPr>
        <w:t xml:space="preserve">ADMINISTRACIÓN DE LA </w:t>
      </w:r>
      <w:r w:rsidR="00696520" w:rsidRPr="005C3848">
        <w:rPr>
          <w:color w:val="auto"/>
          <w:sz w:val="28"/>
          <w:szCs w:val="28"/>
        </w:rPr>
        <w:t>RESIDENCIA AYELÉN</w:t>
      </w:r>
      <w:r w:rsidR="00026955">
        <w:rPr>
          <w:color w:val="auto"/>
          <w:sz w:val="28"/>
          <w:szCs w:val="28"/>
        </w:rPr>
        <w:t>-CONVENIO SENADIS</w:t>
      </w:r>
    </w:p>
    <w:p w14:paraId="0898A751" w14:textId="4C0B78D6" w:rsidR="00891EB8" w:rsidRPr="005C3848" w:rsidRDefault="00250BB1">
      <w:pPr>
        <w:pStyle w:val="Ttulo3"/>
        <w:spacing w:before="0"/>
        <w:rPr>
          <w:sz w:val="22"/>
          <w:szCs w:val="22"/>
        </w:rPr>
      </w:pPr>
      <w:r>
        <w:rPr>
          <w:sz w:val="22"/>
          <w:szCs w:val="22"/>
        </w:rPr>
        <w:t>4</w:t>
      </w:r>
      <w:r w:rsidR="00696520" w:rsidRPr="005C3848">
        <w:rPr>
          <w:sz w:val="22"/>
          <w:szCs w:val="22"/>
        </w:rPr>
        <w:t>.1. Presentación y Contexto Institucional</w:t>
      </w:r>
    </w:p>
    <w:p w14:paraId="63577BD5" w14:textId="5B4EDC2D" w:rsidR="00891EB8" w:rsidRDefault="00000000">
      <w:pPr>
        <w:pBdr>
          <w:top w:val="nil"/>
          <w:left w:val="nil"/>
          <w:bottom w:val="nil"/>
          <w:right w:val="nil"/>
          <w:between w:val="nil"/>
        </w:pBdr>
        <w:spacing w:after="280"/>
        <w:jc w:val="both"/>
        <w:rPr>
          <w:sz w:val="20"/>
          <w:szCs w:val="20"/>
        </w:rPr>
      </w:pPr>
      <w:r>
        <w:rPr>
          <w:sz w:val="20"/>
          <w:szCs w:val="20"/>
        </w:rPr>
        <w:t xml:space="preserve">Desde enero de 2026, la Corporación Unión de Padres y Amigos Solidarios (UPASOL) </w:t>
      </w:r>
      <w:r w:rsidR="00026955">
        <w:rPr>
          <w:sz w:val="20"/>
          <w:szCs w:val="20"/>
        </w:rPr>
        <w:t xml:space="preserve">mediante un </w:t>
      </w:r>
      <w:r w:rsidR="00026955" w:rsidRPr="00250BB1">
        <w:rPr>
          <w:b/>
          <w:bCs/>
          <w:sz w:val="20"/>
          <w:szCs w:val="20"/>
          <w:u w:val="single"/>
        </w:rPr>
        <w:t>convenio</w:t>
      </w:r>
      <w:r w:rsidR="00026955">
        <w:rPr>
          <w:sz w:val="20"/>
          <w:szCs w:val="20"/>
        </w:rPr>
        <w:t xml:space="preserve"> con el Servicio Nacional de la Discapacidad,</w:t>
      </w:r>
      <w:r w:rsidR="00250BB1">
        <w:rPr>
          <w:sz w:val="20"/>
          <w:szCs w:val="20"/>
        </w:rPr>
        <w:t xml:space="preserve"> </w:t>
      </w:r>
      <w:r w:rsidR="00250BB1" w:rsidRPr="00250BB1">
        <w:rPr>
          <w:b/>
          <w:bCs/>
          <w:sz w:val="20"/>
          <w:szCs w:val="20"/>
        </w:rPr>
        <w:t>SENADIS,</w:t>
      </w:r>
      <w:r w:rsidR="00026955" w:rsidRPr="00250BB1">
        <w:rPr>
          <w:b/>
          <w:bCs/>
          <w:sz w:val="20"/>
          <w:szCs w:val="20"/>
        </w:rPr>
        <w:t xml:space="preserve"> </w:t>
      </w:r>
      <w:r>
        <w:rPr>
          <w:sz w:val="20"/>
          <w:szCs w:val="20"/>
        </w:rPr>
        <w:t xml:space="preserve">asumió la </w:t>
      </w:r>
      <w:r w:rsidRPr="00026955">
        <w:rPr>
          <w:b/>
          <w:bCs/>
          <w:sz w:val="20"/>
          <w:szCs w:val="20"/>
          <w:u w:val="single"/>
        </w:rPr>
        <w:t>administración</w:t>
      </w:r>
      <w:r>
        <w:rPr>
          <w:sz w:val="20"/>
          <w:szCs w:val="20"/>
        </w:rPr>
        <w:t xml:space="preserve"> de la </w:t>
      </w:r>
      <w:r>
        <w:rPr>
          <w:b/>
          <w:bCs/>
          <w:sz w:val="20"/>
          <w:szCs w:val="20"/>
        </w:rPr>
        <w:t>Residencia para Jóvenes y Adultos con Discapacidad Ayelén</w:t>
      </w:r>
      <w:r>
        <w:rPr>
          <w:sz w:val="20"/>
          <w:szCs w:val="20"/>
        </w:rPr>
        <w:t>, ubicada en la comuna de Coquimbo. La incorporación de este dispositivo fortalece una trayectoria institucional de más de 25 años dedicada a la promoción de derechos, la inclusión social y el mejoramiento de la calidad de vida de las personas con discapacidad, representando una continuidad natural de la labor histórica desempeñada en rehabilitación, provisión de ayudas técnicas, apoyo a familias y desarrollo comunitario.</w:t>
      </w:r>
    </w:p>
    <w:p w14:paraId="2E367711" w14:textId="5B9369EB" w:rsidR="00891EB8" w:rsidRPr="005C3848" w:rsidRDefault="00250BB1">
      <w:pPr>
        <w:pStyle w:val="Ttulo3"/>
        <w:spacing w:before="0" w:after="240"/>
        <w:rPr>
          <w:sz w:val="22"/>
          <w:szCs w:val="22"/>
        </w:rPr>
      </w:pPr>
      <w:r>
        <w:rPr>
          <w:sz w:val="22"/>
          <w:szCs w:val="22"/>
        </w:rPr>
        <w:t>4</w:t>
      </w:r>
      <w:r w:rsidR="00696520" w:rsidRPr="005C3848">
        <w:rPr>
          <w:sz w:val="22"/>
          <w:szCs w:val="22"/>
        </w:rPr>
        <w:t>.2. Ficha Técnica Operativa</w:t>
      </w:r>
    </w:p>
    <w:tbl>
      <w:tblPr>
        <w:tblStyle w:val="a1"/>
        <w:tblW w:w="9360" w:type="dxa"/>
        <w:tblInd w:w="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891EB8" w14:paraId="226E9063" w14:textId="77777777">
        <w:trPr>
          <w:tblHeader/>
        </w:trPr>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7A829519"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t>Parámetro</w:t>
            </w:r>
          </w:p>
        </w:tc>
        <w:tc>
          <w:tcPr>
            <w:tcW w:w="4680" w:type="dxa"/>
            <w:tcBorders>
              <w:top w:val="single" w:sz="6" w:space="0" w:color="CBD5E0"/>
              <w:left w:val="single" w:sz="6" w:space="0" w:color="CBD5E0"/>
              <w:bottom w:val="single" w:sz="6" w:space="0" w:color="CBD5E0"/>
              <w:right w:val="single" w:sz="6" w:space="0" w:color="CBD5E0"/>
            </w:tcBorders>
            <w:shd w:val="clear" w:color="auto" w:fill="1A365D"/>
            <w:tcMar>
              <w:top w:w="160" w:type="dxa"/>
              <w:left w:w="160" w:type="dxa"/>
              <w:bottom w:w="160" w:type="dxa"/>
              <w:right w:w="160" w:type="dxa"/>
            </w:tcMar>
          </w:tcPr>
          <w:p w14:paraId="7E9EDCAF" w14:textId="77777777" w:rsidR="00891EB8" w:rsidRDefault="00000000">
            <w:pPr>
              <w:pBdr>
                <w:top w:val="nil"/>
                <w:left w:val="nil"/>
                <w:bottom w:val="nil"/>
                <w:right w:val="nil"/>
                <w:between w:val="nil"/>
              </w:pBdr>
              <w:spacing w:before="160" w:after="160"/>
              <w:rPr>
                <w:b/>
                <w:bCs/>
                <w:color w:val="FFFFFF"/>
                <w:sz w:val="20"/>
                <w:szCs w:val="20"/>
              </w:rPr>
            </w:pPr>
            <w:r>
              <w:rPr>
                <w:b/>
                <w:bCs/>
                <w:color w:val="FFFFFF"/>
                <w:sz w:val="20"/>
                <w:szCs w:val="20"/>
              </w:rPr>
              <w:t>Detalle Institucional</w:t>
            </w:r>
          </w:p>
          <w:p w14:paraId="2F85287A" w14:textId="77777777" w:rsidR="00891EB8" w:rsidRDefault="00000000">
            <w:pPr>
              <w:pBdr>
                <w:top w:val="nil"/>
                <w:left w:val="nil"/>
                <w:bottom w:val="nil"/>
                <w:right w:val="nil"/>
                <w:between w:val="nil"/>
              </w:pBdr>
              <w:rPr>
                <w:sz w:val="20"/>
                <w:szCs w:val="20"/>
              </w:rPr>
            </w:pPr>
            <w:r>
              <w:rPr>
                <w:sz w:val="20"/>
                <w:szCs w:val="20"/>
              </w:rPr>
              <w:t xml:space="preserve"> </w:t>
            </w:r>
          </w:p>
        </w:tc>
      </w:tr>
      <w:tr w:rsidR="00891EB8" w14:paraId="3485D0A6"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6A5E50F" w14:textId="77777777" w:rsidR="00891EB8" w:rsidRDefault="00000000">
            <w:pPr>
              <w:spacing w:before="160" w:after="160"/>
              <w:rPr>
                <w:b/>
                <w:bCs/>
                <w:sz w:val="20"/>
                <w:szCs w:val="20"/>
              </w:rPr>
            </w:pPr>
            <w:r>
              <w:rPr>
                <w:b/>
                <w:bCs/>
                <w:sz w:val="20"/>
                <w:szCs w:val="20"/>
              </w:rPr>
              <w:t>Ubicación / Dirección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255121AE" w14:textId="2B3CAC42" w:rsidR="00891EB8" w:rsidRDefault="00000000">
            <w:pPr>
              <w:spacing w:before="160" w:after="160"/>
              <w:rPr>
                <w:sz w:val="20"/>
                <w:szCs w:val="20"/>
              </w:rPr>
            </w:pPr>
            <w:r>
              <w:rPr>
                <w:sz w:val="20"/>
                <w:szCs w:val="20"/>
              </w:rPr>
              <w:t xml:space="preserve">Calle Arturo </w:t>
            </w:r>
            <w:r w:rsidR="005C3848">
              <w:rPr>
                <w:sz w:val="20"/>
                <w:szCs w:val="20"/>
              </w:rPr>
              <w:t>Godoy #</w:t>
            </w:r>
            <w:r>
              <w:rPr>
                <w:sz w:val="20"/>
                <w:szCs w:val="20"/>
              </w:rPr>
              <w:t>2150, ciudad de Coquimbo, Región de Coquimbo</w:t>
            </w:r>
          </w:p>
        </w:tc>
      </w:tr>
      <w:tr w:rsidR="00891EB8" w14:paraId="224DC11E"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CA2523D" w14:textId="77777777" w:rsidR="00891EB8" w:rsidRDefault="00000000">
            <w:pPr>
              <w:pBdr>
                <w:top w:val="nil"/>
                <w:left w:val="nil"/>
                <w:bottom w:val="nil"/>
                <w:right w:val="nil"/>
                <w:between w:val="nil"/>
              </w:pBdr>
              <w:spacing w:before="160" w:after="160"/>
              <w:rPr>
                <w:b/>
                <w:bCs/>
                <w:sz w:val="20"/>
                <w:szCs w:val="20"/>
              </w:rPr>
            </w:pPr>
            <w:r>
              <w:rPr>
                <w:b/>
                <w:bCs/>
                <w:sz w:val="20"/>
                <w:szCs w:val="20"/>
              </w:rPr>
              <w:t>Régimen de Funcionamiento</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4A39B125" w14:textId="77777777" w:rsidR="00891EB8" w:rsidRDefault="00000000">
            <w:pPr>
              <w:pBdr>
                <w:top w:val="nil"/>
                <w:left w:val="nil"/>
                <w:bottom w:val="nil"/>
                <w:right w:val="nil"/>
                <w:between w:val="nil"/>
              </w:pBdr>
              <w:spacing w:before="160" w:after="160"/>
              <w:rPr>
                <w:sz w:val="20"/>
                <w:szCs w:val="20"/>
              </w:rPr>
            </w:pPr>
            <w:r>
              <w:rPr>
                <w:sz w:val="20"/>
                <w:szCs w:val="20"/>
              </w:rPr>
              <w:t>Atención continua las 24 horas del día, los 365 días del año (24/7)</w:t>
            </w:r>
          </w:p>
        </w:tc>
      </w:tr>
      <w:tr w:rsidR="001118ED" w14:paraId="51A005A9"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23A6EB13" w14:textId="68DC707E" w:rsidR="001118ED" w:rsidRDefault="001118ED">
            <w:pPr>
              <w:pBdr>
                <w:top w:val="nil"/>
                <w:left w:val="nil"/>
                <w:bottom w:val="nil"/>
                <w:right w:val="nil"/>
                <w:between w:val="nil"/>
              </w:pBdr>
              <w:spacing w:before="160" w:after="160"/>
              <w:rPr>
                <w:b/>
                <w:bCs/>
                <w:sz w:val="20"/>
                <w:szCs w:val="20"/>
              </w:rPr>
            </w:pPr>
            <w:r>
              <w:rPr>
                <w:b/>
                <w:bCs/>
                <w:sz w:val="20"/>
                <w:szCs w:val="20"/>
              </w:rPr>
              <w:t>Financiamiento</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59509A6" w14:textId="468F5C0E" w:rsidR="001118ED" w:rsidRDefault="001118ED">
            <w:pPr>
              <w:pBdr>
                <w:top w:val="nil"/>
                <w:left w:val="nil"/>
                <w:bottom w:val="nil"/>
                <w:right w:val="nil"/>
                <w:between w:val="nil"/>
              </w:pBdr>
              <w:spacing w:before="160" w:after="160"/>
              <w:rPr>
                <w:sz w:val="20"/>
                <w:szCs w:val="20"/>
              </w:rPr>
            </w:pPr>
            <w:r>
              <w:rPr>
                <w:sz w:val="20"/>
                <w:szCs w:val="20"/>
              </w:rPr>
              <w:t>Fondos provenientes del servicio Nacional de la Discapacidad SENADIS</w:t>
            </w:r>
          </w:p>
        </w:tc>
      </w:tr>
      <w:tr w:rsidR="00891EB8" w14:paraId="1357FF28"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1BF66C39" w14:textId="77777777" w:rsidR="00891EB8" w:rsidRDefault="00000000">
            <w:pPr>
              <w:pBdr>
                <w:top w:val="nil"/>
                <w:left w:val="nil"/>
                <w:bottom w:val="nil"/>
                <w:right w:val="nil"/>
                <w:between w:val="nil"/>
              </w:pBdr>
              <w:spacing w:before="160" w:after="160"/>
              <w:rPr>
                <w:b/>
                <w:bCs/>
                <w:sz w:val="20"/>
                <w:szCs w:val="20"/>
              </w:rPr>
            </w:pPr>
            <w:r>
              <w:rPr>
                <w:b/>
                <w:bCs/>
                <w:sz w:val="20"/>
                <w:szCs w:val="20"/>
              </w:rPr>
              <w:t>Costo para Beneficiarios</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7A295C1" w14:textId="77777777" w:rsidR="00891EB8" w:rsidRDefault="00000000">
            <w:pPr>
              <w:pBdr>
                <w:top w:val="nil"/>
                <w:left w:val="nil"/>
                <w:bottom w:val="nil"/>
                <w:right w:val="nil"/>
                <w:between w:val="nil"/>
              </w:pBdr>
              <w:spacing w:before="160" w:after="160"/>
              <w:rPr>
                <w:sz w:val="20"/>
                <w:szCs w:val="20"/>
              </w:rPr>
            </w:pPr>
            <w:r>
              <w:rPr>
                <w:b/>
                <w:bCs/>
                <w:sz w:val="20"/>
                <w:szCs w:val="20"/>
              </w:rPr>
              <w:t>Costo $0</w:t>
            </w:r>
            <w:r>
              <w:rPr>
                <w:sz w:val="20"/>
                <w:szCs w:val="20"/>
              </w:rPr>
              <w:t xml:space="preserve"> (Atención gratuita, financiada mediante convenio con el Estado y gestión de la Corporación)</w:t>
            </w:r>
          </w:p>
        </w:tc>
      </w:tr>
      <w:tr w:rsidR="00696520" w14:paraId="5C929A71"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09816483" w14:textId="72AF085A" w:rsidR="00696520" w:rsidRDefault="00696520">
            <w:pPr>
              <w:pBdr>
                <w:top w:val="nil"/>
                <w:left w:val="nil"/>
                <w:bottom w:val="nil"/>
                <w:right w:val="nil"/>
                <w:between w:val="nil"/>
              </w:pBdr>
              <w:spacing w:before="160" w:after="160"/>
              <w:rPr>
                <w:b/>
                <w:bCs/>
                <w:sz w:val="20"/>
                <w:szCs w:val="20"/>
              </w:rPr>
            </w:pPr>
            <w:r>
              <w:rPr>
                <w:b/>
                <w:bCs/>
                <w:sz w:val="20"/>
                <w:szCs w:val="20"/>
              </w:rPr>
              <w:t>Derivación</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43F9ADF0" w14:textId="1DD60738" w:rsidR="00696520" w:rsidRDefault="00696520">
            <w:pPr>
              <w:pBdr>
                <w:top w:val="nil"/>
                <w:left w:val="nil"/>
                <w:bottom w:val="nil"/>
                <w:right w:val="nil"/>
                <w:between w:val="nil"/>
              </w:pBdr>
              <w:spacing w:before="160" w:after="160"/>
              <w:rPr>
                <w:b/>
                <w:bCs/>
                <w:sz w:val="20"/>
                <w:szCs w:val="20"/>
              </w:rPr>
            </w:pPr>
            <w:r>
              <w:rPr>
                <w:b/>
                <w:bCs/>
                <w:sz w:val="20"/>
                <w:szCs w:val="20"/>
              </w:rPr>
              <w:t xml:space="preserve">Organismos proteccionales por orden </w:t>
            </w:r>
            <w:r>
              <w:rPr>
                <w:b/>
                <w:bCs/>
                <w:sz w:val="20"/>
                <w:szCs w:val="20"/>
              </w:rPr>
              <w:lastRenderedPageBreak/>
              <w:t>judicial.</w:t>
            </w:r>
          </w:p>
        </w:tc>
      </w:tr>
      <w:tr w:rsidR="00891EB8" w14:paraId="57B88FDC"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31E4668B" w14:textId="77777777" w:rsidR="00891EB8" w:rsidRDefault="00000000">
            <w:pPr>
              <w:pBdr>
                <w:top w:val="nil"/>
                <w:left w:val="nil"/>
                <w:bottom w:val="nil"/>
                <w:right w:val="nil"/>
                <w:between w:val="nil"/>
              </w:pBdr>
              <w:spacing w:before="160" w:after="160"/>
              <w:rPr>
                <w:b/>
                <w:bCs/>
                <w:sz w:val="20"/>
                <w:szCs w:val="20"/>
              </w:rPr>
            </w:pPr>
            <w:r>
              <w:rPr>
                <w:b/>
                <w:bCs/>
                <w:sz w:val="20"/>
                <w:szCs w:val="20"/>
              </w:rPr>
              <w:lastRenderedPageBreak/>
              <w:t>Población Atendida</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223EA123" w14:textId="5F30D13E" w:rsidR="00891EB8" w:rsidRDefault="00000000">
            <w:pPr>
              <w:pBdr>
                <w:top w:val="nil"/>
                <w:left w:val="nil"/>
                <w:bottom w:val="nil"/>
                <w:right w:val="nil"/>
                <w:between w:val="nil"/>
              </w:pBdr>
              <w:spacing w:before="160" w:after="160"/>
              <w:rPr>
                <w:sz w:val="20"/>
                <w:szCs w:val="20"/>
              </w:rPr>
            </w:pPr>
            <w:r>
              <w:rPr>
                <w:sz w:val="20"/>
                <w:szCs w:val="20"/>
              </w:rPr>
              <w:t xml:space="preserve">19 </w:t>
            </w:r>
            <w:r w:rsidR="005C3848">
              <w:rPr>
                <w:sz w:val="20"/>
                <w:szCs w:val="20"/>
              </w:rPr>
              <w:t>jóvenes</w:t>
            </w:r>
            <w:r>
              <w:rPr>
                <w:sz w:val="20"/>
                <w:szCs w:val="20"/>
              </w:rPr>
              <w:t xml:space="preserve"> y adultos con discapacidad que presentan distintos niveles de dependencia y requerimientos de apoyo permanente.</w:t>
            </w:r>
          </w:p>
        </w:tc>
      </w:tr>
      <w:tr w:rsidR="00891EB8" w14:paraId="330147F7"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E73C416" w14:textId="77777777" w:rsidR="00891EB8" w:rsidRDefault="00000000">
            <w:pPr>
              <w:pBdr>
                <w:top w:val="nil"/>
                <w:left w:val="nil"/>
                <w:bottom w:val="nil"/>
                <w:right w:val="nil"/>
                <w:between w:val="nil"/>
              </w:pBdr>
              <w:spacing w:before="160" w:after="160"/>
              <w:rPr>
                <w:b/>
                <w:bCs/>
                <w:sz w:val="20"/>
                <w:szCs w:val="20"/>
              </w:rPr>
            </w:pPr>
            <w:r>
              <w:rPr>
                <w:b/>
                <w:bCs/>
                <w:sz w:val="20"/>
                <w:szCs w:val="20"/>
              </w:rPr>
              <w:t>Equipo Técnico</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1A365FAE" w14:textId="77777777" w:rsidR="00891EB8" w:rsidRDefault="00000000">
            <w:pPr>
              <w:pBdr>
                <w:top w:val="nil"/>
                <w:left w:val="nil"/>
                <w:bottom w:val="nil"/>
                <w:right w:val="nil"/>
                <w:between w:val="nil"/>
              </w:pBdr>
              <w:spacing w:before="160" w:after="160"/>
              <w:rPr>
                <w:sz w:val="20"/>
                <w:szCs w:val="20"/>
              </w:rPr>
            </w:pPr>
            <w:r>
              <w:rPr>
                <w:sz w:val="20"/>
                <w:szCs w:val="20"/>
              </w:rPr>
              <w:t>Equipo interdisciplinario en áreas social, salud, rehabilitación, cuidado directo y administración</w:t>
            </w:r>
          </w:p>
        </w:tc>
      </w:tr>
      <w:tr w:rsidR="00891EB8" w14:paraId="3E93EDE6" w14:textId="77777777">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3329995" w14:textId="77777777" w:rsidR="00891EB8" w:rsidRDefault="00000000">
            <w:pPr>
              <w:spacing w:before="160" w:after="160"/>
              <w:rPr>
                <w:b/>
                <w:bCs/>
                <w:sz w:val="20"/>
                <w:szCs w:val="20"/>
              </w:rPr>
            </w:pPr>
            <w:r>
              <w:rPr>
                <w:b/>
                <w:bCs/>
                <w:sz w:val="20"/>
                <w:szCs w:val="20"/>
              </w:rPr>
              <w:t>Contacto y Consultas</w:t>
            </w:r>
          </w:p>
        </w:tc>
        <w:tc>
          <w:tcPr>
            <w:tcW w:w="4680" w:type="dxa"/>
            <w:tcBorders>
              <w:top w:val="single" w:sz="6" w:space="0" w:color="CBD5E0"/>
              <w:left w:val="single" w:sz="6" w:space="0" w:color="CBD5E0"/>
              <w:bottom w:val="single" w:sz="6" w:space="0" w:color="CBD5E0"/>
              <w:right w:val="single" w:sz="6" w:space="0" w:color="CBD5E0"/>
            </w:tcBorders>
            <w:tcMar>
              <w:top w:w="160" w:type="dxa"/>
              <w:left w:w="160" w:type="dxa"/>
              <w:bottom w:w="160" w:type="dxa"/>
              <w:right w:w="160" w:type="dxa"/>
            </w:tcMar>
          </w:tcPr>
          <w:p w14:paraId="573AD493" w14:textId="77777777" w:rsidR="00891EB8" w:rsidRDefault="00000000">
            <w:pPr>
              <w:rPr>
                <w:sz w:val="20"/>
                <w:szCs w:val="20"/>
              </w:rPr>
            </w:pPr>
            <w:r>
              <w:rPr>
                <w:b/>
                <w:bCs/>
                <w:sz w:val="20"/>
                <w:szCs w:val="20"/>
              </w:rPr>
              <w:t>Correo electrónico:</w:t>
            </w:r>
            <w:r>
              <w:rPr>
                <w:sz w:val="20"/>
                <w:szCs w:val="20"/>
              </w:rPr>
              <w:t xml:space="preserve"> upasol@hotmail.com</w:t>
            </w:r>
          </w:p>
          <w:p w14:paraId="06F9F761" w14:textId="77777777" w:rsidR="00891EB8" w:rsidRDefault="00000000">
            <w:pPr>
              <w:spacing w:before="160" w:after="160"/>
              <w:rPr>
                <w:sz w:val="20"/>
                <w:szCs w:val="20"/>
              </w:rPr>
            </w:pPr>
            <w:r>
              <w:rPr>
                <w:b/>
                <w:bCs/>
                <w:sz w:val="20"/>
                <w:szCs w:val="20"/>
              </w:rPr>
              <w:t>Fono / WhatsApp:</w:t>
            </w:r>
            <w:r>
              <w:rPr>
                <w:sz w:val="20"/>
                <w:szCs w:val="20"/>
              </w:rPr>
              <w:t xml:space="preserve"> +56 9 30565600</w:t>
            </w:r>
          </w:p>
        </w:tc>
      </w:tr>
    </w:tbl>
    <w:p w14:paraId="4C1A6A18" w14:textId="3213F31E" w:rsidR="00891EB8" w:rsidRPr="005C3848" w:rsidRDefault="00250BB1">
      <w:pPr>
        <w:pStyle w:val="Ttulo3"/>
        <w:spacing w:before="360"/>
        <w:rPr>
          <w:sz w:val="22"/>
          <w:szCs w:val="22"/>
        </w:rPr>
      </w:pPr>
      <w:r>
        <w:rPr>
          <w:sz w:val="22"/>
          <w:szCs w:val="22"/>
        </w:rPr>
        <w:t>4</w:t>
      </w:r>
      <w:r w:rsidR="00056657" w:rsidRPr="005C3848">
        <w:rPr>
          <w:sz w:val="22"/>
          <w:szCs w:val="22"/>
        </w:rPr>
        <w:t>.3. Modelo de Intervención y Enfoque de Derechos</w:t>
      </w:r>
    </w:p>
    <w:p w14:paraId="2C64F6E2" w14:textId="77777777" w:rsidR="00891EB8" w:rsidRDefault="00000000">
      <w:pPr>
        <w:pBdr>
          <w:top w:val="nil"/>
          <w:left w:val="nil"/>
          <w:bottom w:val="nil"/>
          <w:right w:val="nil"/>
          <w:between w:val="nil"/>
        </w:pBdr>
        <w:spacing w:after="200"/>
        <w:jc w:val="both"/>
        <w:rPr>
          <w:sz w:val="20"/>
          <w:szCs w:val="20"/>
        </w:rPr>
      </w:pPr>
      <w:r>
        <w:rPr>
          <w:sz w:val="20"/>
          <w:szCs w:val="20"/>
        </w:rPr>
        <w:t>La Residencia Ayelén constituye un dispositivo de cuidado especializado diseñado para personas que, por situaciones familiares, sociales o de salud, requieren un sistema de apoyos permanentes en su vida cotidiana. El modelo de atención se fundamenta en:</w:t>
      </w:r>
    </w:p>
    <w:p w14:paraId="385FFF9D" w14:textId="77777777" w:rsidR="00891EB8" w:rsidRDefault="00000000">
      <w:pPr>
        <w:numPr>
          <w:ilvl w:val="0"/>
          <w:numId w:val="12"/>
        </w:numPr>
        <w:pBdr>
          <w:top w:val="nil"/>
          <w:left w:val="nil"/>
          <w:bottom w:val="nil"/>
          <w:right w:val="nil"/>
          <w:between w:val="nil"/>
        </w:pBdr>
      </w:pPr>
      <w:r>
        <w:rPr>
          <w:b/>
          <w:bCs/>
          <w:sz w:val="20"/>
          <w:szCs w:val="20"/>
        </w:rPr>
        <w:t>Enfoque de Derechos y Autodeterminación:</w:t>
      </w:r>
      <w:r>
        <w:rPr>
          <w:sz w:val="20"/>
          <w:szCs w:val="20"/>
        </w:rPr>
        <w:t xml:space="preserve"> Respeto a la dignidad individual, promoviendo que cada residente participe activamente en la toma de decisiones sobre su proyecto de vida.</w:t>
      </w:r>
    </w:p>
    <w:p w14:paraId="55DDF6C3" w14:textId="77777777" w:rsidR="00891EB8" w:rsidRDefault="00000000">
      <w:pPr>
        <w:numPr>
          <w:ilvl w:val="0"/>
          <w:numId w:val="12"/>
        </w:numPr>
        <w:pBdr>
          <w:top w:val="nil"/>
          <w:left w:val="nil"/>
          <w:bottom w:val="nil"/>
          <w:right w:val="nil"/>
          <w:between w:val="nil"/>
        </w:pBdr>
      </w:pPr>
      <w:r>
        <w:rPr>
          <w:b/>
          <w:bCs/>
          <w:sz w:val="20"/>
          <w:szCs w:val="20"/>
        </w:rPr>
        <w:t>Atención Centrada en la Persona (ACP):</w:t>
      </w:r>
      <w:r>
        <w:rPr>
          <w:sz w:val="20"/>
          <w:szCs w:val="20"/>
        </w:rPr>
        <w:t xml:space="preserve"> Diseño de itinerarios de apoyo personalizados ajustados a las capacidades, preferencias y proyectos individuales.</w:t>
      </w:r>
    </w:p>
    <w:p w14:paraId="3F5070AE" w14:textId="77777777" w:rsidR="00891EB8" w:rsidRDefault="00000000">
      <w:pPr>
        <w:numPr>
          <w:ilvl w:val="0"/>
          <w:numId w:val="12"/>
        </w:numPr>
        <w:pBdr>
          <w:top w:val="nil"/>
          <w:left w:val="nil"/>
          <w:bottom w:val="nil"/>
          <w:right w:val="nil"/>
          <w:between w:val="nil"/>
        </w:pBdr>
        <w:spacing w:after="80"/>
      </w:pPr>
      <w:r>
        <w:rPr>
          <w:b/>
          <w:bCs/>
          <w:sz w:val="20"/>
          <w:szCs w:val="20"/>
        </w:rPr>
        <w:t>Promoción del Máximo Nivel de Autonomía:</w:t>
      </w:r>
      <w:r>
        <w:rPr>
          <w:sz w:val="20"/>
          <w:szCs w:val="20"/>
        </w:rPr>
        <w:t xml:space="preserve"> Desarrollo continuo de competencias para la vida diaria y participación comunitaria.</w:t>
      </w:r>
    </w:p>
    <w:p w14:paraId="0BFF94E3" w14:textId="582A5A49" w:rsidR="00891EB8" w:rsidRPr="005C3848" w:rsidRDefault="00250BB1">
      <w:pPr>
        <w:pStyle w:val="Ttulo3"/>
        <w:rPr>
          <w:sz w:val="22"/>
          <w:szCs w:val="22"/>
        </w:rPr>
      </w:pPr>
      <w:r>
        <w:rPr>
          <w:sz w:val="22"/>
          <w:szCs w:val="22"/>
        </w:rPr>
        <w:t>4</w:t>
      </w:r>
      <w:r w:rsidR="00056657" w:rsidRPr="005C3848">
        <w:rPr>
          <w:sz w:val="22"/>
          <w:szCs w:val="22"/>
        </w:rPr>
        <w:t>.4. Cobertura de Servicios e Intervenciones Integrales</w:t>
      </w:r>
    </w:p>
    <w:p w14:paraId="66FF7B7D" w14:textId="77777777" w:rsidR="00891EB8" w:rsidRDefault="00000000">
      <w:pPr>
        <w:pBdr>
          <w:top w:val="nil"/>
          <w:left w:val="nil"/>
          <w:bottom w:val="nil"/>
          <w:right w:val="nil"/>
          <w:between w:val="nil"/>
        </w:pBdr>
        <w:spacing w:after="200"/>
        <w:jc w:val="both"/>
        <w:rPr>
          <w:sz w:val="20"/>
          <w:szCs w:val="20"/>
        </w:rPr>
      </w:pPr>
      <w:r>
        <w:rPr>
          <w:sz w:val="20"/>
          <w:szCs w:val="20"/>
        </w:rPr>
        <w:t>La residencia brinda una respuesta integral articulada a través de diversos programas de apoyo permanente:</w:t>
      </w:r>
    </w:p>
    <w:p w14:paraId="72315EFF" w14:textId="77777777" w:rsidR="00891EB8" w:rsidRDefault="00000000">
      <w:pPr>
        <w:numPr>
          <w:ilvl w:val="0"/>
          <w:numId w:val="13"/>
        </w:numPr>
        <w:pBdr>
          <w:top w:val="nil"/>
          <w:left w:val="nil"/>
          <w:bottom w:val="nil"/>
          <w:right w:val="nil"/>
          <w:between w:val="nil"/>
        </w:pBdr>
      </w:pPr>
      <w:r>
        <w:rPr>
          <w:b/>
          <w:bCs/>
          <w:sz w:val="20"/>
          <w:szCs w:val="20"/>
        </w:rPr>
        <w:t>Cuidados Básicos y Bienestar Integral:</w:t>
      </w:r>
      <w:r>
        <w:rPr>
          <w:sz w:val="20"/>
          <w:szCs w:val="20"/>
        </w:rPr>
        <w:t xml:space="preserve"> Cobertura completa de necesidades de alojamiento, alimentación equilibrada, higiene y cuidados personales continuos.</w:t>
      </w:r>
    </w:p>
    <w:p w14:paraId="6B164EC0" w14:textId="77777777" w:rsidR="00891EB8" w:rsidRDefault="00000000">
      <w:pPr>
        <w:numPr>
          <w:ilvl w:val="0"/>
          <w:numId w:val="13"/>
        </w:numPr>
        <w:pBdr>
          <w:top w:val="nil"/>
          <w:left w:val="nil"/>
          <w:bottom w:val="nil"/>
          <w:right w:val="nil"/>
          <w:between w:val="nil"/>
        </w:pBdr>
      </w:pPr>
      <w:r>
        <w:rPr>
          <w:b/>
          <w:bCs/>
          <w:sz w:val="20"/>
          <w:szCs w:val="20"/>
        </w:rPr>
        <w:t>Salud y Rehabilitación Especializada:</w:t>
      </w:r>
      <w:r>
        <w:rPr>
          <w:sz w:val="20"/>
          <w:szCs w:val="20"/>
        </w:rPr>
        <w:t xml:space="preserve"> Acompañamiento terapéutico, promoción de la salud física y mental, rehabilitación funcional y seguimiento médico permanente.</w:t>
      </w:r>
    </w:p>
    <w:p w14:paraId="51D80E2A" w14:textId="77777777" w:rsidR="00891EB8" w:rsidRDefault="00000000">
      <w:pPr>
        <w:numPr>
          <w:ilvl w:val="0"/>
          <w:numId w:val="13"/>
        </w:numPr>
        <w:pBdr>
          <w:top w:val="nil"/>
          <w:left w:val="nil"/>
          <w:bottom w:val="nil"/>
          <w:right w:val="nil"/>
          <w:between w:val="nil"/>
        </w:pBdr>
      </w:pPr>
      <w:r>
        <w:rPr>
          <w:b/>
          <w:bCs/>
          <w:sz w:val="20"/>
          <w:szCs w:val="20"/>
        </w:rPr>
        <w:t>Desarrollo de Habilidades para la Vida Diaria:</w:t>
      </w:r>
      <w:r>
        <w:rPr>
          <w:sz w:val="20"/>
          <w:szCs w:val="20"/>
        </w:rPr>
        <w:t xml:space="preserve"> Talleres y actividades orientadas al fortalecimiento de la autonomía personal y social.</w:t>
      </w:r>
    </w:p>
    <w:p w14:paraId="68A4492E" w14:textId="77777777" w:rsidR="00891EB8" w:rsidRDefault="00000000">
      <w:pPr>
        <w:numPr>
          <w:ilvl w:val="0"/>
          <w:numId w:val="13"/>
        </w:numPr>
        <w:pBdr>
          <w:top w:val="nil"/>
          <w:left w:val="nil"/>
          <w:bottom w:val="nil"/>
          <w:right w:val="nil"/>
          <w:between w:val="nil"/>
        </w:pBdr>
        <w:spacing w:after="80"/>
      </w:pPr>
      <w:r>
        <w:rPr>
          <w:b/>
          <w:bCs/>
          <w:sz w:val="20"/>
          <w:szCs w:val="20"/>
        </w:rPr>
        <w:t>Inclusión Social, Deporte y Recreación:</w:t>
      </w:r>
      <w:r>
        <w:rPr>
          <w:sz w:val="20"/>
          <w:szCs w:val="20"/>
        </w:rPr>
        <w:t xml:space="preserve"> Ejecución de programas educativos, deportivos, recreativos y de participación ciudadana que garantizan la vinculación activa con la comunidad local.</w:t>
      </w:r>
    </w:p>
    <w:p w14:paraId="01986772" w14:textId="20399267" w:rsidR="00891EB8" w:rsidRPr="005C3848" w:rsidRDefault="00250BB1">
      <w:pPr>
        <w:pStyle w:val="Ttulo3"/>
        <w:rPr>
          <w:sz w:val="22"/>
          <w:szCs w:val="22"/>
        </w:rPr>
      </w:pPr>
      <w:r>
        <w:rPr>
          <w:sz w:val="22"/>
          <w:szCs w:val="22"/>
        </w:rPr>
        <w:t>4</w:t>
      </w:r>
      <w:r w:rsidR="00056657" w:rsidRPr="005C3848">
        <w:rPr>
          <w:sz w:val="22"/>
          <w:szCs w:val="22"/>
        </w:rPr>
        <w:t>.5. Modelo de Financiamiento y Accesibilidad</w:t>
      </w:r>
    </w:p>
    <w:p w14:paraId="4EC52BF2" w14:textId="3435BEEC" w:rsidR="00891EB8" w:rsidRDefault="00000000">
      <w:pPr>
        <w:pBdr>
          <w:top w:val="nil"/>
          <w:left w:val="nil"/>
          <w:bottom w:val="nil"/>
          <w:right w:val="nil"/>
          <w:between w:val="nil"/>
        </w:pBdr>
        <w:spacing w:after="280"/>
        <w:jc w:val="both"/>
        <w:rPr>
          <w:sz w:val="20"/>
          <w:szCs w:val="20"/>
        </w:rPr>
      </w:pPr>
      <w:r>
        <w:rPr>
          <w:sz w:val="20"/>
          <w:szCs w:val="20"/>
        </w:rPr>
        <w:t xml:space="preserve">Los servicios prestados en la Residencia Ayelén no contemplan cobros directos a los residentes ni a sus familias. Su </w:t>
      </w:r>
      <w:r>
        <w:rPr>
          <w:sz w:val="20"/>
          <w:szCs w:val="20"/>
        </w:rPr>
        <w:lastRenderedPageBreak/>
        <w:t xml:space="preserve">sostenibilidad se enmarca en el convenio vigente entre la Corporación UPASOL y </w:t>
      </w:r>
      <w:r w:rsidR="00F209AB">
        <w:rPr>
          <w:sz w:val="20"/>
          <w:szCs w:val="20"/>
        </w:rPr>
        <w:t>SENADIS</w:t>
      </w:r>
      <w:r>
        <w:rPr>
          <w:sz w:val="20"/>
          <w:szCs w:val="20"/>
        </w:rPr>
        <w:t>, complementado con la gestión social institucional orientada a garantizar el acceso equitativo a cuidados especializados de alta calidad y la protección efectiva de los derechos de las personas con discapacidad.</w:t>
      </w:r>
    </w:p>
    <w:p w14:paraId="430BCB9D" w14:textId="1D168EF8" w:rsidR="005C3848" w:rsidRDefault="005C3848">
      <w:pPr>
        <w:pBdr>
          <w:top w:val="nil"/>
          <w:left w:val="nil"/>
          <w:bottom w:val="nil"/>
          <w:right w:val="nil"/>
          <w:between w:val="nil"/>
        </w:pBdr>
        <w:spacing w:after="280"/>
        <w:jc w:val="both"/>
        <w:rPr>
          <w:sz w:val="20"/>
          <w:szCs w:val="20"/>
        </w:rPr>
      </w:pPr>
    </w:p>
    <w:p w14:paraId="4344AA06" w14:textId="05778362" w:rsidR="00891EB8" w:rsidRDefault="00F209AB" w:rsidP="00BB7A25">
      <w:pPr>
        <w:pBdr>
          <w:top w:val="nil"/>
          <w:left w:val="nil"/>
          <w:bottom w:val="nil"/>
          <w:right w:val="nil"/>
          <w:between w:val="nil"/>
        </w:pBdr>
        <w:spacing w:after="80"/>
        <w:ind w:left="400"/>
        <w:rPr>
          <w:sz w:val="20"/>
          <w:szCs w:val="20"/>
        </w:rPr>
      </w:pPr>
      <w:r>
        <w:rPr>
          <w:noProof/>
          <w:sz w:val="20"/>
          <w:szCs w:val="20"/>
        </w:rPr>
        <w:drawing>
          <wp:anchor distT="0" distB="0" distL="114300" distR="114300" simplePos="0" relativeHeight="251658240" behindDoc="1" locked="0" layoutInCell="1" allowOverlap="1" wp14:anchorId="0FDD5589" wp14:editId="73D00613">
            <wp:simplePos x="0" y="0"/>
            <wp:positionH relativeFrom="column">
              <wp:posOffset>45720</wp:posOffset>
            </wp:positionH>
            <wp:positionV relativeFrom="page">
              <wp:posOffset>1546860</wp:posOffset>
            </wp:positionV>
            <wp:extent cx="3025140" cy="2903220"/>
            <wp:effectExtent l="0" t="0" r="3810" b="0"/>
            <wp:wrapTight wrapText="bothSides">
              <wp:wrapPolygon edited="0">
                <wp:start x="0" y="0"/>
                <wp:lineTo x="0" y="21402"/>
                <wp:lineTo x="21491" y="21402"/>
                <wp:lineTo x="21491" y="0"/>
                <wp:lineTo x="0" y="0"/>
              </wp:wrapPolygon>
            </wp:wrapTight>
            <wp:docPr id="169625414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54141" name="Imagen 1696254141"/>
                    <pic:cNvPicPr/>
                  </pic:nvPicPr>
                  <pic:blipFill rotWithShape="1">
                    <a:blip r:embed="rId24">
                      <a:extLst>
                        <a:ext uri="{28A0092B-C50C-407E-A947-70E740481C1C}">
                          <a14:useLocalDpi xmlns:a14="http://schemas.microsoft.com/office/drawing/2010/main" val="0"/>
                        </a:ext>
                      </a:extLst>
                    </a:blip>
                    <a:srcRect l="2079" r="-1" b="7039"/>
                    <a:stretch>
                      <a:fillRect/>
                    </a:stretch>
                  </pic:blipFill>
                  <pic:spPr bwMode="auto">
                    <a:xfrm>
                      <a:off x="0" y="0"/>
                      <a:ext cx="3025140" cy="2903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sz w:val="20"/>
          <w:szCs w:val="20"/>
        </w:rPr>
        <w:t xml:space="preserve"> </w:t>
      </w:r>
      <w:r w:rsidR="002513B1">
        <w:rPr>
          <w:noProof/>
        </w:rPr>
        <w:drawing>
          <wp:inline distT="0" distB="0" distL="0" distR="0" wp14:anchorId="13451288" wp14:editId="0DFB4686">
            <wp:extent cx="3261360" cy="2880360"/>
            <wp:effectExtent l="0" t="0" r="0" b="0"/>
            <wp:docPr id="61964195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1950" name="Imagen 619641950"/>
                    <pic:cNvPicPr/>
                  </pic:nvPicPr>
                  <pic:blipFill rotWithShape="1">
                    <a:blip r:embed="rId25">
                      <a:extLst>
                        <a:ext uri="{28A0092B-C50C-407E-A947-70E740481C1C}">
                          <a14:useLocalDpi xmlns:a14="http://schemas.microsoft.com/office/drawing/2010/main" val="0"/>
                        </a:ext>
                      </a:extLst>
                    </a:blip>
                    <a:srcRect l="3413" t="5306"/>
                    <a:stretch>
                      <a:fillRect/>
                    </a:stretch>
                  </pic:blipFill>
                  <pic:spPr bwMode="auto">
                    <a:xfrm>
                      <a:off x="0" y="0"/>
                      <a:ext cx="3261648" cy="2880614"/>
                    </a:xfrm>
                    <a:prstGeom prst="rect">
                      <a:avLst/>
                    </a:prstGeom>
                    <a:ln>
                      <a:noFill/>
                    </a:ln>
                    <a:extLst>
                      <a:ext uri="{53640926-AAD7-44D8-BBD7-CCE9431645EC}">
                        <a14:shadowObscured xmlns:a14="http://schemas.microsoft.com/office/drawing/2010/main"/>
                      </a:ext>
                    </a:extLst>
                  </pic:spPr>
                </pic:pic>
              </a:graphicData>
            </a:graphic>
          </wp:inline>
        </w:drawing>
      </w:r>
    </w:p>
    <w:p w14:paraId="0DB70AC5" w14:textId="3E8BAC3A" w:rsidR="002513B1" w:rsidRDefault="002513B1" w:rsidP="00BB7A25">
      <w:pPr>
        <w:pBdr>
          <w:top w:val="nil"/>
          <w:left w:val="nil"/>
          <w:bottom w:val="nil"/>
          <w:right w:val="nil"/>
          <w:between w:val="nil"/>
        </w:pBdr>
        <w:spacing w:after="80"/>
        <w:ind w:left="400"/>
        <w:rPr>
          <w:sz w:val="20"/>
          <w:szCs w:val="20"/>
        </w:rPr>
      </w:pPr>
    </w:p>
    <w:p w14:paraId="5CF73838" w14:textId="7D11B06B" w:rsidR="002513B1" w:rsidRDefault="002513B1" w:rsidP="00BB7A25">
      <w:pPr>
        <w:pBdr>
          <w:top w:val="nil"/>
          <w:left w:val="nil"/>
          <w:bottom w:val="nil"/>
          <w:right w:val="nil"/>
          <w:between w:val="nil"/>
        </w:pBdr>
        <w:spacing w:after="80"/>
        <w:ind w:left="400"/>
      </w:pPr>
    </w:p>
    <w:p w14:paraId="6ECEA441" w14:textId="77777777" w:rsidR="002513B1" w:rsidRDefault="002513B1" w:rsidP="00BB7A25">
      <w:pPr>
        <w:pBdr>
          <w:top w:val="nil"/>
          <w:left w:val="nil"/>
          <w:bottom w:val="nil"/>
          <w:right w:val="nil"/>
          <w:between w:val="nil"/>
        </w:pBdr>
        <w:spacing w:after="80"/>
        <w:ind w:left="400"/>
      </w:pPr>
    </w:p>
    <w:p w14:paraId="6F992D51" w14:textId="77777777" w:rsidR="002513B1" w:rsidRDefault="002513B1" w:rsidP="00BB7A25">
      <w:pPr>
        <w:pBdr>
          <w:top w:val="nil"/>
          <w:left w:val="nil"/>
          <w:bottom w:val="nil"/>
          <w:right w:val="nil"/>
          <w:between w:val="nil"/>
        </w:pBdr>
        <w:spacing w:after="80"/>
        <w:ind w:left="400"/>
      </w:pPr>
    </w:p>
    <w:p w14:paraId="76D93F86" w14:textId="77777777" w:rsidR="002513B1" w:rsidRDefault="002513B1" w:rsidP="00BB7A25">
      <w:pPr>
        <w:pBdr>
          <w:top w:val="nil"/>
          <w:left w:val="nil"/>
          <w:bottom w:val="nil"/>
          <w:right w:val="nil"/>
          <w:between w:val="nil"/>
        </w:pBdr>
        <w:spacing w:after="80"/>
        <w:ind w:left="400"/>
      </w:pPr>
    </w:p>
    <w:p w14:paraId="15A7BA9C" w14:textId="77777777" w:rsidR="002513B1" w:rsidRDefault="002513B1" w:rsidP="00BB7A25">
      <w:pPr>
        <w:pBdr>
          <w:top w:val="nil"/>
          <w:left w:val="nil"/>
          <w:bottom w:val="nil"/>
          <w:right w:val="nil"/>
          <w:between w:val="nil"/>
        </w:pBdr>
        <w:spacing w:after="80"/>
        <w:ind w:left="400"/>
      </w:pPr>
    </w:p>
    <w:p w14:paraId="7061CC5B" w14:textId="77777777" w:rsidR="002513B1" w:rsidRDefault="002513B1" w:rsidP="00BB7A25">
      <w:pPr>
        <w:pBdr>
          <w:top w:val="nil"/>
          <w:left w:val="nil"/>
          <w:bottom w:val="nil"/>
          <w:right w:val="nil"/>
          <w:between w:val="nil"/>
        </w:pBdr>
        <w:spacing w:after="80"/>
        <w:ind w:left="400"/>
      </w:pPr>
    </w:p>
    <w:p w14:paraId="0D44148A" w14:textId="77777777" w:rsidR="002513B1" w:rsidRDefault="002513B1" w:rsidP="00BB7A25">
      <w:pPr>
        <w:pBdr>
          <w:top w:val="nil"/>
          <w:left w:val="nil"/>
          <w:bottom w:val="nil"/>
          <w:right w:val="nil"/>
          <w:between w:val="nil"/>
        </w:pBdr>
        <w:spacing w:after="80"/>
        <w:ind w:left="400"/>
      </w:pPr>
    </w:p>
    <w:p w14:paraId="058B9035" w14:textId="77777777" w:rsidR="002513B1" w:rsidRDefault="002513B1" w:rsidP="00BB7A25">
      <w:pPr>
        <w:pBdr>
          <w:top w:val="nil"/>
          <w:left w:val="nil"/>
          <w:bottom w:val="nil"/>
          <w:right w:val="nil"/>
          <w:between w:val="nil"/>
        </w:pBdr>
        <w:spacing w:after="80"/>
        <w:ind w:left="400"/>
      </w:pPr>
    </w:p>
    <w:p w14:paraId="5668B5A8" w14:textId="77777777" w:rsidR="002513B1" w:rsidRDefault="002513B1" w:rsidP="00BB7A25">
      <w:pPr>
        <w:pBdr>
          <w:top w:val="nil"/>
          <w:left w:val="nil"/>
          <w:bottom w:val="nil"/>
          <w:right w:val="nil"/>
          <w:between w:val="nil"/>
        </w:pBdr>
        <w:spacing w:after="80"/>
        <w:ind w:left="400"/>
      </w:pPr>
    </w:p>
    <w:p w14:paraId="4DFE8494" w14:textId="77777777" w:rsidR="002513B1" w:rsidRDefault="002513B1" w:rsidP="00BB7A25">
      <w:pPr>
        <w:pBdr>
          <w:top w:val="nil"/>
          <w:left w:val="nil"/>
          <w:bottom w:val="nil"/>
          <w:right w:val="nil"/>
          <w:between w:val="nil"/>
        </w:pBdr>
        <w:spacing w:after="80"/>
        <w:ind w:left="400"/>
      </w:pPr>
    </w:p>
    <w:p w14:paraId="4C8CDFD2" w14:textId="77777777" w:rsidR="002513B1" w:rsidRDefault="002513B1" w:rsidP="00BB7A25">
      <w:pPr>
        <w:pBdr>
          <w:top w:val="nil"/>
          <w:left w:val="nil"/>
          <w:bottom w:val="nil"/>
          <w:right w:val="nil"/>
          <w:between w:val="nil"/>
        </w:pBdr>
        <w:spacing w:after="80"/>
        <w:ind w:left="400"/>
      </w:pPr>
    </w:p>
    <w:p w14:paraId="0D0E0836" w14:textId="77777777" w:rsidR="002513B1" w:rsidRDefault="002513B1" w:rsidP="00BB7A25">
      <w:pPr>
        <w:pBdr>
          <w:top w:val="nil"/>
          <w:left w:val="nil"/>
          <w:bottom w:val="nil"/>
          <w:right w:val="nil"/>
          <w:between w:val="nil"/>
        </w:pBdr>
        <w:spacing w:after="80"/>
        <w:ind w:left="400"/>
      </w:pPr>
    </w:p>
    <w:p w14:paraId="471EC4BB" w14:textId="77777777" w:rsidR="00250BB1" w:rsidRDefault="00250BB1" w:rsidP="00BB7A25">
      <w:pPr>
        <w:pBdr>
          <w:top w:val="nil"/>
          <w:left w:val="nil"/>
          <w:bottom w:val="nil"/>
          <w:right w:val="nil"/>
          <w:between w:val="nil"/>
        </w:pBdr>
        <w:spacing w:after="80"/>
        <w:ind w:left="400"/>
      </w:pPr>
    </w:p>
    <w:p w14:paraId="533E8D02" w14:textId="77777777" w:rsidR="00250BB1" w:rsidRDefault="00250BB1" w:rsidP="00BB7A25">
      <w:pPr>
        <w:pBdr>
          <w:top w:val="nil"/>
          <w:left w:val="nil"/>
          <w:bottom w:val="nil"/>
          <w:right w:val="nil"/>
          <w:between w:val="nil"/>
        </w:pBdr>
        <w:spacing w:after="80"/>
        <w:ind w:left="400"/>
      </w:pPr>
    </w:p>
    <w:p w14:paraId="1F98084B" w14:textId="77777777" w:rsidR="00250BB1" w:rsidRDefault="00250BB1" w:rsidP="00BB7A25">
      <w:pPr>
        <w:pBdr>
          <w:top w:val="nil"/>
          <w:left w:val="nil"/>
          <w:bottom w:val="nil"/>
          <w:right w:val="nil"/>
          <w:between w:val="nil"/>
        </w:pBdr>
        <w:spacing w:after="80"/>
        <w:ind w:left="400"/>
      </w:pPr>
    </w:p>
    <w:p w14:paraId="06D7AAD4" w14:textId="77777777" w:rsidR="00250BB1" w:rsidRDefault="00250BB1" w:rsidP="00BB7A25">
      <w:pPr>
        <w:pBdr>
          <w:top w:val="nil"/>
          <w:left w:val="nil"/>
          <w:bottom w:val="nil"/>
          <w:right w:val="nil"/>
          <w:between w:val="nil"/>
        </w:pBdr>
        <w:spacing w:after="80"/>
        <w:ind w:left="400"/>
      </w:pPr>
    </w:p>
    <w:p w14:paraId="01F944EF" w14:textId="77777777" w:rsidR="00250BB1" w:rsidRDefault="00250BB1" w:rsidP="00BB7A25">
      <w:pPr>
        <w:pBdr>
          <w:top w:val="nil"/>
          <w:left w:val="nil"/>
          <w:bottom w:val="nil"/>
          <w:right w:val="nil"/>
          <w:between w:val="nil"/>
        </w:pBdr>
        <w:spacing w:after="80"/>
        <w:ind w:left="400"/>
      </w:pPr>
    </w:p>
    <w:p w14:paraId="1DB799DB" w14:textId="77777777" w:rsidR="002513B1" w:rsidRDefault="002513B1" w:rsidP="00BB7A25">
      <w:pPr>
        <w:pBdr>
          <w:top w:val="nil"/>
          <w:left w:val="nil"/>
          <w:bottom w:val="nil"/>
          <w:right w:val="nil"/>
          <w:between w:val="nil"/>
        </w:pBdr>
        <w:spacing w:after="80"/>
        <w:ind w:left="400"/>
      </w:pPr>
    </w:p>
    <w:p w14:paraId="46F57FF9" w14:textId="77777777" w:rsidR="002513B1" w:rsidRDefault="002513B1" w:rsidP="00BB7A25">
      <w:pPr>
        <w:pBdr>
          <w:top w:val="nil"/>
          <w:left w:val="nil"/>
          <w:bottom w:val="nil"/>
          <w:right w:val="nil"/>
          <w:between w:val="nil"/>
        </w:pBdr>
        <w:spacing w:after="80"/>
        <w:ind w:left="400"/>
      </w:pPr>
    </w:p>
    <w:p w14:paraId="24A3F333" w14:textId="7FA4ABF6" w:rsidR="002513B1" w:rsidRDefault="000C6C89" w:rsidP="000C6C89">
      <w:pPr>
        <w:pBdr>
          <w:top w:val="nil"/>
          <w:left w:val="nil"/>
          <w:bottom w:val="nil"/>
          <w:right w:val="nil"/>
          <w:between w:val="nil"/>
        </w:pBdr>
        <w:spacing w:after="80"/>
        <w:ind w:left="400"/>
      </w:pPr>
      <w:r w:rsidRPr="000C6C89">
        <w:lastRenderedPageBreak/>
        <w:t>Jornada de bienestar y autocuidado realizada junto a cuidadores/as, estudiantes en práctica y el equipo administrativo. Un esfuerzo conjunto para ofrecer un espacio de esparcimiento en la playa cercana a nuestra residencia.</w:t>
      </w:r>
    </w:p>
    <w:p w14:paraId="50C0D572" w14:textId="0F5B0CAF" w:rsidR="00E207CB" w:rsidRDefault="00F209AB" w:rsidP="000C6C89">
      <w:pPr>
        <w:pBdr>
          <w:top w:val="nil"/>
          <w:left w:val="nil"/>
          <w:bottom w:val="nil"/>
          <w:right w:val="nil"/>
          <w:between w:val="nil"/>
        </w:pBdr>
        <w:spacing w:after="80"/>
        <w:ind w:left="400"/>
      </w:pPr>
      <w:r>
        <w:rPr>
          <w:noProof/>
        </w:rPr>
        <w:drawing>
          <wp:anchor distT="0" distB="0" distL="114300" distR="114300" simplePos="0" relativeHeight="251659264" behindDoc="1" locked="0" layoutInCell="1" allowOverlap="1" wp14:anchorId="44E2DCD2" wp14:editId="26359BBE">
            <wp:simplePos x="0" y="0"/>
            <wp:positionH relativeFrom="column">
              <wp:posOffset>1242060</wp:posOffset>
            </wp:positionH>
            <wp:positionV relativeFrom="page">
              <wp:posOffset>1455420</wp:posOffset>
            </wp:positionV>
            <wp:extent cx="3703320" cy="3665220"/>
            <wp:effectExtent l="0" t="0" r="0" b="0"/>
            <wp:wrapTight wrapText="bothSides">
              <wp:wrapPolygon edited="0">
                <wp:start x="0" y="0"/>
                <wp:lineTo x="0" y="21443"/>
                <wp:lineTo x="21444" y="21443"/>
                <wp:lineTo x="21444" y="0"/>
                <wp:lineTo x="0" y="0"/>
              </wp:wrapPolygon>
            </wp:wrapTight>
            <wp:docPr id="197092238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22387" name="Imagen 1970922387"/>
                    <pic:cNvPicPr/>
                  </pic:nvPicPr>
                  <pic:blipFill rotWithShape="1">
                    <a:blip r:embed="rId26">
                      <a:extLst>
                        <a:ext uri="{28A0092B-C50C-407E-A947-70E740481C1C}">
                          <a14:useLocalDpi xmlns:a14="http://schemas.microsoft.com/office/drawing/2010/main" val="0"/>
                        </a:ext>
                      </a:extLst>
                    </a:blip>
                    <a:srcRect t="3428" b="4953"/>
                    <a:stretch>
                      <a:fillRect/>
                    </a:stretch>
                  </pic:blipFill>
                  <pic:spPr bwMode="auto">
                    <a:xfrm>
                      <a:off x="0" y="0"/>
                      <a:ext cx="3703320" cy="3665220"/>
                    </a:xfrm>
                    <a:prstGeom prst="rect">
                      <a:avLst/>
                    </a:prstGeom>
                    <a:ln>
                      <a:noFill/>
                    </a:ln>
                    <a:extLst>
                      <a:ext uri="{53640926-AAD7-44D8-BBD7-CCE9431645EC}">
                        <a14:shadowObscured xmlns:a14="http://schemas.microsoft.com/office/drawing/2010/main"/>
                      </a:ext>
                    </a:extLst>
                  </pic:spPr>
                </pic:pic>
              </a:graphicData>
            </a:graphic>
          </wp:anchor>
        </w:drawing>
      </w:r>
    </w:p>
    <w:sectPr w:rsidR="00E207CB" w:rsidSect="00D32668">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7A65D732-B037-4E63-B02B-FCFF34D21BF9}"/>
  </w:font>
  <w:font w:name="Cambria">
    <w:panose1 w:val="02040503050406030204"/>
    <w:charset w:val="00"/>
    <w:family w:val="roman"/>
    <w:pitch w:val="variable"/>
    <w:sig w:usb0="E00006FF" w:usb1="420024FF" w:usb2="02000000" w:usb3="00000000" w:csb0="0000019F" w:csb1="00000000"/>
    <w:embedRegular r:id="rId2" w:fontKey="{C74BFA48-D5C6-4CC2-9993-19D751A0B03C}"/>
  </w:font>
  <w:font w:name="Calibri">
    <w:panose1 w:val="020F0502020204030204"/>
    <w:charset w:val="00"/>
    <w:family w:val="swiss"/>
    <w:pitch w:val="variable"/>
    <w:sig w:usb0="E4002EFF" w:usb1="C200247B" w:usb2="00000009" w:usb3="00000000" w:csb0="000001FF" w:csb1="00000000"/>
    <w:embedRegular r:id="rId3" w:fontKey="{9E800E4A-D727-4899-B237-6C170D258D8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97B6F"/>
    <w:multiLevelType w:val="multilevel"/>
    <w:tmpl w:val="5B982840"/>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70E1AE9"/>
    <w:multiLevelType w:val="multilevel"/>
    <w:tmpl w:val="41280178"/>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E0019CD"/>
    <w:multiLevelType w:val="multilevel"/>
    <w:tmpl w:val="EC0C3922"/>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F85004A"/>
    <w:multiLevelType w:val="multilevel"/>
    <w:tmpl w:val="A192CF7C"/>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0A412C3"/>
    <w:multiLevelType w:val="multilevel"/>
    <w:tmpl w:val="E884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A95C67"/>
    <w:multiLevelType w:val="multilevel"/>
    <w:tmpl w:val="2C040F9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4D865CE3"/>
    <w:multiLevelType w:val="multilevel"/>
    <w:tmpl w:val="990CD6A4"/>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5055064A"/>
    <w:multiLevelType w:val="multilevel"/>
    <w:tmpl w:val="E4F8C18C"/>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70F24E24"/>
    <w:multiLevelType w:val="multilevel"/>
    <w:tmpl w:val="095EADB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70FE2085"/>
    <w:multiLevelType w:val="multilevel"/>
    <w:tmpl w:val="78C0D52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736C4AB0"/>
    <w:multiLevelType w:val="multilevel"/>
    <w:tmpl w:val="229C348C"/>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74287121"/>
    <w:multiLevelType w:val="multilevel"/>
    <w:tmpl w:val="921CB67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79807C2B"/>
    <w:multiLevelType w:val="multilevel"/>
    <w:tmpl w:val="B0E8554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7B4722F1"/>
    <w:multiLevelType w:val="multilevel"/>
    <w:tmpl w:val="50123786"/>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7C4070BC"/>
    <w:multiLevelType w:val="multilevel"/>
    <w:tmpl w:val="4672D192"/>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778645037">
    <w:abstractNumId w:val="11"/>
  </w:num>
  <w:num w:numId="2" w16cid:durableId="1765417986">
    <w:abstractNumId w:val="12"/>
  </w:num>
  <w:num w:numId="3" w16cid:durableId="1780297229">
    <w:abstractNumId w:val="8"/>
  </w:num>
  <w:num w:numId="4" w16cid:durableId="125779385">
    <w:abstractNumId w:val="13"/>
  </w:num>
  <w:num w:numId="5" w16cid:durableId="1588273589">
    <w:abstractNumId w:val="5"/>
  </w:num>
  <w:num w:numId="6" w16cid:durableId="759645040">
    <w:abstractNumId w:val="0"/>
  </w:num>
  <w:num w:numId="7" w16cid:durableId="342165855">
    <w:abstractNumId w:val="1"/>
  </w:num>
  <w:num w:numId="8" w16cid:durableId="1350520364">
    <w:abstractNumId w:val="2"/>
  </w:num>
  <w:num w:numId="9" w16cid:durableId="751896250">
    <w:abstractNumId w:val="10"/>
  </w:num>
  <w:num w:numId="10" w16cid:durableId="838231455">
    <w:abstractNumId w:val="14"/>
  </w:num>
  <w:num w:numId="11" w16cid:durableId="248387984">
    <w:abstractNumId w:val="7"/>
  </w:num>
  <w:num w:numId="12" w16cid:durableId="682586654">
    <w:abstractNumId w:val="3"/>
  </w:num>
  <w:num w:numId="13" w16cid:durableId="480737574">
    <w:abstractNumId w:val="9"/>
  </w:num>
  <w:num w:numId="14" w16cid:durableId="179855593">
    <w:abstractNumId w:val="6"/>
  </w:num>
  <w:num w:numId="15" w16cid:durableId="1571771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EB8"/>
    <w:rsid w:val="00021357"/>
    <w:rsid w:val="00026955"/>
    <w:rsid w:val="00052DF2"/>
    <w:rsid w:val="00056657"/>
    <w:rsid w:val="000A70B9"/>
    <w:rsid w:val="000C6C89"/>
    <w:rsid w:val="000C7392"/>
    <w:rsid w:val="000F7679"/>
    <w:rsid w:val="001118ED"/>
    <w:rsid w:val="00176F92"/>
    <w:rsid w:val="001B33A1"/>
    <w:rsid w:val="001B4DEE"/>
    <w:rsid w:val="00245986"/>
    <w:rsid w:val="00250BB1"/>
    <w:rsid w:val="00250D71"/>
    <w:rsid w:val="002513B1"/>
    <w:rsid w:val="00284BAA"/>
    <w:rsid w:val="002C60D2"/>
    <w:rsid w:val="002D64A7"/>
    <w:rsid w:val="002F30BC"/>
    <w:rsid w:val="00346249"/>
    <w:rsid w:val="00370641"/>
    <w:rsid w:val="003B5102"/>
    <w:rsid w:val="00450D98"/>
    <w:rsid w:val="004D2E8A"/>
    <w:rsid w:val="00537FFE"/>
    <w:rsid w:val="005C3848"/>
    <w:rsid w:val="00610BE5"/>
    <w:rsid w:val="00673F75"/>
    <w:rsid w:val="00695CAD"/>
    <w:rsid w:val="00696520"/>
    <w:rsid w:val="006F298D"/>
    <w:rsid w:val="00700443"/>
    <w:rsid w:val="007310CF"/>
    <w:rsid w:val="00787002"/>
    <w:rsid w:val="007876E4"/>
    <w:rsid w:val="007E57DB"/>
    <w:rsid w:val="0083594B"/>
    <w:rsid w:val="0085573D"/>
    <w:rsid w:val="0088525C"/>
    <w:rsid w:val="00891EB8"/>
    <w:rsid w:val="008B7606"/>
    <w:rsid w:val="008C50C6"/>
    <w:rsid w:val="008E506F"/>
    <w:rsid w:val="00923272"/>
    <w:rsid w:val="009341C2"/>
    <w:rsid w:val="009624D4"/>
    <w:rsid w:val="009E06D4"/>
    <w:rsid w:val="00A251B2"/>
    <w:rsid w:val="00A81555"/>
    <w:rsid w:val="00AB7F69"/>
    <w:rsid w:val="00AF7516"/>
    <w:rsid w:val="00B04AB2"/>
    <w:rsid w:val="00B70050"/>
    <w:rsid w:val="00B80986"/>
    <w:rsid w:val="00B87FB2"/>
    <w:rsid w:val="00BB7A25"/>
    <w:rsid w:val="00BE1A9C"/>
    <w:rsid w:val="00C20F5E"/>
    <w:rsid w:val="00C21363"/>
    <w:rsid w:val="00C33852"/>
    <w:rsid w:val="00C606E7"/>
    <w:rsid w:val="00C61158"/>
    <w:rsid w:val="00CB0D05"/>
    <w:rsid w:val="00D12C59"/>
    <w:rsid w:val="00D21493"/>
    <w:rsid w:val="00D32668"/>
    <w:rsid w:val="00D329FE"/>
    <w:rsid w:val="00D82E95"/>
    <w:rsid w:val="00DE7504"/>
    <w:rsid w:val="00DF4247"/>
    <w:rsid w:val="00DF48FB"/>
    <w:rsid w:val="00E207CB"/>
    <w:rsid w:val="00E249B1"/>
    <w:rsid w:val="00E707AD"/>
    <w:rsid w:val="00EC3F7A"/>
    <w:rsid w:val="00ED0EDE"/>
    <w:rsid w:val="00EE7810"/>
    <w:rsid w:val="00EF2177"/>
    <w:rsid w:val="00EF6C6F"/>
    <w:rsid w:val="00F209AB"/>
    <w:rsid w:val="00F273F5"/>
    <w:rsid w:val="00F67D54"/>
    <w:rsid w:val="00FA38B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FB9D9"/>
  <w15:docId w15:val="{495A9231-E70E-4833-ACEF-15A112D4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CL" w:eastAsia="es-CL"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after="450"/>
      <w:outlineLvl w:val="0"/>
    </w:pPr>
    <w:rPr>
      <w:b/>
      <w:bCs/>
      <w:color w:val="1A365D"/>
      <w:sz w:val="44"/>
      <w:szCs w:val="44"/>
    </w:rPr>
  </w:style>
  <w:style w:type="paragraph" w:styleId="Ttulo2">
    <w:name w:val="heading 2"/>
    <w:basedOn w:val="Normal"/>
    <w:next w:val="Normal"/>
    <w:uiPriority w:val="9"/>
    <w:unhideWhenUsed/>
    <w:qFormat/>
    <w:pPr>
      <w:pBdr>
        <w:top w:val="nil"/>
        <w:left w:val="nil"/>
        <w:bottom w:val="nil"/>
        <w:right w:val="nil"/>
        <w:between w:val="nil"/>
      </w:pBdr>
      <w:spacing w:before="400" w:after="240"/>
      <w:outlineLvl w:val="1"/>
    </w:pPr>
    <w:rPr>
      <w:b/>
      <w:bCs/>
      <w:color w:val="2B6CB0"/>
      <w:sz w:val="32"/>
      <w:szCs w:val="32"/>
    </w:rPr>
  </w:style>
  <w:style w:type="paragraph" w:styleId="Ttulo3">
    <w:name w:val="heading 3"/>
    <w:basedOn w:val="Normal"/>
    <w:next w:val="Normal"/>
    <w:uiPriority w:val="9"/>
    <w:unhideWhenUsed/>
    <w:qFormat/>
    <w:pPr>
      <w:pBdr>
        <w:top w:val="nil"/>
        <w:left w:val="nil"/>
        <w:bottom w:val="nil"/>
        <w:right w:val="nil"/>
        <w:between w:val="nil"/>
      </w:pBdr>
      <w:spacing w:before="280" w:after="160"/>
      <w:outlineLvl w:val="2"/>
    </w:pPr>
    <w:rPr>
      <w:b/>
      <w:bCs/>
      <w:color w:val="2D3748"/>
      <w:sz w:val="26"/>
      <w:szCs w:val="26"/>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Hipervnculo">
    <w:name w:val="Hyperlink"/>
    <w:basedOn w:val="Fuentedeprrafopredeter"/>
    <w:uiPriority w:val="99"/>
    <w:unhideWhenUsed/>
    <w:rsid w:val="00DF48FB"/>
    <w:rPr>
      <w:color w:val="0000FF" w:themeColor="hyperlink"/>
      <w:u w:val="single"/>
    </w:rPr>
  </w:style>
  <w:style w:type="character" w:styleId="Mencinsinresolver">
    <w:name w:val="Unresolved Mention"/>
    <w:basedOn w:val="Fuentedeprrafopredeter"/>
    <w:uiPriority w:val="99"/>
    <w:semiHidden/>
    <w:unhideWhenUsed/>
    <w:rsid w:val="00DF48FB"/>
    <w:rPr>
      <w:color w:val="605E5C"/>
      <w:shd w:val="clear" w:color="auto" w:fill="E1DFDD"/>
    </w:rPr>
  </w:style>
  <w:style w:type="paragraph" w:styleId="Sinespaciado">
    <w:name w:val="No Spacing"/>
    <w:uiPriority w:val="1"/>
    <w:qFormat/>
    <w:rsid w:val="001B4DEE"/>
    <w:pPr>
      <w:spacing w:line="240" w:lineRule="auto"/>
    </w:pPr>
  </w:style>
  <w:style w:type="table" w:styleId="Tablaconcuadrcula">
    <w:name w:val="Table Grid"/>
    <w:basedOn w:val="Tablanormal"/>
    <w:uiPriority w:val="39"/>
    <w:rsid w:val="00D32668"/>
    <w:pPr>
      <w:widowControl/>
      <w:spacing w:line="240" w:lineRule="auto"/>
    </w:pPr>
    <w:rPr>
      <w:rFonts w:asciiTheme="minorHAnsi" w:eastAsiaTheme="minorEastAsia"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somoscamiseteados.com/2023/01/04/patricio-santander-y-upasol-reciclando-y-rehabilitando-en-coquimbo/" TargetMode="External"/><Relationship Id="rId18" Type="http://schemas.openxmlformats.org/officeDocument/2006/relationships/image" Target="media/image5.jpg"/><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s://molpack.net/3-iniciativas-de-reciclaje-en-america-latina/" TargetMode="External"/><Relationship Id="rId7" Type="http://schemas.openxmlformats.org/officeDocument/2006/relationships/image" Target="media/image3.png"/><Relationship Id="rId12" Type="http://schemas.openxmlformats.org/officeDocument/2006/relationships/hyperlink" Target="https://www.reciclajecuartaregion.cl/portal/upasol/" TargetMode="External"/><Relationship Id="rId17" Type="http://schemas.openxmlformats.org/officeDocument/2006/relationships/hyperlink" Target="https://www.elquiglobal.cl/etiqueta/upasol/" TargetMode="Externa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www.gobernacionelqui.gob.cl/noticias/ong-upasol-inaugura-nuevo-proyecto-de-educacion-ambiental-en-vicuna/" TargetMode="External"/><Relationship Id="rId20" Type="http://schemas.openxmlformats.org/officeDocument/2006/relationships/hyperlink" Target="https://www.elobservatodo.cl/noticia/sociedad/panorama-15-union-de-padres-solidarios-en-valle-del-elqui"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gistromuseoschile.cl/663/w3-article-96117.html" TargetMode="External"/><Relationship Id="rId24"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s://publications.iadb.org/en/study-social-entrepreneurship-and-innovation-ecosystems-latin-american-pacific-alliance-countries" TargetMode="External"/><Relationship Id="rId23" Type="http://schemas.openxmlformats.org/officeDocument/2006/relationships/hyperlink" Target="https://www.youtube.com/watch?v=gzPFy0k82dk" TargetMode="External"/><Relationship Id="rId28" Type="http://schemas.openxmlformats.org/officeDocument/2006/relationships/theme" Target="theme/theme1.xml"/><Relationship Id="rId10" Type="http://schemas.openxmlformats.org/officeDocument/2006/relationships/hyperlink" Target="http://www.upasol.cl/" TargetMode="External"/><Relationship Id="rId19" Type="http://schemas.openxmlformats.org/officeDocument/2006/relationships/hyperlink" Target="http://www.upasol.cl/" TargetMode="External"/><Relationship Id="rId4" Type="http://schemas.openxmlformats.org/officeDocument/2006/relationships/webSettings" Target="webSettings.xml"/><Relationship Id="rId9" Type="http://schemas.openxmlformats.org/officeDocument/2006/relationships/hyperlink" Target="http://www.upasol.cl/" TargetMode="External"/><Relationship Id="rId14" Type="http://schemas.openxmlformats.org/officeDocument/2006/relationships/hyperlink" Target="https://museosenverano.com/espacio-cultural/museo-del-recuerdo-upasol-vicuna" TargetMode="External"/><Relationship Id="rId22" Type="http://schemas.openxmlformats.org/officeDocument/2006/relationships/hyperlink" Target="https://www.youtube.com/watch?v=L0DPce7I3Kg"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7599</TotalTime>
  <Pages>14</Pages>
  <Words>3124</Words>
  <Characters>17185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Gino Marcelo Pérez Menay</cp:lastModifiedBy>
  <cp:revision>60</cp:revision>
  <dcterms:created xsi:type="dcterms:W3CDTF">2026-07-31T15:29:00Z</dcterms:created>
  <dcterms:modified xsi:type="dcterms:W3CDTF">2026-09-16T13:37:00Z</dcterms:modified>
</cp:coreProperties>
</file>